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21" w:rsidRDefault="005E7921" w:rsidP="005E7921">
      <w:pPr>
        <w:ind w:firstLine="708"/>
        <w:jc w:val="right"/>
      </w:pPr>
      <w:r>
        <w:t>Приложение 2.</w:t>
      </w:r>
    </w:p>
    <w:p w:rsidR="005E7921" w:rsidRDefault="005E7921" w:rsidP="005E7921">
      <w:pPr>
        <w:ind w:firstLine="708"/>
        <w:jc w:val="both"/>
      </w:pPr>
    </w:p>
    <w:p w:rsidR="005E7921" w:rsidRDefault="005E7921" w:rsidP="005E7921">
      <w:pPr>
        <w:ind w:firstLine="708"/>
        <w:jc w:val="both"/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5807"/>
        <w:gridCol w:w="4400"/>
      </w:tblGrid>
      <w:tr w:rsidR="005E7921" w:rsidRPr="005B56F7" w:rsidTr="00091FD5">
        <w:tc>
          <w:tcPr>
            <w:tcW w:w="5807" w:type="dxa"/>
            <w:shd w:val="clear" w:color="auto" w:fill="E7E6E6" w:themeFill="background2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B56F7">
              <w:rPr>
                <w:bCs/>
                <w:sz w:val="22"/>
                <w:szCs w:val="22"/>
              </w:rPr>
              <w:t>Таможенный орган</w:t>
            </w:r>
          </w:p>
        </w:tc>
        <w:tc>
          <w:tcPr>
            <w:tcW w:w="4400" w:type="dxa"/>
            <w:shd w:val="clear" w:color="auto" w:fill="E7E6E6" w:themeFill="background2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B56F7">
              <w:rPr>
                <w:bCs/>
                <w:sz w:val="22"/>
                <w:szCs w:val="22"/>
              </w:rPr>
              <w:t>Телефон</w:t>
            </w:r>
          </w:p>
        </w:tc>
      </w:tr>
      <w:tr w:rsidR="005E7921" w:rsidRPr="005B56F7" w:rsidTr="00091FD5">
        <w:tc>
          <w:tcPr>
            <w:tcW w:w="10207" w:type="dxa"/>
            <w:gridSpan w:val="2"/>
            <w:shd w:val="clear" w:color="auto" w:fill="E7E6E6" w:themeFill="background2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B56F7">
              <w:rPr>
                <w:b/>
                <w:bCs/>
                <w:sz w:val="22"/>
                <w:szCs w:val="22"/>
              </w:rPr>
              <w:t>Региональные таможенные управления</w:t>
            </w:r>
          </w:p>
        </w:tc>
      </w:tr>
      <w:tr w:rsidR="005E7921" w:rsidRPr="005B56F7" w:rsidTr="00091FD5">
        <w:tc>
          <w:tcPr>
            <w:tcW w:w="5807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Центральное таможенное управление</w:t>
            </w:r>
          </w:p>
        </w:tc>
        <w:tc>
          <w:tcPr>
            <w:tcW w:w="4400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8(903) 208-27-69</w:t>
            </w:r>
          </w:p>
        </w:tc>
      </w:tr>
      <w:tr w:rsidR="005E7921" w:rsidRPr="005B56F7" w:rsidTr="00091FD5">
        <w:tc>
          <w:tcPr>
            <w:tcW w:w="5807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Северо-Западное таможенное управление</w:t>
            </w:r>
          </w:p>
        </w:tc>
        <w:tc>
          <w:tcPr>
            <w:tcW w:w="4400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8(812) 640-83-76</w:t>
            </w:r>
          </w:p>
        </w:tc>
      </w:tr>
      <w:tr w:rsidR="005E7921" w:rsidRPr="005B56F7" w:rsidTr="00091FD5">
        <w:tc>
          <w:tcPr>
            <w:tcW w:w="5807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Приволжское таможенное управление</w:t>
            </w:r>
          </w:p>
        </w:tc>
        <w:tc>
          <w:tcPr>
            <w:tcW w:w="4400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8(831) 296-02-85</w:t>
            </w:r>
          </w:p>
        </w:tc>
      </w:tr>
      <w:tr w:rsidR="005E7921" w:rsidRPr="005B56F7" w:rsidTr="00091FD5">
        <w:tc>
          <w:tcPr>
            <w:tcW w:w="5807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Южное таможенное управление</w:t>
            </w:r>
          </w:p>
        </w:tc>
        <w:tc>
          <w:tcPr>
            <w:tcW w:w="4400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8(863) 250-93-15</w:t>
            </w:r>
          </w:p>
        </w:tc>
      </w:tr>
      <w:tr w:rsidR="005E7921" w:rsidRPr="005B56F7" w:rsidTr="00091FD5">
        <w:tc>
          <w:tcPr>
            <w:tcW w:w="5807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</w:pPr>
            <w:proofErr w:type="gramStart"/>
            <w:r w:rsidRPr="005B56F7">
              <w:rPr>
                <w:sz w:val="22"/>
                <w:szCs w:val="22"/>
              </w:rPr>
              <w:t>Северо-Кавказское</w:t>
            </w:r>
            <w:proofErr w:type="gramEnd"/>
            <w:r w:rsidRPr="005B56F7">
              <w:rPr>
                <w:sz w:val="22"/>
                <w:szCs w:val="22"/>
              </w:rPr>
              <w:t xml:space="preserve"> таможенное управление</w:t>
            </w:r>
          </w:p>
        </w:tc>
        <w:tc>
          <w:tcPr>
            <w:tcW w:w="4400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8(87922) 9-54-37</w:t>
            </w:r>
          </w:p>
        </w:tc>
      </w:tr>
      <w:tr w:rsidR="005E7921" w:rsidRPr="005B56F7" w:rsidTr="00091FD5">
        <w:tc>
          <w:tcPr>
            <w:tcW w:w="5807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Уральское таможенное управление</w:t>
            </w:r>
          </w:p>
        </w:tc>
        <w:tc>
          <w:tcPr>
            <w:tcW w:w="4400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8(343) 359-52-11</w:t>
            </w:r>
          </w:p>
        </w:tc>
      </w:tr>
      <w:tr w:rsidR="005E7921" w:rsidRPr="005B56F7" w:rsidTr="00091FD5">
        <w:tc>
          <w:tcPr>
            <w:tcW w:w="5807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Сибирское таможенное управление</w:t>
            </w:r>
          </w:p>
        </w:tc>
        <w:tc>
          <w:tcPr>
            <w:tcW w:w="4400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8(383) 319-90-91</w:t>
            </w:r>
          </w:p>
        </w:tc>
      </w:tr>
      <w:tr w:rsidR="005E7921" w:rsidRPr="005B56F7" w:rsidTr="00091FD5">
        <w:tc>
          <w:tcPr>
            <w:tcW w:w="5807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Дальневосточное таможенное управление</w:t>
            </w:r>
          </w:p>
        </w:tc>
        <w:tc>
          <w:tcPr>
            <w:tcW w:w="4400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8(423) 265-11-83</w:t>
            </w:r>
          </w:p>
        </w:tc>
      </w:tr>
      <w:tr w:rsidR="005E7921" w:rsidRPr="005B56F7" w:rsidTr="00091FD5">
        <w:tc>
          <w:tcPr>
            <w:tcW w:w="10207" w:type="dxa"/>
            <w:gridSpan w:val="2"/>
            <w:shd w:val="clear" w:color="auto" w:fill="E7E6E6" w:themeFill="background2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6F7">
              <w:rPr>
                <w:b/>
                <w:bCs/>
                <w:sz w:val="22"/>
                <w:szCs w:val="22"/>
              </w:rPr>
              <w:t>Таможни, непосредственно подчиненные ФТС России</w:t>
            </w:r>
          </w:p>
        </w:tc>
      </w:tr>
      <w:tr w:rsidR="005E7921" w:rsidRPr="005B56F7" w:rsidTr="00091FD5">
        <w:tc>
          <w:tcPr>
            <w:tcW w:w="5807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Московская областная таможня</w:t>
            </w:r>
          </w:p>
        </w:tc>
        <w:tc>
          <w:tcPr>
            <w:tcW w:w="4400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8(499) 720-97-97</w:t>
            </w:r>
          </w:p>
        </w:tc>
      </w:tr>
      <w:tr w:rsidR="005E7921" w:rsidRPr="005B56F7" w:rsidTr="00091FD5">
        <w:tc>
          <w:tcPr>
            <w:tcW w:w="5807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Центральная энергетическая таможня</w:t>
            </w:r>
          </w:p>
        </w:tc>
        <w:tc>
          <w:tcPr>
            <w:tcW w:w="4400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8(495) 637-45-01</w:t>
            </w:r>
          </w:p>
        </w:tc>
      </w:tr>
      <w:tr w:rsidR="005E7921" w:rsidRPr="005B56F7" w:rsidTr="00091FD5">
        <w:tc>
          <w:tcPr>
            <w:tcW w:w="5807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Центральная акцизная таможня</w:t>
            </w:r>
          </w:p>
        </w:tc>
        <w:tc>
          <w:tcPr>
            <w:tcW w:w="4400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8(495) 915 81 27</w:t>
            </w:r>
          </w:p>
        </w:tc>
      </w:tr>
      <w:tr w:rsidR="005E7921" w:rsidRPr="005B56F7" w:rsidTr="00091FD5">
        <w:tc>
          <w:tcPr>
            <w:tcW w:w="5807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B56F7">
              <w:rPr>
                <w:sz w:val="22"/>
                <w:szCs w:val="22"/>
              </w:rPr>
              <w:t>Внуковская</w:t>
            </w:r>
            <w:proofErr w:type="spellEnd"/>
            <w:r w:rsidRPr="005B56F7">
              <w:rPr>
                <w:sz w:val="22"/>
                <w:szCs w:val="22"/>
              </w:rPr>
              <w:t xml:space="preserve"> таможня</w:t>
            </w:r>
          </w:p>
        </w:tc>
        <w:tc>
          <w:tcPr>
            <w:tcW w:w="4400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8(495) 285-65-48</w:t>
            </w:r>
          </w:p>
        </w:tc>
      </w:tr>
      <w:tr w:rsidR="005E7921" w:rsidRPr="005B56F7" w:rsidTr="00091FD5">
        <w:tc>
          <w:tcPr>
            <w:tcW w:w="5807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Домодедовская таможня</w:t>
            </w:r>
          </w:p>
        </w:tc>
        <w:tc>
          <w:tcPr>
            <w:tcW w:w="4400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8(495) 276-06-43</w:t>
            </w:r>
          </w:p>
        </w:tc>
      </w:tr>
      <w:tr w:rsidR="005E7921" w:rsidRPr="005B56F7" w:rsidTr="00091FD5">
        <w:tc>
          <w:tcPr>
            <w:tcW w:w="5807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Шереметьевская таможня</w:t>
            </w:r>
          </w:p>
        </w:tc>
        <w:tc>
          <w:tcPr>
            <w:tcW w:w="4400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8(495) 538-73-67</w:t>
            </w:r>
          </w:p>
        </w:tc>
      </w:tr>
      <w:tr w:rsidR="005E7921" w:rsidRPr="005B56F7" w:rsidTr="00091FD5">
        <w:tc>
          <w:tcPr>
            <w:tcW w:w="5807" w:type="dxa"/>
          </w:tcPr>
          <w:p w:rsidR="005E7921" w:rsidRPr="005B56F7" w:rsidRDefault="005E7921" w:rsidP="00091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Калининградская областная таможня</w:t>
            </w:r>
          </w:p>
        </w:tc>
        <w:tc>
          <w:tcPr>
            <w:tcW w:w="4400" w:type="dxa"/>
          </w:tcPr>
          <w:p w:rsidR="005E7921" w:rsidRPr="005B56F7" w:rsidRDefault="005E7921" w:rsidP="00091FD5">
            <w:pPr>
              <w:rPr>
                <w:sz w:val="22"/>
                <w:szCs w:val="22"/>
              </w:rPr>
            </w:pPr>
            <w:r w:rsidRPr="005B56F7">
              <w:rPr>
                <w:sz w:val="22"/>
                <w:szCs w:val="22"/>
              </w:rPr>
              <w:t>8(4012) 60-90-06</w:t>
            </w:r>
          </w:p>
        </w:tc>
      </w:tr>
    </w:tbl>
    <w:p w:rsidR="005E7921" w:rsidRDefault="005E7921" w:rsidP="005E792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E7921" w:rsidRDefault="005E7921" w:rsidP="005E7921"/>
    <w:p w:rsidR="009169D3" w:rsidRDefault="009169D3">
      <w:bookmarkStart w:id="0" w:name="_GoBack"/>
      <w:bookmarkEnd w:id="0"/>
    </w:p>
    <w:sectPr w:rsidR="0091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21"/>
    <w:rsid w:val="005E7921"/>
    <w:rsid w:val="0091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45F3-3EC0-4D2F-B2AC-B07E664A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9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Цепо Наталия Николаевна</dc:creator>
  <cp:keywords/>
  <dc:description/>
  <cp:lastModifiedBy>Цепо Наталия Николаевна</cp:lastModifiedBy>
  <cp:revision>1</cp:revision>
  <dcterms:created xsi:type="dcterms:W3CDTF">2020-04-23T21:51:00Z</dcterms:created>
  <dcterms:modified xsi:type="dcterms:W3CDTF">2020-04-23T21:52:00Z</dcterms:modified>
</cp:coreProperties>
</file>