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76" w:rsidRDefault="002B20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2076" w:rsidRDefault="002B2076">
      <w:pPr>
        <w:pStyle w:val="ConsPlusNormal"/>
        <w:ind w:firstLine="540"/>
        <w:jc w:val="both"/>
        <w:outlineLvl w:val="0"/>
      </w:pPr>
    </w:p>
    <w:p w:rsidR="002B2076" w:rsidRDefault="002B2076">
      <w:pPr>
        <w:pStyle w:val="ConsPlusTitle"/>
        <w:jc w:val="center"/>
        <w:outlineLvl w:val="0"/>
      </w:pPr>
      <w:r>
        <w:t>ПРАВИТЕЛЬСТВО КАМЧАТСКОГО КРАЯ</w:t>
      </w:r>
    </w:p>
    <w:p w:rsidR="002B2076" w:rsidRDefault="002B2076">
      <w:pPr>
        <w:pStyle w:val="ConsPlusTitle"/>
        <w:jc w:val="center"/>
      </w:pPr>
    </w:p>
    <w:p w:rsidR="002B2076" w:rsidRDefault="002B2076">
      <w:pPr>
        <w:pStyle w:val="ConsPlusTitle"/>
        <w:jc w:val="center"/>
      </w:pPr>
      <w:r>
        <w:t>ПОСТАНОВЛЕНИЕ</w:t>
      </w:r>
    </w:p>
    <w:p w:rsidR="002B2076" w:rsidRDefault="002B2076">
      <w:pPr>
        <w:pStyle w:val="ConsPlusTitle"/>
        <w:jc w:val="center"/>
      </w:pPr>
      <w:r>
        <w:t>от 29 ноября 2013 г. N 523-П</w:t>
      </w:r>
    </w:p>
    <w:p w:rsidR="002B2076" w:rsidRDefault="002B2076">
      <w:pPr>
        <w:pStyle w:val="ConsPlusTitle"/>
        <w:jc w:val="center"/>
      </w:pPr>
    </w:p>
    <w:p w:rsidR="002B2076" w:rsidRDefault="002B2076">
      <w:pPr>
        <w:pStyle w:val="ConsPlusTitle"/>
        <w:jc w:val="center"/>
      </w:pPr>
      <w:r>
        <w:t>ОБ УТВЕРЖДЕНИИ ГОСУДАРСТВЕННОЙ</w:t>
      </w:r>
    </w:p>
    <w:p w:rsidR="002B2076" w:rsidRDefault="002B2076">
      <w:pPr>
        <w:pStyle w:val="ConsPlusTitle"/>
        <w:jc w:val="center"/>
      </w:pPr>
      <w:r>
        <w:t>ПРОГРАММЫ КАМЧАТСКОГО КРАЯ "РАЗВИТИЕ СЕЛЬСКОГО</w:t>
      </w:r>
    </w:p>
    <w:p w:rsidR="002B2076" w:rsidRDefault="002B2076">
      <w:pPr>
        <w:pStyle w:val="ConsPlusTitle"/>
        <w:jc w:val="center"/>
      </w:pPr>
      <w:r>
        <w:t>ХОЗЯЙСТВА И РЕГУЛИРОВАНИЕ РЫНКОВ СЕЛЬСКОХОЗЯЙСТВЕННОЙ</w:t>
      </w:r>
    </w:p>
    <w:p w:rsidR="002B2076" w:rsidRDefault="002B2076">
      <w:pPr>
        <w:pStyle w:val="ConsPlusTitle"/>
        <w:jc w:val="center"/>
      </w:pPr>
      <w:r>
        <w:t>ПРОДУКЦИИ, СЫРЬЯ И ПРОДОВОЛЬСТВИЯ КАМЧАТСКОГО КРАЯ"</w:t>
      </w:r>
    </w:p>
    <w:p w:rsidR="002B2076" w:rsidRDefault="002B2076">
      <w:pPr>
        <w:pStyle w:val="ConsPlusNormal"/>
        <w:jc w:val="center"/>
      </w:pPr>
      <w:r>
        <w:t>Список изменяющих документов</w:t>
      </w:r>
    </w:p>
    <w:p w:rsidR="002B2076" w:rsidRDefault="002B2076">
      <w:pPr>
        <w:pStyle w:val="ConsPlusNormal"/>
        <w:jc w:val="center"/>
      </w:pPr>
      <w:r>
        <w:t>(в ред. Постановлений Правительства Камчатского края</w:t>
      </w:r>
    </w:p>
    <w:p w:rsidR="002B2076" w:rsidRDefault="002B2076">
      <w:pPr>
        <w:pStyle w:val="ConsPlusNormal"/>
        <w:jc w:val="center"/>
      </w:pPr>
      <w:r>
        <w:t xml:space="preserve">от 25.03.2014 </w:t>
      </w:r>
      <w:hyperlink r:id="rId5" w:history="1">
        <w:r>
          <w:rPr>
            <w:color w:val="0000FF"/>
          </w:rPr>
          <w:t>N 144-П</w:t>
        </w:r>
      </w:hyperlink>
      <w:r>
        <w:t xml:space="preserve">, от 02.06.2014 </w:t>
      </w:r>
      <w:hyperlink r:id="rId6" w:history="1">
        <w:r>
          <w:rPr>
            <w:color w:val="0000FF"/>
          </w:rPr>
          <w:t>N 235-П</w:t>
        </w:r>
      </w:hyperlink>
      <w:r>
        <w:t>,</w:t>
      </w:r>
    </w:p>
    <w:p w:rsidR="002B2076" w:rsidRDefault="002B2076">
      <w:pPr>
        <w:pStyle w:val="ConsPlusNormal"/>
        <w:jc w:val="center"/>
      </w:pPr>
      <w:r>
        <w:t xml:space="preserve">от 18.08.2014 </w:t>
      </w:r>
      <w:hyperlink r:id="rId7" w:history="1">
        <w:r>
          <w:rPr>
            <w:color w:val="0000FF"/>
          </w:rPr>
          <w:t>N 335-П</w:t>
        </w:r>
      </w:hyperlink>
      <w:r>
        <w:t xml:space="preserve">, от 23.09.2014 </w:t>
      </w:r>
      <w:hyperlink r:id="rId8" w:history="1">
        <w:r>
          <w:rPr>
            <w:color w:val="0000FF"/>
          </w:rPr>
          <w:t>N 404-П</w:t>
        </w:r>
      </w:hyperlink>
      <w:r>
        <w:t>,</w:t>
      </w:r>
    </w:p>
    <w:p w:rsidR="002B2076" w:rsidRDefault="002B2076">
      <w:pPr>
        <w:pStyle w:val="ConsPlusNormal"/>
        <w:jc w:val="center"/>
      </w:pPr>
      <w:r>
        <w:t xml:space="preserve">от 01.12.2014 </w:t>
      </w:r>
      <w:hyperlink r:id="rId9" w:history="1">
        <w:r>
          <w:rPr>
            <w:color w:val="0000FF"/>
          </w:rPr>
          <w:t>N 498-П</w:t>
        </w:r>
      </w:hyperlink>
      <w:r>
        <w:t xml:space="preserve">, от 30.12.2014 </w:t>
      </w:r>
      <w:hyperlink r:id="rId10" w:history="1">
        <w:r>
          <w:rPr>
            <w:color w:val="0000FF"/>
          </w:rPr>
          <w:t>N 553-П</w:t>
        </w:r>
      </w:hyperlink>
      <w:r>
        <w:t>,</w:t>
      </w:r>
    </w:p>
    <w:p w:rsidR="002B2076" w:rsidRDefault="002B2076">
      <w:pPr>
        <w:pStyle w:val="ConsPlusNormal"/>
        <w:jc w:val="center"/>
      </w:pPr>
      <w:r>
        <w:t xml:space="preserve">от 02.06.2015 </w:t>
      </w:r>
      <w:hyperlink r:id="rId11" w:history="1">
        <w:r>
          <w:rPr>
            <w:color w:val="0000FF"/>
          </w:rPr>
          <w:t>N 193-П</w:t>
        </w:r>
      </w:hyperlink>
      <w:r>
        <w:t xml:space="preserve">, от 28.12.2015 </w:t>
      </w:r>
      <w:hyperlink r:id="rId12" w:history="1">
        <w:r>
          <w:rPr>
            <w:color w:val="0000FF"/>
          </w:rPr>
          <w:t>N 497-П</w:t>
        </w:r>
      </w:hyperlink>
      <w:r>
        <w:t>,</w:t>
      </w:r>
    </w:p>
    <w:p w:rsidR="002B2076" w:rsidRDefault="002B2076">
      <w:pPr>
        <w:pStyle w:val="ConsPlusNormal"/>
        <w:jc w:val="center"/>
      </w:pPr>
      <w:r>
        <w:t xml:space="preserve">от 13.07.2016 </w:t>
      </w:r>
      <w:hyperlink r:id="rId13" w:history="1">
        <w:r>
          <w:rPr>
            <w:color w:val="0000FF"/>
          </w:rPr>
          <w:t>N 266-П</w:t>
        </w:r>
      </w:hyperlink>
      <w:r>
        <w:t xml:space="preserve">, от 22.09.2016 </w:t>
      </w:r>
      <w:hyperlink r:id="rId14" w:history="1">
        <w:r>
          <w:rPr>
            <w:color w:val="0000FF"/>
          </w:rPr>
          <w:t>N 366-П</w:t>
        </w:r>
      </w:hyperlink>
      <w:r>
        <w:t>,</w:t>
      </w:r>
    </w:p>
    <w:p w:rsidR="002B2076" w:rsidRDefault="002B2076">
      <w:pPr>
        <w:pStyle w:val="ConsPlusNormal"/>
        <w:jc w:val="center"/>
      </w:pPr>
      <w:r>
        <w:t xml:space="preserve">от 29.12.2016 </w:t>
      </w:r>
      <w:hyperlink r:id="rId15" w:history="1">
        <w:r>
          <w:rPr>
            <w:color w:val="0000FF"/>
          </w:rPr>
          <w:t>N 539-П</w:t>
        </w:r>
      </w:hyperlink>
      <w:r>
        <w:t xml:space="preserve">, от 20.03.2017 </w:t>
      </w:r>
      <w:hyperlink r:id="rId16" w:history="1">
        <w:r>
          <w:rPr>
            <w:color w:val="0000FF"/>
          </w:rPr>
          <w:t>N 101-П</w:t>
        </w:r>
      </w:hyperlink>
      <w:r>
        <w:t>,</w:t>
      </w:r>
    </w:p>
    <w:p w:rsidR="002B2076" w:rsidRDefault="002B2076">
      <w:pPr>
        <w:pStyle w:val="ConsPlusNormal"/>
        <w:jc w:val="center"/>
      </w:pPr>
      <w:r>
        <w:t xml:space="preserve">от 26.06.2017 </w:t>
      </w:r>
      <w:hyperlink r:id="rId17" w:history="1">
        <w:r>
          <w:rPr>
            <w:color w:val="0000FF"/>
          </w:rPr>
          <w:t>N 247-П</w:t>
        </w:r>
      </w:hyperlink>
      <w:r>
        <w:t>)</w:t>
      </w:r>
    </w:p>
    <w:p w:rsidR="002B2076" w:rsidRDefault="002B2076">
      <w:pPr>
        <w:pStyle w:val="ConsPlusNormal"/>
        <w:ind w:firstLine="540"/>
        <w:jc w:val="both"/>
      </w:pPr>
    </w:p>
    <w:p w:rsidR="002B2076" w:rsidRDefault="002B2076">
      <w:pPr>
        <w:pStyle w:val="ConsPlusNormal"/>
        <w:ind w:firstLine="540"/>
        <w:jc w:val="both"/>
      </w:pPr>
      <w:r>
        <w:t xml:space="preserve">В целях реализации </w:t>
      </w:r>
      <w:hyperlink r:id="rId18"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в соответствии с </w:t>
      </w:r>
      <w:hyperlink r:id="rId19"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20" w:history="1">
        <w:r>
          <w:rPr>
            <w:color w:val="0000FF"/>
          </w:rPr>
          <w:t>Распоряжением</w:t>
        </w:r>
      </w:hyperlink>
      <w:r>
        <w:t xml:space="preserve"> Правительства Камчатского края от 31.07.2013 N 364-РП"</w:t>
      </w:r>
    </w:p>
    <w:p w:rsidR="002B2076" w:rsidRDefault="002B2076">
      <w:pPr>
        <w:pStyle w:val="ConsPlusNormal"/>
        <w:jc w:val="both"/>
      </w:pPr>
      <w:r>
        <w:t xml:space="preserve">(в ред. </w:t>
      </w:r>
      <w:hyperlink r:id="rId21" w:history="1">
        <w:r>
          <w:rPr>
            <w:color w:val="0000FF"/>
          </w:rPr>
          <w:t>Постановлений</w:t>
        </w:r>
      </w:hyperlink>
      <w:r>
        <w:t xml:space="preserve"> Правительства Камчатского края от 28.12.2015 N 497-П, от 13.07.2016 </w:t>
      </w:r>
      <w:hyperlink r:id="rId22" w:history="1">
        <w:r>
          <w:rPr>
            <w:color w:val="0000FF"/>
          </w:rPr>
          <w:t>N 266-П</w:t>
        </w:r>
      </w:hyperlink>
      <w:r>
        <w:t>)</w:t>
      </w:r>
    </w:p>
    <w:p w:rsidR="002B2076" w:rsidRDefault="002B2076">
      <w:pPr>
        <w:pStyle w:val="ConsPlusNormal"/>
        <w:ind w:firstLine="540"/>
        <w:jc w:val="both"/>
      </w:pPr>
    </w:p>
    <w:p w:rsidR="002B2076" w:rsidRDefault="002B2076">
      <w:pPr>
        <w:pStyle w:val="ConsPlusNormal"/>
        <w:ind w:firstLine="540"/>
        <w:jc w:val="both"/>
      </w:pPr>
      <w:r>
        <w:t>ПРАВИТЕЛЬСТВО ПОСТАНОВЛЯЕТ:</w:t>
      </w:r>
    </w:p>
    <w:p w:rsidR="002B2076" w:rsidRDefault="002B2076">
      <w:pPr>
        <w:pStyle w:val="ConsPlusNormal"/>
        <w:ind w:firstLine="540"/>
        <w:jc w:val="both"/>
      </w:pPr>
    </w:p>
    <w:p w:rsidR="002B2076" w:rsidRDefault="002B2076">
      <w:pPr>
        <w:pStyle w:val="ConsPlusNormal"/>
        <w:ind w:firstLine="540"/>
        <w:jc w:val="both"/>
      </w:pPr>
      <w:r>
        <w:t xml:space="preserve">1. Утвердить </w:t>
      </w:r>
      <w:hyperlink w:anchor="P43" w:history="1">
        <w:r>
          <w:rPr>
            <w:color w:val="0000FF"/>
          </w:rPr>
          <w:t>Государственную программу</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(далее - Программа) согласно приложению.</w:t>
      </w:r>
    </w:p>
    <w:p w:rsidR="002B2076" w:rsidRDefault="002B2076">
      <w:pPr>
        <w:pStyle w:val="ConsPlusNormal"/>
        <w:jc w:val="both"/>
      </w:pPr>
      <w:r>
        <w:t xml:space="preserve">(в ред. Постановлений Правительства Камчатского края от 13.07.2016 </w:t>
      </w:r>
      <w:hyperlink r:id="rId23" w:history="1">
        <w:r>
          <w:rPr>
            <w:color w:val="0000FF"/>
          </w:rPr>
          <w:t>N 266-П</w:t>
        </w:r>
      </w:hyperlink>
      <w:r>
        <w:t xml:space="preserve">, от 20.03.2017 </w:t>
      </w:r>
      <w:hyperlink r:id="rId24" w:history="1">
        <w:r>
          <w:rPr>
            <w:color w:val="0000FF"/>
          </w:rPr>
          <w:t>N 101-П</w:t>
        </w:r>
      </w:hyperlink>
      <w:r>
        <w:t>)</w:t>
      </w:r>
    </w:p>
    <w:p w:rsidR="002B2076" w:rsidRDefault="002B2076">
      <w:pPr>
        <w:pStyle w:val="ConsPlusNormal"/>
        <w:spacing w:before="220"/>
        <w:ind w:firstLine="540"/>
        <w:jc w:val="both"/>
      </w:pPr>
      <w:r>
        <w:t>2. Ответственность за реализацию Программы возложить на министра сельского хозяйства, пищевой и перерабатывающей промышленности Камчатского края, в части предусмотренного краевым бюджетом финансирования, на министра финансов Камчатского края.</w:t>
      </w:r>
    </w:p>
    <w:p w:rsidR="002B2076" w:rsidRDefault="002B2076">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2014 года.</w:t>
      </w:r>
    </w:p>
    <w:p w:rsidR="002B2076" w:rsidRDefault="002B2076">
      <w:pPr>
        <w:pStyle w:val="ConsPlusNormal"/>
        <w:ind w:firstLine="540"/>
        <w:jc w:val="both"/>
      </w:pPr>
    </w:p>
    <w:p w:rsidR="002B2076" w:rsidRDefault="002B2076">
      <w:pPr>
        <w:pStyle w:val="ConsPlusNormal"/>
        <w:jc w:val="right"/>
      </w:pPr>
      <w:r>
        <w:t>Губернатор</w:t>
      </w:r>
    </w:p>
    <w:p w:rsidR="002B2076" w:rsidRDefault="002B2076">
      <w:pPr>
        <w:pStyle w:val="ConsPlusNormal"/>
        <w:jc w:val="right"/>
      </w:pPr>
      <w:r>
        <w:t>Камчатского края</w:t>
      </w:r>
    </w:p>
    <w:p w:rsidR="002B2076" w:rsidRDefault="002B2076">
      <w:pPr>
        <w:pStyle w:val="ConsPlusNormal"/>
        <w:jc w:val="right"/>
      </w:pPr>
      <w:r>
        <w:t>В.И.ИЛЮХИН</w:t>
      </w:r>
    </w:p>
    <w:p w:rsidR="002B2076" w:rsidRDefault="002B2076">
      <w:pPr>
        <w:pStyle w:val="ConsPlusNormal"/>
        <w:ind w:firstLine="540"/>
        <w:jc w:val="both"/>
      </w:pPr>
    </w:p>
    <w:p w:rsidR="002B2076" w:rsidRDefault="002B2076">
      <w:pPr>
        <w:pStyle w:val="ConsPlusNormal"/>
        <w:ind w:firstLine="540"/>
        <w:jc w:val="both"/>
      </w:pPr>
    </w:p>
    <w:p w:rsidR="002B2076" w:rsidRDefault="002B2076">
      <w:pPr>
        <w:pStyle w:val="ConsPlusNormal"/>
        <w:ind w:firstLine="540"/>
        <w:jc w:val="both"/>
      </w:pPr>
    </w:p>
    <w:p w:rsidR="002B2076" w:rsidRDefault="002B2076">
      <w:pPr>
        <w:pStyle w:val="ConsPlusNormal"/>
        <w:ind w:firstLine="540"/>
        <w:jc w:val="both"/>
      </w:pPr>
    </w:p>
    <w:p w:rsidR="002B2076" w:rsidRDefault="002B2076">
      <w:pPr>
        <w:pStyle w:val="ConsPlusNormal"/>
        <w:ind w:firstLine="540"/>
        <w:jc w:val="both"/>
      </w:pPr>
    </w:p>
    <w:p w:rsidR="002B2076" w:rsidRDefault="002B2076">
      <w:pPr>
        <w:pStyle w:val="ConsPlusNormal"/>
        <w:jc w:val="right"/>
        <w:outlineLvl w:val="0"/>
      </w:pPr>
      <w:r>
        <w:lastRenderedPageBreak/>
        <w:t>Приложение</w:t>
      </w:r>
    </w:p>
    <w:p w:rsidR="002B2076" w:rsidRDefault="002B2076">
      <w:pPr>
        <w:pStyle w:val="ConsPlusNormal"/>
        <w:jc w:val="right"/>
      </w:pPr>
      <w:r>
        <w:t>к Постановлению Правительства</w:t>
      </w:r>
    </w:p>
    <w:p w:rsidR="002B2076" w:rsidRDefault="002B2076">
      <w:pPr>
        <w:pStyle w:val="ConsPlusNormal"/>
        <w:jc w:val="right"/>
      </w:pPr>
      <w:r>
        <w:t>Камчатского края</w:t>
      </w:r>
    </w:p>
    <w:p w:rsidR="002B2076" w:rsidRDefault="002B2076">
      <w:pPr>
        <w:pStyle w:val="ConsPlusNormal"/>
        <w:jc w:val="right"/>
      </w:pPr>
      <w:r>
        <w:t>от 29.11.2013 N 523-П</w:t>
      </w:r>
    </w:p>
    <w:p w:rsidR="002B2076" w:rsidRDefault="002B2076">
      <w:pPr>
        <w:pStyle w:val="ConsPlusNormal"/>
        <w:ind w:firstLine="540"/>
        <w:jc w:val="both"/>
      </w:pPr>
    </w:p>
    <w:p w:rsidR="002B2076" w:rsidRDefault="002B2076">
      <w:pPr>
        <w:pStyle w:val="ConsPlusTitle"/>
        <w:jc w:val="center"/>
      </w:pPr>
      <w:bookmarkStart w:id="0" w:name="P43"/>
      <w:bookmarkEnd w:id="0"/>
      <w:r>
        <w:t>ГОСУДАРСТВЕННАЯ ПРОГРАММА</w:t>
      </w:r>
    </w:p>
    <w:p w:rsidR="002B2076" w:rsidRDefault="002B2076">
      <w:pPr>
        <w:pStyle w:val="ConsPlusTitle"/>
        <w:jc w:val="center"/>
      </w:pPr>
      <w:r>
        <w:t>КАМЧАТСКОГО КРАЯ "РАЗВИТИЕ СЕЛЬСКОГО ХОЗЯЙСТВА</w:t>
      </w:r>
    </w:p>
    <w:p w:rsidR="002B2076" w:rsidRDefault="002B2076">
      <w:pPr>
        <w:pStyle w:val="ConsPlusTitle"/>
        <w:jc w:val="center"/>
      </w:pPr>
      <w:r>
        <w:t>И РЕГУЛИРОВАНИЕ РЫНКОВ СЕЛЬСКОХОЗЯЙСТВЕННОЙ ПРОДУКЦИИ,</w:t>
      </w:r>
    </w:p>
    <w:p w:rsidR="002B2076" w:rsidRDefault="002B2076">
      <w:pPr>
        <w:pStyle w:val="ConsPlusTitle"/>
        <w:jc w:val="center"/>
      </w:pPr>
      <w:r>
        <w:t>СЫРЬЯ И ПРОДОВОЛЬСТВИЯ КАМЧАТСКОГО КРАЯ"</w:t>
      </w:r>
    </w:p>
    <w:p w:rsidR="002B2076" w:rsidRDefault="002B2076">
      <w:pPr>
        <w:pStyle w:val="ConsPlusTitle"/>
        <w:jc w:val="center"/>
      </w:pPr>
      <w:r>
        <w:t>(ДАЛЕЕ - ПРОГРАММА)</w:t>
      </w:r>
    </w:p>
    <w:p w:rsidR="002B2076" w:rsidRDefault="002B2076">
      <w:pPr>
        <w:pStyle w:val="ConsPlusNormal"/>
        <w:jc w:val="center"/>
      </w:pPr>
      <w:r>
        <w:t>Список изменяющих документов</w:t>
      </w:r>
    </w:p>
    <w:p w:rsidR="002B2076" w:rsidRDefault="002B2076">
      <w:pPr>
        <w:pStyle w:val="ConsPlusNormal"/>
        <w:jc w:val="center"/>
      </w:pPr>
      <w:r>
        <w:t>(в ред. Постановлений Правительства</w:t>
      </w:r>
    </w:p>
    <w:p w:rsidR="002B2076" w:rsidRDefault="002B2076">
      <w:pPr>
        <w:pStyle w:val="ConsPlusNormal"/>
        <w:jc w:val="center"/>
      </w:pPr>
      <w:r>
        <w:t xml:space="preserve">Камчатского края от 20.03.2017 </w:t>
      </w:r>
      <w:hyperlink r:id="rId25" w:history="1">
        <w:r>
          <w:rPr>
            <w:color w:val="0000FF"/>
          </w:rPr>
          <w:t>N 101-П</w:t>
        </w:r>
      </w:hyperlink>
      <w:r>
        <w:t>,</w:t>
      </w:r>
    </w:p>
    <w:p w:rsidR="002B2076" w:rsidRDefault="002B2076">
      <w:pPr>
        <w:pStyle w:val="ConsPlusNormal"/>
        <w:jc w:val="center"/>
      </w:pPr>
      <w:r>
        <w:t xml:space="preserve">от 26.06.2017 </w:t>
      </w:r>
      <w:hyperlink r:id="rId26" w:history="1">
        <w:r>
          <w:rPr>
            <w:color w:val="0000FF"/>
          </w:rPr>
          <w:t>N 247-П</w:t>
        </w:r>
      </w:hyperlink>
      <w:r>
        <w:t>)</w:t>
      </w:r>
    </w:p>
    <w:p w:rsidR="002B2076" w:rsidRDefault="002B2076">
      <w:pPr>
        <w:pStyle w:val="ConsPlusNormal"/>
        <w:jc w:val="both"/>
      </w:pPr>
    </w:p>
    <w:p w:rsidR="002B2076" w:rsidRDefault="002B2076">
      <w:pPr>
        <w:sectPr w:rsidR="002B2076" w:rsidSect="001B611F">
          <w:pgSz w:w="11906" w:h="16838"/>
          <w:pgMar w:top="1134" w:right="850" w:bottom="1134" w:left="1701" w:header="708" w:footer="708" w:gutter="0"/>
          <w:cols w:space="708"/>
          <w:docGrid w:linePitch="360"/>
        </w:sectPr>
      </w:pPr>
    </w:p>
    <w:p w:rsidR="002B2076" w:rsidRDefault="002B2076">
      <w:pPr>
        <w:pStyle w:val="ConsPlusNormal"/>
        <w:jc w:val="center"/>
        <w:outlineLvl w:val="1"/>
      </w:pPr>
      <w:r>
        <w:lastRenderedPageBreak/>
        <w:t>Паспорт Программы</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t>Ответственный</w:t>
            </w:r>
          </w:p>
          <w:p w:rsidR="002B2076" w:rsidRDefault="002B2076">
            <w:pPr>
              <w:pStyle w:val="ConsPlusNormal"/>
            </w:pPr>
            <w:r>
              <w:t>исполнитель</w:t>
            </w:r>
          </w:p>
          <w:p w:rsidR="002B2076" w:rsidRDefault="002B2076">
            <w:pPr>
              <w:pStyle w:val="ConsPlusNormal"/>
            </w:pPr>
            <w:r>
              <w:t>Программы</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Соисполнители</w:t>
            </w:r>
          </w:p>
          <w:p w:rsidR="002B2076" w:rsidRDefault="002B2076">
            <w:pPr>
              <w:pStyle w:val="ConsPlusNormal"/>
            </w:pPr>
            <w:r>
              <w:t>Программы</w:t>
            </w:r>
          </w:p>
        </w:tc>
        <w:tc>
          <w:tcPr>
            <w:tcW w:w="8164" w:type="dxa"/>
            <w:tcBorders>
              <w:top w:val="nil"/>
              <w:left w:val="nil"/>
              <w:bottom w:val="nil"/>
              <w:right w:val="nil"/>
            </w:tcBorders>
          </w:tcPr>
          <w:p w:rsidR="002B2076" w:rsidRDefault="002B2076">
            <w:pPr>
              <w:pStyle w:val="ConsPlusNormal"/>
              <w:jc w:val="both"/>
            </w:pPr>
            <w:r>
              <w:t>Агентство по ветеринарии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Программы</w:t>
            </w:r>
          </w:p>
        </w:tc>
        <w:tc>
          <w:tcPr>
            <w:tcW w:w="8164" w:type="dxa"/>
            <w:tcBorders>
              <w:top w:val="nil"/>
              <w:left w:val="nil"/>
              <w:bottom w:val="nil"/>
              <w:right w:val="nil"/>
            </w:tcBorders>
          </w:tcPr>
          <w:p w:rsidR="002B2076" w:rsidRDefault="002B2076">
            <w:pPr>
              <w:pStyle w:val="ConsPlusNormal"/>
              <w:jc w:val="both"/>
            </w:pPr>
            <w:r>
              <w:t>Министерство экономического развития и торговли Камчатского края;</w:t>
            </w:r>
          </w:p>
          <w:p w:rsidR="002B2076" w:rsidRDefault="002B2076">
            <w:pPr>
              <w:pStyle w:val="ConsPlusNormal"/>
              <w:jc w:val="both"/>
            </w:pPr>
            <w:r>
              <w:t>Агентство лесного хозяйства и охраны животного мира Камчатского края;</w:t>
            </w:r>
          </w:p>
          <w:p w:rsidR="002B2076" w:rsidRDefault="002B2076">
            <w:pPr>
              <w:pStyle w:val="ConsPlusNormal"/>
              <w:jc w:val="both"/>
            </w:pPr>
            <w:r>
              <w:t>органы местного самоуправления муниципальных образований в Камчатском крае (по согласованию)</w:t>
            </w:r>
          </w:p>
        </w:tc>
      </w:tr>
      <w:tr w:rsidR="002B2076">
        <w:tc>
          <w:tcPr>
            <w:tcW w:w="2835" w:type="dxa"/>
            <w:tcBorders>
              <w:top w:val="nil"/>
              <w:left w:val="nil"/>
              <w:bottom w:val="nil"/>
              <w:right w:val="nil"/>
            </w:tcBorders>
          </w:tcPr>
          <w:p w:rsidR="002B2076" w:rsidRDefault="002B2076">
            <w:pPr>
              <w:pStyle w:val="ConsPlusNormal"/>
            </w:pPr>
            <w:r>
              <w:t>Подпрограммы</w:t>
            </w:r>
          </w:p>
          <w:p w:rsidR="002B2076" w:rsidRDefault="002B2076">
            <w:pPr>
              <w:pStyle w:val="ConsPlusNormal"/>
            </w:pPr>
            <w:r>
              <w:t>Программы</w:t>
            </w:r>
          </w:p>
        </w:tc>
        <w:tc>
          <w:tcPr>
            <w:tcW w:w="8164" w:type="dxa"/>
            <w:tcBorders>
              <w:top w:val="nil"/>
              <w:left w:val="nil"/>
              <w:bottom w:val="nil"/>
              <w:right w:val="nil"/>
            </w:tcBorders>
          </w:tcPr>
          <w:p w:rsidR="002B2076" w:rsidRDefault="002B2076">
            <w:pPr>
              <w:pStyle w:val="ConsPlusNormal"/>
              <w:jc w:val="both"/>
            </w:pPr>
            <w:r>
              <w:t xml:space="preserve">1) </w:t>
            </w:r>
            <w:hyperlink w:anchor="P159" w:history="1">
              <w:r>
                <w:rPr>
                  <w:color w:val="0000FF"/>
                </w:rPr>
                <w:t>подпрограмма 1</w:t>
              </w:r>
            </w:hyperlink>
            <w:r>
              <w:t xml:space="preserve"> "Развитие растениеводства и мелиорации земель сельскохозяйственного назначения";</w:t>
            </w:r>
          </w:p>
          <w:p w:rsidR="002B2076" w:rsidRDefault="002B2076">
            <w:pPr>
              <w:pStyle w:val="ConsPlusNormal"/>
              <w:jc w:val="both"/>
            </w:pPr>
            <w:r>
              <w:t xml:space="preserve">2) </w:t>
            </w:r>
            <w:hyperlink w:anchor="P248" w:history="1">
              <w:r>
                <w:rPr>
                  <w:color w:val="0000FF"/>
                </w:rPr>
                <w:t>подпрограмма 2</w:t>
              </w:r>
            </w:hyperlink>
            <w:r>
              <w:t xml:space="preserve"> "Развитие животноводства";</w:t>
            </w:r>
          </w:p>
          <w:p w:rsidR="002B2076" w:rsidRDefault="002B2076">
            <w:pPr>
              <w:pStyle w:val="ConsPlusNormal"/>
              <w:jc w:val="both"/>
            </w:pPr>
            <w:r>
              <w:t xml:space="preserve">3) </w:t>
            </w:r>
            <w:hyperlink w:anchor="P348" w:history="1">
              <w:r>
                <w:rPr>
                  <w:color w:val="0000FF"/>
                </w:rPr>
                <w:t>подпрограмма 3</w:t>
              </w:r>
            </w:hyperlink>
            <w:r>
              <w:t xml:space="preserve"> "Развитие пищевой и перерабатывающей промышленности";</w:t>
            </w:r>
          </w:p>
          <w:p w:rsidR="002B2076" w:rsidRDefault="002B2076">
            <w:pPr>
              <w:pStyle w:val="ConsPlusNormal"/>
              <w:jc w:val="both"/>
            </w:pPr>
            <w:r>
              <w:t xml:space="preserve">4) </w:t>
            </w:r>
            <w:hyperlink w:anchor="P410" w:history="1">
              <w:r>
                <w:rPr>
                  <w:color w:val="0000FF"/>
                </w:rPr>
                <w:t>подпрограмма 4</w:t>
              </w:r>
            </w:hyperlink>
            <w:r>
              <w:t xml:space="preserve"> "Техническая и технологическая модернизация, инновационное развитие агропромышленного комплекса";</w:t>
            </w:r>
          </w:p>
          <w:p w:rsidR="002B2076" w:rsidRDefault="002B2076">
            <w:pPr>
              <w:pStyle w:val="ConsPlusNormal"/>
              <w:jc w:val="both"/>
            </w:pPr>
            <w:r>
              <w:t xml:space="preserve">5) </w:t>
            </w:r>
            <w:hyperlink w:anchor="P477" w:history="1">
              <w:r>
                <w:rPr>
                  <w:color w:val="0000FF"/>
                </w:rPr>
                <w:t>подпрограмма 5</w:t>
              </w:r>
            </w:hyperlink>
            <w:r>
              <w:t xml:space="preserve"> "Устойчивое развитие сельских территорий";</w:t>
            </w:r>
          </w:p>
          <w:p w:rsidR="002B2076" w:rsidRDefault="002B2076">
            <w:pPr>
              <w:pStyle w:val="ConsPlusNormal"/>
              <w:jc w:val="both"/>
            </w:pPr>
            <w:r>
              <w:t xml:space="preserve">6) </w:t>
            </w:r>
            <w:hyperlink w:anchor="P557" w:history="1">
              <w:r>
                <w:rPr>
                  <w:color w:val="0000FF"/>
                </w:rPr>
                <w:t>подпрограмма 6</w:t>
              </w:r>
            </w:hyperlink>
            <w:r>
              <w:t xml:space="preserve"> "Развитие малых форм хозяйствования";</w:t>
            </w:r>
          </w:p>
          <w:p w:rsidR="002B2076" w:rsidRDefault="002B2076">
            <w:pPr>
              <w:pStyle w:val="ConsPlusNormal"/>
              <w:jc w:val="both"/>
            </w:pPr>
            <w:r>
              <w:t xml:space="preserve">7) </w:t>
            </w:r>
            <w:hyperlink w:anchor="P628" w:history="1">
              <w:r>
                <w:rPr>
                  <w:color w:val="0000FF"/>
                </w:rPr>
                <w:t>подпрограмма 7</w:t>
              </w:r>
            </w:hyperlink>
            <w:r>
              <w:t xml:space="preserve"> "Повышение уровня кадрового потенциала и информационного обеспечения агропромышленного комплекса";</w:t>
            </w:r>
          </w:p>
          <w:p w:rsidR="002B2076" w:rsidRDefault="002B2076">
            <w:pPr>
              <w:pStyle w:val="ConsPlusNormal"/>
              <w:jc w:val="both"/>
            </w:pPr>
            <w:r>
              <w:t xml:space="preserve">8) </w:t>
            </w:r>
            <w:hyperlink w:anchor="P710" w:history="1">
              <w:r>
                <w:rPr>
                  <w:color w:val="0000FF"/>
                </w:rPr>
                <w:t>подпрограмма 8</w:t>
              </w:r>
            </w:hyperlink>
            <w:r>
              <w:t xml:space="preserve"> "Обеспечение эпизоотического и ветеринарно-санитарного благополучия";</w:t>
            </w:r>
          </w:p>
          <w:p w:rsidR="002B2076" w:rsidRDefault="002B2076">
            <w:pPr>
              <w:pStyle w:val="ConsPlusNormal"/>
              <w:jc w:val="both"/>
            </w:pPr>
            <w:r>
              <w:t xml:space="preserve">9) </w:t>
            </w:r>
            <w:hyperlink w:anchor="P766" w:history="1">
              <w:r>
                <w:rPr>
                  <w:color w:val="0000FF"/>
                </w:rPr>
                <w:t>подпрограмма 9</w:t>
              </w:r>
            </w:hyperlink>
            <w:r>
              <w:t xml:space="preserve"> "Обеспечение реализации Программы"</w:t>
            </w:r>
          </w:p>
        </w:tc>
      </w:tr>
      <w:tr w:rsidR="002B2076">
        <w:tc>
          <w:tcPr>
            <w:tcW w:w="2835" w:type="dxa"/>
            <w:tcBorders>
              <w:top w:val="nil"/>
              <w:left w:val="nil"/>
              <w:bottom w:val="nil"/>
              <w:right w:val="nil"/>
            </w:tcBorders>
          </w:tcPr>
          <w:p w:rsidR="002B2076" w:rsidRDefault="002B2076">
            <w:pPr>
              <w:pStyle w:val="ConsPlusNormal"/>
              <w:jc w:val="center"/>
            </w:pPr>
            <w:r>
              <w:t>Цели Программы</w:t>
            </w:r>
          </w:p>
        </w:tc>
        <w:tc>
          <w:tcPr>
            <w:tcW w:w="8164" w:type="dxa"/>
            <w:tcBorders>
              <w:top w:val="nil"/>
              <w:left w:val="nil"/>
              <w:bottom w:val="nil"/>
              <w:right w:val="nil"/>
            </w:tcBorders>
          </w:tcPr>
          <w:p w:rsidR="002B2076" w:rsidRDefault="002B2076">
            <w:pPr>
              <w:pStyle w:val="ConsPlusNormal"/>
              <w:jc w:val="both"/>
            </w:pPr>
            <w:r>
              <w:t>1) повышение уровня обеспеченности населения продуктами питания местного производства, доступными по цене и безопасными по качеству;</w:t>
            </w:r>
          </w:p>
          <w:p w:rsidR="002B2076" w:rsidRDefault="002B2076">
            <w:pPr>
              <w:pStyle w:val="ConsPlusNormal"/>
              <w:jc w:val="both"/>
            </w:pPr>
            <w:r>
              <w:t>2) повышение конкурентоспособности сельскохозяйственной продукции местного производства на внутреннем рынке;</w:t>
            </w:r>
          </w:p>
          <w:p w:rsidR="002B2076" w:rsidRDefault="002B2076">
            <w:pPr>
              <w:pStyle w:val="ConsPlusNormal"/>
              <w:jc w:val="both"/>
            </w:pPr>
            <w:r>
              <w:t>3) развитие сельскохозяйственного малого бизнеса на селе;</w:t>
            </w:r>
          </w:p>
          <w:p w:rsidR="002B2076" w:rsidRDefault="002B2076">
            <w:pPr>
              <w:pStyle w:val="ConsPlusNormal"/>
              <w:jc w:val="both"/>
            </w:pPr>
            <w:r>
              <w:t>4) увеличение объемов реализации продукции, повышение занятости и доходов сельского населения;</w:t>
            </w:r>
          </w:p>
          <w:p w:rsidR="002B2076" w:rsidRDefault="002B2076">
            <w:pPr>
              <w:pStyle w:val="ConsPlusNormal"/>
              <w:jc w:val="both"/>
            </w:pPr>
            <w:r>
              <w:lastRenderedPageBreak/>
              <w:t>5) повышение эффективности и конкурентоспособности продукции сельского хозяйства за счет технической и технологической модернизации производства, создание благоприятной экономической среды, способствующей инновационному развитию и привлечению инвестиций в сельское хозяйство;</w:t>
            </w:r>
          </w:p>
          <w:p w:rsidR="002B2076" w:rsidRDefault="002B2076">
            <w:pPr>
              <w:pStyle w:val="ConsPlusNormal"/>
              <w:jc w:val="both"/>
            </w:pPr>
            <w:r>
              <w:t>6) обеспечение финансовой устойчивости товаропроизводителей агропромышленного комплекса (далее - АПК);</w:t>
            </w:r>
          </w:p>
          <w:p w:rsidR="002B2076" w:rsidRDefault="002B2076">
            <w:pPr>
              <w:pStyle w:val="ConsPlusNormal"/>
              <w:jc w:val="both"/>
            </w:pPr>
            <w:r>
              <w:t xml:space="preserve">7) воспроизводство и повышение эффективности использования в сельском хозяйстве земельных и других ресурсов, </w:t>
            </w:r>
            <w:proofErr w:type="spellStart"/>
            <w:r>
              <w:t>экологизация</w:t>
            </w:r>
            <w:proofErr w:type="spellEnd"/>
            <w:r>
              <w:t xml:space="preserve"> сельскохозяйственного производства;</w:t>
            </w:r>
          </w:p>
          <w:p w:rsidR="002B2076" w:rsidRDefault="002B2076">
            <w:pPr>
              <w:pStyle w:val="ConsPlusNormal"/>
              <w:jc w:val="both"/>
            </w:pPr>
            <w:r>
              <w:t>8) повышение уровня и качества жизни граждан, проживающих в сельской местности в Камчатском крае,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2B2076" w:rsidRDefault="002B2076">
            <w:pPr>
              <w:pStyle w:val="ConsPlusNormal"/>
              <w:jc w:val="both"/>
            </w:pPr>
            <w:r>
              <w:t>9) обеспечение санитарно-эпидемиологического благополучия населения</w:t>
            </w:r>
          </w:p>
        </w:tc>
      </w:tr>
      <w:tr w:rsidR="002B2076">
        <w:tc>
          <w:tcPr>
            <w:tcW w:w="2835" w:type="dxa"/>
            <w:tcBorders>
              <w:top w:val="nil"/>
              <w:left w:val="nil"/>
              <w:bottom w:val="nil"/>
              <w:right w:val="nil"/>
            </w:tcBorders>
          </w:tcPr>
          <w:p w:rsidR="002B2076" w:rsidRDefault="002B2076">
            <w:pPr>
              <w:pStyle w:val="ConsPlusNormal"/>
              <w:jc w:val="center"/>
            </w:pPr>
            <w:r>
              <w:lastRenderedPageBreak/>
              <w:t>Задачи Программы</w:t>
            </w:r>
          </w:p>
        </w:tc>
        <w:tc>
          <w:tcPr>
            <w:tcW w:w="8164" w:type="dxa"/>
            <w:tcBorders>
              <w:top w:val="nil"/>
              <w:left w:val="nil"/>
              <w:bottom w:val="nil"/>
              <w:right w:val="nil"/>
            </w:tcBorders>
          </w:tcPr>
          <w:p w:rsidR="002B2076" w:rsidRDefault="002B2076">
            <w:pPr>
              <w:pStyle w:val="ConsPlusNormal"/>
              <w:jc w:val="both"/>
            </w:pPr>
            <w:r>
              <w:t>1) стимулирование роста производства основных видов продукции АПК;</w:t>
            </w:r>
          </w:p>
          <w:p w:rsidR="002B2076" w:rsidRDefault="002B2076">
            <w:pPr>
              <w:pStyle w:val="ConsPlusNormal"/>
              <w:jc w:val="both"/>
            </w:pPr>
            <w:r>
              <w:t>2) содействие в техническом переоснащении агропромышленного производства;</w:t>
            </w:r>
          </w:p>
          <w:p w:rsidR="002B2076" w:rsidRDefault="002B2076">
            <w:pPr>
              <w:pStyle w:val="ConsPlusNormal"/>
              <w:jc w:val="both"/>
            </w:pPr>
            <w:r>
              <w:t>3) улучшение качественного состава руководителей и специалистов организаций АПК, уровня их профессиональной подготовленности к решению организационных и производственных задач в современных условиях;</w:t>
            </w:r>
          </w:p>
          <w:p w:rsidR="002B2076" w:rsidRDefault="002B2076">
            <w:pPr>
              <w:pStyle w:val="ConsPlusNormal"/>
              <w:jc w:val="both"/>
            </w:pPr>
            <w:r>
              <w:t>4) повышение уровня рентабельности в сельском хозяйстве;</w:t>
            </w:r>
          </w:p>
          <w:p w:rsidR="002B2076" w:rsidRDefault="002B2076">
            <w:pPr>
              <w:pStyle w:val="ConsPlusNormal"/>
              <w:jc w:val="both"/>
            </w:pPr>
            <w:r>
              <w:t>5) стимулирование инновационной деятельности и инновационного развития АПК;</w:t>
            </w:r>
          </w:p>
          <w:p w:rsidR="002B2076" w:rsidRDefault="002B2076">
            <w:pPr>
              <w:pStyle w:val="ConsPlusNormal"/>
              <w:jc w:val="both"/>
            </w:pPr>
            <w:r>
              <w:t>6)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2B2076" w:rsidRDefault="002B2076">
            <w:pPr>
              <w:pStyle w:val="ConsPlusNormal"/>
              <w:jc w:val="both"/>
            </w:pPr>
            <w:r>
              <w:t>7) развитие мелиорации сельскохозяйственных земель;</w:t>
            </w:r>
          </w:p>
          <w:p w:rsidR="002B2076" w:rsidRDefault="002B2076">
            <w:pPr>
              <w:pStyle w:val="ConsPlusNormal"/>
              <w:jc w:val="both"/>
            </w:pPr>
            <w:r>
              <w:t>8) улучшение жилищных условий граждан, проживающих в сельской местности в Камчатском крае, и обеспечение доступным жильем молодых семей и молодых специалистов на селе;</w:t>
            </w:r>
          </w:p>
          <w:p w:rsidR="002B2076" w:rsidRDefault="002B2076">
            <w:pPr>
              <w:pStyle w:val="ConsPlusNormal"/>
              <w:jc w:val="both"/>
            </w:pPr>
            <w:r>
              <w:t>9) повышение уровня развития социальной инфраструктуры и инженерного обустройства населенных пунктов, расположенных в сельской местности;</w:t>
            </w:r>
          </w:p>
          <w:p w:rsidR="002B2076" w:rsidRDefault="002B2076">
            <w:pPr>
              <w:pStyle w:val="ConsPlusNormal"/>
              <w:jc w:val="both"/>
            </w:pPr>
            <w:r>
              <w:t>10) профилактика и защита населения от болезней, общих для человека и животных</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lastRenderedPageBreak/>
              <w:t>(индикаторы)</w:t>
            </w:r>
          </w:p>
          <w:p w:rsidR="002B2076" w:rsidRDefault="002B2076">
            <w:pPr>
              <w:pStyle w:val="ConsPlusNormal"/>
            </w:pPr>
            <w:r>
              <w:t>Программы</w:t>
            </w:r>
          </w:p>
        </w:tc>
        <w:tc>
          <w:tcPr>
            <w:tcW w:w="8164" w:type="dxa"/>
            <w:tcBorders>
              <w:top w:val="nil"/>
              <w:left w:val="nil"/>
              <w:bottom w:val="nil"/>
              <w:right w:val="nil"/>
            </w:tcBorders>
          </w:tcPr>
          <w:p w:rsidR="002B2076" w:rsidRDefault="002B2076">
            <w:pPr>
              <w:pStyle w:val="ConsPlusNormal"/>
              <w:jc w:val="both"/>
            </w:pPr>
            <w:r>
              <w:lastRenderedPageBreak/>
              <w:t>1) индекс производства продукции сельского хозяйства в хозяйствах всех категорий;</w:t>
            </w:r>
          </w:p>
          <w:p w:rsidR="002B2076" w:rsidRDefault="002B2076">
            <w:pPr>
              <w:pStyle w:val="ConsPlusNormal"/>
              <w:jc w:val="both"/>
            </w:pPr>
            <w:r>
              <w:lastRenderedPageBreak/>
              <w:t>2) индекс производства продукции растениеводства в хозяйствах всех категорий;</w:t>
            </w:r>
          </w:p>
          <w:p w:rsidR="002B2076" w:rsidRDefault="002B2076">
            <w:pPr>
              <w:pStyle w:val="ConsPlusNormal"/>
              <w:jc w:val="both"/>
            </w:pPr>
            <w:r>
              <w:t>3) индекс производства продукции животноводства в хозяйствах всех категорий;</w:t>
            </w:r>
          </w:p>
          <w:p w:rsidR="002B2076" w:rsidRDefault="002B2076">
            <w:pPr>
              <w:pStyle w:val="ConsPlusNormal"/>
              <w:jc w:val="both"/>
            </w:pPr>
            <w:r>
              <w:t>4) индекс физического объема инвестиций в основной капитал сельского хозяйства;</w:t>
            </w:r>
          </w:p>
          <w:p w:rsidR="002B2076" w:rsidRDefault="002B2076">
            <w:pPr>
              <w:pStyle w:val="ConsPlusNormal"/>
              <w:jc w:val="both"/>
            </w:pPr>
            <w:r>
              <w:t>5) индекс производительности труда;</w:t>
            </w:r>
          </w:p>
          <w:p w:rsidR="002B2076" w:rsidRDefault="002B2076">
            <w:pPr>
              <w:pStyle w:val="ConsPlusNormal"/>
              <w:jc w:val="both"/>
            </w:pPr>
            <w:r>
              <w:t>6) рентабельность сельскохозяйственных организаций;</w:t>
            </w:r>
          </w:p>
          <w:p w:rsidR="002B2076" w:rsidRDefault="002B2076">
            <w:pPr>
              <w:pStyle w:val="ConsPlusNormal"/>
              <w:jc w:val="both"/>
            </w:pPr>
            <w:r>
              <w:t>7) среднемесячная номинальная заработная плата в сельском хозяйстве</w:t>
            </w:r>
          </w:p>
        </w:tc>
      </w:tr>
      <w:tr w:rsidR="002B2076">
        <w:tc>
          <w:tcPr>
            <w:tcW w:w="2835" w:type="dxa"/>
            <w:tcBorders>
              <w:top w:val="nil"/>
              <w:left w:val="nil"/>
              <w:bottom w:val="nil"/>
              <w:right w:val="nil"/>
            </w:tcBorders>
          </w:tcPr>
          <w:p w:rsidR="002B2076" w:rsidRDefault="002B2076">
            <w:pPr>
              <w:pStyle w:val="ConsPlusNormal"/>
            </w:pPr>
            <w:r>
              <w:lastRenderedPageBreak/>
              <w:t>Этапы и сроки</w:t>
            </w:r>
          </w:p>
          <w:p w:rsidR="002B2076" w:rsidRDefault="002B2076">
            <w:pPr>
              <w:pStyle w:val="ConsPlusNormal"/>
            </w:pPr>
            <w:r>
              <w:t>реализации Программы</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Программы</w:t>
            </w:r>
          </w:p>
        </w:tc>
        <w:tc>
          <w:tcPr>
            <w:tcW w:w="8164" w:type="dxa"/>
            <w:tcBorders>
              <w:top w:val="nil"/>
              <w:left w:val="nil"/>
              <w:bottom w:val="nil"/>
              <w:right w:val="nil"/>
            </w:tcBorders>
          </w:tcPr>
          <w:p w:rsidR="002B2076" w:rsidRDefault="002B2076">
            <w:pPr>
              <w:pStyle w:val="ConsPlusNormal"/>
              <w:jc w:val="both"/>
            </w:pPr>
            <w:r>
              <w:t>общий объем финансирования Программы составляет 9 299 293,40323 тыс. руб., в том числе за счет средств:</w:t>
            </w:r>
          </w:p>
          <w:p w:rsidR="002B2076" w:rsidRDefault="002B2076">
            <w:pPr>
              <w:pStyle w:val="ConsPlusNormal"/>
              <w:jc w:val="both"/>
            </w:pPr>
            <w:r>
              <w:t>федерального бюджета (по согласованию) - 963 760,60700 тыс. рублей, из них по годам:</w:t>
            </w:r>
          </w:p>
          <w:p w:rsidR="002B2076" w:rsidRDefault="002B2076">
            <w:pPr>
              <w:pStyle w:val="ConsPlusNormal"/>
              <w:jc w:val="both"/>
            </w:pPr>
            <w:r>
              <w:t>2014 год - 157 940,78500 тыс. руб.;</w:t>
            </w:r>
          </w:p>
          <w:p w:rsidR="002B2076" w:rsidRDefault="002B2076">
            <w:pPr>
              <w:pStyle w:val="ConsPlusNormal"/>
              <w:jc w:val="both"/>
            </w:pPr>
            <w:r>
              <w:t>2015 год - 198 372,40200 тыс. руб.;</w:t>
            </w:r>
          </w:p>
          <w:p w:rsidR="002B2076" w:rsidRDefault="002B2076">
            <w:pPr>
              <w:pStyle w:val="ConsPlusNormal"/>
              <w:jc w:val="both"/>
            </w:pPr>
            <w:r>
              <w:t>2016 год - 149 976,00000 тыс. руб.;</w:t>
            </w:r>
          </w:p>
          <w:p w:rsidR="002B2076" w:rsidRDefault="002B2076">
            <w:pPr>
              <w:pStyle w:val="ConsPlusNormal"/>
              <w:jc w:val="both"/>
            </w:pPr>
            <w:r>
              <w:t>2017 год - 145 182,50000 тыс. руб.;</w:t>
            </w:r>
          </w:p>
          <w:p w:rsidR="002B2076" w:rsidRDefault="002B2076">
            <w:pPr>
              <w:pStyle w:val="ConsPlusNormal"/>
              <w:jc w:val="both"/>
            </w:pPr>
            <w:r>
              <w:t>2018 год - 75 029,10000 тыс. руб.;</w:t>
            </w:r>
          </w:p>
          <w:p w:rsidR="002B2076" w:rsidRDefault="002B2076">
            <w:pPr>
              <w:pStyle w:val="ConsPlusNormal"/>
              <w:jc w:val="both"/>
            </w:pPr>
            <w:r>
              <w:t>2019 год - 73 267,20000 тыс. руб.;</w:t>
            </w:r>
          </w:p>
          <w:p w:rsidR="002B2076" w:rsidRDefault="002B2076">
            <w:pPr>
              <w:pStyle w:val="ConsPlusNormal"/>
              <w:jc w:val="both"/>
            </w:pPr>
            <w:r>
              <w:t>2020 год - 163 992,62000 тыс. руб.;</w:t>
            </w:r>
          </w:p>
          <w:p w:rsidR="002B2076" w:rsidRDefault="002B2076">
            <w:pPr>
              <w:pStyle w:val="ConsPlusNormal"/>
              <w:jc w:val="both"/>
            </w:pPr>
            <w:r>
              <w:t>краевого бюджета - 7 546 838,29338 тыс. руб., из них по годам:</w:t>
            </w:r>
          </w:p>
          <w:p w:rsidR="002B2076" w:rsidRDefault="002B2076">
            <w:pPr>
              <w:pStyle w:val="ConsPlusNormal"/>
              <w:jc w:val="both"/>
            </w:pPr>
            <w:r>
              <w:t>2014 год - 1 158 813,59317 тыс. руб.;</w:t>
            </w:r>
          </w:p>
          <w:p w:rsidR="002B2076" w:rsidRDefault="002B2076">
            <w:pPr>
              <w:pStyle w:val="ConsPlusNormal"/>
              <w:jc w:val="both"/>
            </w:pPr>
            <w:r>
              <w:t>2015 год - 1 029 335,17765 тыс. руб.;</w:t>
            </w:r>
          </w:p>
          <w:p w:rsidR="002B2076" w:rsidRDefault="002B2076">
            <w:pPr>
              <w:pStyle w:val="ConsPlusNormal"/>
              <w:jc w:val="both"/>
            </w:pPr>
            <w:r>
              <w:t>2016 год - 1 261 750,29646 тыс. руб.;</w:t>
            </w:r>
          </w:p>
          <w:p w:rsidR="002B2076" w:rsidRDefault="002B2076">
            <w:pPr>
              <w:pStyle w:val="ConsPlusNormal"/>
              <w:jc w:val="both"/>
            </w:pPr>
            <w:r>
              <w:t>2017 год - 1 109 963,60100 тыс. руб.;</w:t>
            </w:r>
          </w:p>
          <w:p w:rsidR="002B2076" w:rsidRDefault="002B2076">
            <w:pPr>
              <w:pStyle w:val="ConsPlusNormal"/>
              <w:jc w:val="both"/>
            </w:pPr>
            <w:r>
              <w:t>2018 год - 932 498,00000 тыс. руб.;</w:t>
            </w:r>
          </w:p>
          <w:p w:rsidR="002B2076" w:rsidRDefault="002B2076">
            <w:pPr>
              <w:pStyle w:val="ConsPlusNormal"/>
              <w:jc w:val="both"/>
            </w:pPr>
            <w:r>
              <w:t>2019 год - 882 842,06000 тыс. руб.;</w:t>
            </w:r>
          </w:p>
          <w:p w:rsidR="002B2076" w:rsidRDefault="002B2076">
            <w:pPr>
              <w:pStyle w:val="ConsPlusNormal"/>
              <w:jc w:val="both"/>
            </w:pPr>
            <w:r>
              <w:t>2020 год - 1 171 635,56510 тыс. руб.;</w:t>
            </w:r>
          </w:p>
          <w:p w:rsidR="002B2076" w:rsidRDefault="002B2076">
            <w:pPr>
              <w:pStyle w:val="ConsPlusNormal"/>
              <w:jc w:val="both"/>
            </w:pPr>
            <w:r>
              <w:t>местных бюджетов (по согласованию) - 62 627,91380 тыс. руб., из них по годам:</w:t>
            </w:r>
          </w:p>
          <w:p w:rsidR="002B2076" w:rsidRDefault="002B2076">
            <w:pPr>
              <w:pStyle w:val="ConsPlusNormal"/>
              <w:jc w:val="both"/>
            </w:pPr>
            <w:r>
              <w:t>2014 год - 7 653,83945 тыс. руб.;</w:t>
            </w:r>
          </w:p>
          <w:p w:rsidR="002B2076" w:rsidRDefault="002B2076">
            <w:pPr>
              <w:pStyle w:val="ConsPlusNormal"/>
              <w:jc w:val="both"/>
            </w:pPr>
            <w:r>
              <w:t>2015 год - 10 274,30000 тыс. руб.;</w:t>
            </w:r>
          </w:p>
          <w:p w:rsidR="002B2076" w:rsidRDefault="002B2076">
            <w:pPr>
              <w:pStyle w:val="ConsPlusNormal"/>
              <w:jc w:val="both"/>
            </w:pPr>
            <w:r>
              <w:t>2016 год - 28 276,55535 тыс. руб.;</w:t>
            </w:r>
          </w:p>
          <w:p w:rsidR="002B2076" w:rsidRDefault="002B2076">
            <w:pPr>
              <w:pStyle w:val="ConsPlusNormal"/>
              <w:jc w:val="both"/>
            </w:pPr>
            <w:r>
              <w:t>2017 год - 15 139,21900 тыс. руб.;</w:t>
            </w:r>
          </w:p>
          <w:p w:rsidR="002B2076" w:rsidRDefault="002B2076">
            <w:pPr>
              <w:pStyle w:val="ConsPlusNormal"/>
              <w:jc w:val="both"/>
            </w:pPr>
            <w:r>
              <w:lastRenderedPageBreak/>
              <w:t>2018 год - 257,50000 тыс. руб.;</w:t>
            </w:r>
          </w:p>
          <w:p w:rsidR="002B2076" w:rsidRDefault="002B2076">
            <w:pPr>
              <w:pStyle w:val="ConsPlusNormal"/>
              <w:jc w:val="both"/>
            </w:pPr>
            <w:r>
              <w:t>2019 год - 260,50000 тыс. руб.;</w:t>
            </w:r>
          </w:p>
          <w:p w:rsidR="002B2076" w:rsidRDefault="002B2076">
            <w:pPr>
              <w:pStyle w:val="ConsPlusNormal"/>
              <w:jc w:val="both"/>
            </w:pPr>
            <w:r>
              <w:t>2020 год - 766,00000 тыс. руб.;</w:t>
            </w:r>
          </w:p>
          <w:p w:rsidR="002B2076" w:rsidRDefault="002B2076">
            <w:pPr>
              <w:pStyle w:val="ConsPlusNormal"/>
              <w:jc w:val="both"/>
            </w:pPr>
            <w:r>
              <w:t>внебюджетных источников (по согласованию) - 726 066,58905 тыс. руб., из них по годам:</w:t>
            </w:r>
          </w:p>
          <w:p w:rsidR="002B2076" w:rsidRDefault="002B2076">
            <w:pPr>
              <w:pStyle w:val="ConsPlusNormal"/>
              <w:jc w:val="both"/>
            </w:pPr>
            <w:r>
              <w:t>2014 год - 116 329,04500 тыс. руб.;</w:t>
            </w:r>
          </w:p>
          <w:p w:rsidR="002B2076" w:rsidRDefault="002B2076">
            <w:pPr>
              <w:pStyle w:val="ConsPlusNormal"/>
              <w:jc w:val="both"/>
            </w:pPr>
            <w:r>
              <w:t>2015 год - 114 232,45280 тыс. руб.;</w:t>
            </w:r>
          </w:p>
          <w:p w:rsidR="002B2076" w:rsidRDefault="002B2076">
            <w:pPr>
              <w:pStyle w:val="ConsPlusNormal"/>
              <w:jc w:val="both"/>
            </w:pPr>
            <w:r>
              <w:t>2016 год - 103 063,20000 тыс. руб.;</w:t>
            </w:r>
          </w:p>
          <w:p w:rsidR="002B2076" w:rsidRDefault="002B2076">
            <w:pPr>
              <w:pStyle w:val="ConsPlusNormal"/>
              <w:jc w:val="both"/>
            </w:pPr>
            <w:r>
              <w:t>2017 год - 117 409,85455 тыс. руб.;</w:t>
            </w:r>
          </w:p>
          <w:p w:rsidR="002B2076" w:rsidRDefault="002B2076">
            <w:pPr>
              <w:pStyle w:val="ConsPlusNormal"/>
              <w:jc w:val="both"/>
            </w:pPr>
            <w:r>
              <w:t>2018 год - 73 485,93425 тыс. руб.;</w:t>
            </w:r>
          </w:p>
          <w:p w:rsidR="002B2076" w:rsidRDefault="002B2076">
            <w:pPr>
              <w:pStyle w:val="ConsPlusNormal"/>
              <w:jc w:val="both"/>
            </w:pPr>
            <w:r>
              <w:t>2019 год - 68 964,71395 тыс. руб.;</w:t>
            </w:r>
          </w:p>
          <w:p w:rsidR="002B2076" w:rsidRDefault="002B2076">
            <w:pPr>
              <w:pStyle w:val="ConsPlusNormal"/>
              <w:jc w:val="both"/>
            </w:pPr>
            <w:r>
              <w:t>2020 год - 132 581,38850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27"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 Программы</w:t>
            </w:r>
          </w:p>
        </w:tc>
        <w:tc>
          <w:tcPr>
            <w:tcW w:w="8164" w:type="dxa"/>
            <w:tcBorders>
              <w:top w:val="nil"/>
              <w:left w:val="nil"/>
              <w:bottom w:val="nil"/>
              <w:right w:val="nil"/>
            </w:tcBorders>
          </w:tcPr>
          <w:p w:rsidR="002B2076" w:rsidRDefault="002B2076">
            <w:pPr>
              <w:pStyle w:val="ConsPlusNormal"/>
              <w:jc w:val="both"/>
            </w:pPr>
            <w:r>
              <w:t>1) увеличение производства продукции сельского хозяйства на 20 % к уровню 2014 года;</w:t>
            </w:r>
          </w:p>
          <w:p w:rsidR="002B2076" w:rsidRDefault="002B2076">
            <w:pPr>
              <w:pStyle w:val="ConsPlusNormal"/>
              <w:jc w:val="both"/>
            </w:pPr>
            <w:r>
              <w:t>2) увеличение производства продукции растениеводства (картофель, овощи, зерно) на 12 % к уровню 2014 года;</w:t>
            </w:r>
          </w:p>
          <w:p w:rsidR="002B2076" w:rsidRDefault="002B2076">
            <w:pPr>
              <w:pStyle w:val="ConsPlusNormal"/>
              <w:jc w:val="both"/>
            </w:pPr>
            <w:r>
              <w:t>3) увеличение производства продукции животноводства (скот и птица на убой в живом весе, молоко, яйцо) на 33 % к уровню 2014 года;</w:t>
            </w:r>
          </w:p>
          <w:p w:rsidR="002B2076" w:rsidRDefault="002B2076">
            <w:pPr>
              <w:pStyle w:val="ConsPlusNormal"/>
              <w:jc w:val="both"/>
            </w:pPr>
            <w:r>
              <w:t>4) увеличение физического объема инвестиций в основной капитал сельского хозяйства на 112 % к уровню 2014 года;</w:t>
            </w:r>
          </w:p>
          <w:p w:rsidR="002B2076" w:rsidRDefault="002B2076">
            <w:pPr>
              <w:pStyle w:val="ConsPlusNormal"/>
              <w:jc w:val="both"/>
            </w:pPr>
            <w:r>
              <w:t>5) увеличение производительности труда на 18 % к уровню 2014 года;</w:t>
            </w:r>
          </w:p>
          <w:p w:rsidR="002B2076" w:rsidRDefault="002B2076">
            <w:pPr>
              <w:pStyle w:val="ConsPlusNormal"/>
              <w:jc w:val="both"/>
            </w:pPr>
            <w:r>
              <w:t>6) сохранение и повышение рентабельности сельскохозяйственных организаций до 25 % к 2020 году;</w:t>
            </w:r>
          </w:p>
          <w:p w:rsidR="002B2076" w:rsidRDefault="002B2076">
            <w:pPr>
              <w:pStyle w:val="ConsPlusNormal"/>
              <w:jc w:val="both"/>
            </w:pPr>
            <w:r>
              <w:t>7) увеличение среднемесячной номинальной заработной платы в сельском хозяйстве до 43 306 рублей к 2020 году</w:t>
            </w:r>
          </w:p>
        </w:tc>
      </w:tr>
    </w:tbl>
    <w:p w:rsidR="002B2076" w:rsidRDefault="002B2076">
      <w:pPr>
        <w:pStyle w:val="ConsPlusNormal"/>
        <w:jc w:val="both"/>
      </w:pPr>
    </w:p>
    <w:p w:rsidR="002B2076" w:rsidRDefault="002B2076">
      <w:pPr>
        <w:pStyle w:val="ConsPlusTitle"/>
        <w:jc w:val="center"/>
        <w:outlineLvl w:val="1"/>
      </w:pPr>
      <w:bookmarkStart w:id="1" w:name="P159"/>
      <w:bookmarkEnd w:id="1"/>
      <w:r>
        <w:t>ПАСПОРТ ПОДПРОГРАММЫ 1</w:t>
      </w:r>
    </w:p>
    <w:p w:rsidR="002B2076" w:rsidRDefault="002B2076">
      <w:pPr>
        <w:pStyle w:val="ConsPlusTitle"/>
        <w:jc w:val="center"/>
      </w:pPr>
      <w:r>
        <w:t>"РАЗВИТИЕ РАСТЕНИЕВОДСТВА</w:t>
      </w:r>
    </w:p>
    <w:p w:rsidR="002B2076" w:rsidRDefault="002B2076">
      <w:pPr>
        <w:pStyle w:val="ConsPlusTitle"/>
        <w:jc w:val="center"/>
      </w:pPr>
      <w:r>
        <w:t>И МЕЛИОРАЦИИ ЗЕМЕЛЬ СЕЛЬСКОХОЗЯЙСТВЕННОГО</w:t>
      </w:r>
    </w:p>
    <w:p w:rsidR="002B2076" w:rsidRDefault="002B2076">
      <w:pPr>
        <w:pStyle w:val="ConsPlusTitle"/>
        <w:jc w:val="center"/>
      </w:pPr>
      <w:r>
        <w:t>НАЗНАЧЕНИЯ" (ДАЛЕЕ - ПОДПРОГРАММА 1)</w:t>
      </w:r>
    </w:p>
    <w:p w:rsidR="002B2076" w:rsidRDefault="002B2076">
      <w:pPr>
        <w:pStyle w:val="ConsPlusNormal"/>
        <w:jc w:val="center"/>
      </w:pPr>
      <w:r>
        <w:t>Список изменяющих документов</w:t>
      </w:r>
    </w:p>
    <w:p w:rsidR="002B2076" w:rsidRDefault="002B2076">
      <w:pPr>
        <w:pStyle w:val="ConsPlusNormal"/>
        <w:jc w:val="center"/>
      </w:pPr>
      <w:r>
        <w:lastRenderedPageBreak/>
        <w:t xml:space="preserve">(в ред. </w:t>
      </w:r>
      <w:hyperlink r:id="rId28"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t>Ответственный</w:t>
            </w:r>
          </w:p>
          <w:p w:rsidR="002B2076" w:rsidRDefault="002B2076">
            <w:pPr>
              <w:pStyle w:val="ConsPlusNormal"/>
            </w:pPr>
            <w:r>
              <w:t>исполнитель</w:t>
            </w:r>
          </w:p>
          <w:p w:rsidR="002B2076" w:rsidRDefault="002B2076">
            <w:pPr>
              <w:pStyle w:val="ConsPlusNormal"/>
            </w:pPr>
            <w:r>
              <w:t>Подпрограммы 1</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1</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1</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Цели Подпрограммы 1</w:t>
            </w:r>
          </w:p>
        </w:tc>
        <w:tc>
          <w:tcPr>
            <w:tcW w:w="8164" w:type="dxa"/>
            <w:tcBorders>
              <w:top w:val="nil"/>
              <w:left w:val="nil"/>
              <w:bottom w:val="nil"/>
              <w:right w:val="nil"/>
            </w:tcBorders>
          </w:tcPr>
          <w:p w:rsidR="002B2076" w:rsidRDefault="002B2076">
            <w:pPr>
              <w:pStyle w:val="ConsPlusNormal"/>
              <w:jc w:val="both"/>
            </w:pPr>
            <w:r>
              <w:t>1) обеспечение продовольственной безопасности Камчатского края путем эффективного и устойчивого развития АПК, обеспечивающего на мелиорированных землях стабильное увеличение валового производства сельскохозяйственной продукции, в том числе продукции растениеводства</w:t>
            </w:r>
          </w:p>
          <w:p w:rsidR="002B2076" w:rsidRDefault="002B2076">
            <w:pPr>
              <w:pStyle w:val="ConsPlusNormal"/>
              <w:jc w:val="both"/>
            </w:pPr>
            <w:r>
              <w:t>местного производства по доступной по цене и безопасной по качеству;</w:t>
            </w:r>
          </w:p>
          <w:p w:rsidR="002B2076" w:rsidRDefault="002B2076">
            <w:pPr>
              <w:pStyle w:val="ConsPlusNormal"/>
              <w:jc w:val="both"/>
            </w:pPr>
            <w:r>
              <w:t>2) повышение конкурентоспособности, рентабельности и устойчивости сельскохозяйственного производства, в том числе продукции растениеводства местного производства на внутреннем рынке, за счет восстановления и развития мелиоративной отрасли в системе АПК, а также эффективного и рационального использования природных ресурсов</w:t>
            </w:r>
          </w:p>
        </w:tc>
      </w:tr>
      <w:tr w:rsidR="002B2076">
        <w:tc>
          <w:tcPr>
            <w:tcW w:w="2835" w:type="dxa"/>
            <w:tcBorders>
              <w:top w:val="nil"/>
              <w:left w:val="nil"/>
              <w:bottom w:val="nil"/>
              <w:right w:val="nil"/>
            </w:tcBorders>
          </w:tcPr>
          <w:p w:rsidR="002B2076" w:rsidRDefault="002B2076">
            <w:pPr>
              <w:pStyle w:val="ConsPlusNormal"/>
            </w:pPr>
            <w:r>
              <w:t>Задачи Подпрограммы 1</w:t>
            </w:r>
          </w:p>
        </w:tc>
        <w:tc>
          <w:tcPr>
            <w:tcW w:w="8164" w:type="dxa"/>
            <w:tcBorders>
              <w:top w:val="nil"/>
              <w:left w:val="nil"/>
              <w:bottom w:val="nil"/>
              <w:right w:val="nil"/>
            </w:tcBorders>
          </w:tcPr>
          <w:p w:rsidR="002B2076" w:rsidRDefault="002B2076">
            <w:pPr>
              <w:pStyle w:val="ConsPlusNormal"/>
              <w:jc w:val="both"/>
            </w:pPr>
            <w:r>
              <w:t>1) восстановление, развитие и дальнейший ввод в эксплуатацию мелиоративного фонда (мелиорируемых земель и мелиоративных систем);</w:t>
            </w:r>
          </w:p>
          <w:p w:rsidR="002B2076" w:rsidRDefault="002B2076">
            <w:pPr>
              <w:pStyle w:val="ConsPlusNormal"/>
              <w:jc w:val="both"/>
            </w:pPr>
            <w:r>
              <w:t>2) повышение плодородия почвы на основе сохранения и рационального использования земель сельскохозяйственного назначения;</w:t>
            </w:r>
          </w:p>
          <w:p w:rsidR="002B2076" w:rsidRDefault="002B2076">
            <w:pPr>
              <w:pStyle w:val="ConsPlusNormal"/>
              <w:jc w:val="both"/>
            </w:pPr>
            <w:r>
              <w:t>3) развитие на мелиорируемых землях кормовой базы для животноводства;</w:t>
            </w:r>
          </w:p>
          <w:p w:rsidR="002B2076" w:rsidRDefault="002B2076">
            <w:pPr>
              <w:pStyle w:val="ConsPlusNormal"/>
              <w:jc w:val="both"/>
            </w:pPr>
            <w:r>
              <w:t>4) увеличение объемов производства картофеля и овощей открытого и защищенного грунта;</w:t>
            </w:r>
          </w:p>
          <w:p w:rsidR="002B2076" w:rsidRDefault="002B2076">
            <w:pPr>
              <w:pStyle w:val="ConsPlusNormal"/>
              <w:jc w:val="both"/>
            </w:pPr>
            <w:r>
              <w:t>5) оптимизация структуры посевных площадей и повышение урожайности сельскохозяйственных культур;</w:t>
            </w:r>
          </w:p>
          <w:p w:rsidR="002B2076" w:rsidRDefault="002B2076">
            <w:pPr>
              <w:pStyle w:val="ConsPlusNormal"/>
              <w:jc w:val="both"/>
            </w:pPr>
            <w:r>
              <w:t xml:space="preserve">6) развитие системы страхования и кредитования растениеводства, способствующих </w:t>
            </w:r>
            <w:r>
              <w:lastRenderedPageBreak/>
              <w:t>ее устойчивому развитию и снижению рисков;</w:t>
            </w:r>
          </w:p>
          <w:p w:rsidR="002B2076" w:rsidRDefault="002B2076">
            <w:pPr>
              <w:pStyle w:val="ConsPlusNormal"/>
              <w:jc w:val="both"/>
            </w:pPr>
            <w:r>
              <w:t>7) создание благоприятного инвестиционного климата и повышение объема инвестиций в мелиоративной отрасли;</w:t>
            </w:r>
          </w:p>
          <w:p w:rsidR="002B2076" w:rsidRDefault="002B2076">
            <w:pPr>
              <w:pStyle w:val="ConsPlusNormal"/>
              <w:jc w:val="both"/>
            </w:pPr>
            <w:r>
              <w:t xml:space="preserve">8) создание общих условий функционирования сельскохозяйственного производства на мелиорируемых землях для наиболее полного и рационального использования природно-ресурсного потенциала </w:t>
            </w:r>
            <w:proofErr w:type="spellStart"/>
            <w:r>
              <w:t>агроландшафтов</w:t>
            </w:r>
            <w:proofErr w:type="spellEnd"/>
            <w:r>
              <w:t xml:space="preserve"> и предотвращения деградации земель сельскохозяйственного назначения;</w:t>
            </w:r>
          </w:p>
          <w:p w:rsidR="002B2076" w:rsidRDefault="002B2076">
            <w:pPr>
              <w:pStyle w:val="ConsPlusNormal"/>
              <w:jc w:val="both"/>
            </w:pPr>
            <w:r>
              <w:t>9) создание нормативного правового и научного обеспечения инновационного социально-ориентированного развития мелиоративного комплекса</w:t>
            </w:r>
          </w:p>
        </w:tc>
      </w:tr>
      <w:tr w:rsidR="002B2076">
        <w:tc>
          <w:tcPr>
            <w:tcW w:w="2835" w:type="dxa"/>
            <w:tcBorders>
              <w:top w:val="nil"/>
              <w:left w:val="nil"/>
              <w:bottom w:val="nil"/>
              <w:right w:val="nil"/>
            </w:tcBorders>
          </w:tcPr>
          <w:p w:rsidR="002B2076" w:rsidRDefault="002B2076">
            <w:pPr>
              <w:pStyle w:val="ConsPlusNormal"/>
            </w:pPr>
            <w:r>
              <w:lastRenderedPageBreak/>
              <w:t>Целевые показатели</w:t>
            </w:r>
          </w:p>
          <w:p w:rsidR="002B2076" w:rsidRDefault="002B2076">
            <w:pPr>
              <w:pStyle w:val="ConsPlusNormal"/>
            </w:pPr>
            <w:r>
              <w:t>(индикаторы)</w:t>
            </w:r>
          </w:p>
          <w:p w:rsidR="002B2076" w:rsidRDefault="002B2076">
            <w:pPr>
              <w:pStyle w:val="ConsPlusNormal"/>
            </w:pPr>
            <w:r>
              <w:t>Подпрограммы 1</w:t>
            </w:r>
          </w:p>
        </w:tc>
        <w:tc>
          <w:tcPr>
            <w:tcW w:w="8164" w:type="dxa"/>
            <w:tcBorders>
              <w:top w:val="nil"/>
              <w:left w:val="nil"/>
              <w:bottom w:val="nil"/>
              <w:right w:val="nil"/>
            </w:tcBorders>
          </w:tcPr>
          <w:p w:rsidR="002B2076" w:rsidRDefault="002B2076">
            <w:pPr>
              <w:pStyle w:val="ConsPlusNormal"/>
              <w:jc w:val="both"/>
            </w:pPr>
            <w:r>
              <w:t>1) производство картофеля;</w:t>
            </w:r>
          </w:p>
          <w:p w:rsidR="002B2076" w:rsidRDefault="002B2076">
            <w:pPr>
              <w:pStyle w:val="ConsPlusNormal"/>
              <w:jc w:val="both"/>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2076" w:rsidRDefault="002B2076">
            <w:pPr>
              <w:pStyle w:val="ConsPlusNormal"/>
              <w:jc w:val="both"/>
            </w:pPr>
            <w:r>
              <w:t>3) производство овощей;</w:t>
            </w:r>
          </w:p>
          <w:p w:rsidR="002B2076" w:rsidRDefault="002B2076">
            <w:pPr>
              <w:pStyle w:val="ConsPlusNormal"/>
              <w:jc w:val="both"/>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2076" w:rsidRDefault="002B2076">
            <w:pPr>
              <w:pStyle w:val="ConsPlusNormal"/>
              <w:jc w:val="both"/>
            </w:pPr>
            <w:r>
              <w:t>5) валовый сбор зерновых и зернобобовых культур в хозяйствах всех категорий;</w:t>
            </w:r>
          </w:p>
          <w:p w:rsidR="002B2076" w:rsidRDefault="002B2076">
            <w:pPr>
              <w:pStyle w:val="ConsPlusNormal"/>
              <w:jc w:val="both"/>
            </w:pPr>
            <w:r>
              <w:t>6)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2076" w:rsidRDefault="002B2076">
            <w:pPr>
              <w:pStyle w:val="ConsPlusNormal"/>
              <w:jc w:val="both"/>
            </w:pPr>
            <w:r>
              <w:t>7) сохранение размера посевных площадей, занятых зерновыми, зернобобовыми и кормовыми сельскохозяйственными культурами;</w:t>
            </w:r>
          </w:p>
          <w:p w:rsidR="002B2076" w:rsidRDefault="002B2076">
            <w:pPr>
              <w:pStyle w:val="ConsPlusNormal"/>
              <w:jc w:val="both"/>
            </w:pPr>
            <w:r>
              <w:t>8) объем внесения минеральных удобрений;</w:t>
            </w:r>
          </w:p>
          <w:p w:rsidR="002B2076" w:rsidRDefault="002B2076">
            <w:pPr>
              <w:pStyle w:val="ConsPlusNormal"/>
              <w:jc w:val="both"/>
            </w:pPr>
            <w:r>
              <w:t>9) доля площади, засеваемой элитными семенами, в общей площади посевов</w:t>
            </w:r>
          </w:p>
        </w:tc>
      </w:tr>
      <w:tr w:rsidR="002B2076">
        <w:tc>
          <w:tcPr>
            <w:tcW w:w="2835" w:type="dxa"/>
            <w:tcBorders>
              <w:top w:val="nil"/>
              <w:left w:val="nil"/>
              <w:bottom w:val="nil"/>
              <w:right w:val="nil"/>
            </w:tcBorders>
          </w:tcPr>
          <w:p w:rsidR="002B2076" w:rsidRDefault="002B2076">
            <w:pPr>
              <w:pStyle w:val="ConsPlusNormal"/>
            </w:pPr>
            <w:r>
              <w:t>Этапы и сроки</w:t>
            </w:r>
          </w:p>
          <w:p w:rsidR="002B2076" w:rsidRDefault="002B2076">
            <w:pPr>
              <w:pStyle w:val="ConsPlusNormal"/>
            </w:pPr>
            <w:r>
              <w:t>реализации</w:t>
            </w:r>
          </w:p>
          <w:p w:rsidR="002B2076" w:rsidRDefault="002B2076">
            <w:pPr>
              <w:pStyle w:val="ConsPlusNormal"/>
            </w:pPr>
            <w:r>
              <w:t>Подпрограммы 1</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Подпрограммы 1</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1 составляет 585 596,91230 тыс. руб., в том числе за счет средств:</w:t>
            </w:r>
          </w:p>
          <w:p w:rsidR="002B2076" w:rsidRDefault="002B2076">
            <w:pPr>
              <w:pStyle w:val="ConsPlusNormal"/>
              <w:jc w:val="both"/>
            </w:pPr>
            <w:r>
              <w:t>федерального бюджета (по согласованию) - 138 655,23000 тыс. руб., из них по годам:</w:t>
            </w:r>
          </w:p>
          <w:p w:rsidR="002B2076" w:rsidRDefault="002B2076">
            <w:pPr>
              <w:pStyle w:val="ConsPlusNormal"/>
              <w:jc w:val="both"/>
            </w:pPr>
            <w:r>
              <w:t>2014 год - 24 714,40000 тыс. руб.;</w:t>
            </w:r>
          </w:p>
          <w:p w:rsidR="002B2076" w:rsidRDefault="002B2076">
            <w:pPr>
              <w:pStyle w:val="ConsPlusNormal"/>
              <w:jc w:val="both"/>
            </w:pPr>
            <w:r>
              <w:lastRenderedPageBreak/>
              <w:t>2015 год - 35 834,80000 тыс. руб.;</w:t>
            </w:r>
          </w:p>
          <w:p w:rsidR="002B2076" w:rsidRDefault="002B2076">
            <w:pPr>
              <w:pStyle w:val="ConsPlusNormal"/>
              <w:jc w:val="both"/>
            </w:pPr>
            <w:r>
              <w:t>2016 год - 25 004,00000 тыс. руб.;</w:t>
            </w:r>
          </w:p>
          <w:p w:rsidR="002B2076" w:rsidRDefault="002B2076">
            <w:pPr>
              <w:pStyle w:val="ConsPlusNormal"/>
              <w:jc w:val="both"/>
            </w:pPr>
            <w:r>
              <w:t>2017 год - 7 394,70000 тыс. руб.;</w:t>
            </w:r>
          </w:p>
          <w:p w:rsidR="002B2076" w:rsidRDefault="002B2076">
            <w:pPr>
              <w:pStyle w:val="ConsPlusNormal"/>
              <w:jc w:val="both"/>
            </w:pPr>
            <w:r>
              <w:t>2018 год - 7 246,40000 тыс. руб.;</w:t>
            </w:r>
          </w:p>
          <w:p w:rsidR="002B2076" w:rsidRDefault="002B2076">
            <w:pPr>
              <w:pStyle w:val="ConsPlusNormal"/>
              <w:jc w:val="both"/>
            </w:pPr>
            <w:r>
              <w:t>2019 год - 7 140,30000 тыс. руб.;</w:t>
            </w:r>
          </w:p>
          <w:p w:rsidR="002B2076" w:rsidRDefault="002B2076">
            <w:pPr>
              <w:pStyle w:val="ConsPlusNormal"/>
              <w:jc w:val="both"/>
            </w:pPr>
            <w:r>
              <w:t>2020 год - 31 320,63000 тыс. руб.;</w:t>
            </w:r>
          </w:p>
          <w:p w:rsidR="002B2076" w:rsidRDefault="002B2076">
            <w:pPr>
              <w:pStyle w:val="ConsPlusNormal"/>
              <w:jc w:val="both"/>
            </w:pPr>
            <w:r>
              <w:t>краевого бюджета - 445 193,41525 тыс. руб., из них по годам:</w:t>
            </w:r>
          </w:p>
          <w:p w:rsidR="002B2076" w:rsidRDefault="002B2076">
            <w:pPr>
              <w:pStyle w:val="ConsPlusNormal"/>
              <w:jc w:val="both"/>
            </w:pPr>
            <w:r>
              <w:t>2014 год - 47 263,74906 тыс. руб.;</w:t>
            </w:r>
          </w:p>
          <w:p w:rsidR="002B2076" w:rsidRDefault="002B2076">
            <w:pPr>
              <w:pStyle w:val="ConsPlusNormal"/>
              <w:jc w:val="both"/>
            </w:pPr>
            <w:r>
              <w:t>2015 год - 49 164,52349 тыс. руб.;</w:t>
            </w:r>
          </w:p>
          <w:p w:rsidR="002B2076" w:rsidRDefault="002B2076">
            <w:pPr>
              <w:pStyle w:val="ConsPlusNormal"/>
              <w:jc w:val="both"/>
            </w:pPr>
            <w:r>
              <w:t>2016 год - 56 009,08700 тыс. руб.;</w:t>
            </w:r>
          </w:p>
          <w:p w:rsidR="002B2076" w:rsidRDefault="002B2076">
            <w:pPr>
              <w:pStyle w:val="ConsPlusNormal"/>
              <w:jc w:val="both"/>
            </w:pPr>
            <w:r>
              <w:t>2017 год - 67 160,00000 тыс. руб.;</w:t>
            </w:r>
          </w:p>
          <w:p w:rsidR="002B2076" w:rsidRDefault="002B2076">
            <w:pPr>
              <w:pStyle w:val="ConsPlusNormal"/>
              <w:jc w:val="both"/>
            </w:pPr>
            <w:r>
              <w:t>2018 год - 83 500,00000 тыс. руб.;</w:t>
            </w:r>
          </w:p>
          <w:p w:rsidR="002B2076" w:rsidRDefault="002B2076">
            <w:pPr>
              <w:pStyle w:val="ConsPlusNormal"/>
              <w:jc w:val="both"/>
            </w:pPr>
            <w:r>
              <w:t>2019 год - 83 000,00000 тыс. руб.;</w:t>
            </w:r>
          </w:p>
          <w:p w:rsidR="002B2076" w:rsidRDefault="002B2076">
            <w:pPr>
              <w:pStyle w:val="ConsPlusNormal"/>
              <w:jc w:val="both"/>
            </w:pPr>
            <w:r>
              <w:t>2020 год - 59 096,05570 тыс. руб.;</w:t>
            </w:r>
          </w:p>
          <w:p w:rsidR="002B2076" w:rsidRDefault="002B2076">
            <w:pPr>
              <w:pStyle w:val="ConsPlusNormal"/>
              <w:jc w:val="both"/>
            </w:pPr>
            <w:r>
              <w:t>внебюджетных источников (по согласованию) - 1 748,26705 тыс. руб., из них по годам:</w:t>
            </w:r>
          </w:p>
          <w:p w:rsidR="002B2076" w:rsidRDefault="002B2076">
            <w:pPr>
              <w:pStyle w:val="ConsPlusNormal"/>
              <w:jc w:val="both"/>
            </w:pPr>
            <w:r>
              <w:t>2014 год - 676,19500 тыс. руб.;</w:t>
            </w:r>
          </w:p>
          <w:p w:rsidR="002B2076" w:rsidRDefault="002B2076">
            <w:pPr>
              <w:pStyle w:val="ConsPlusNormal"/>
              <w:jc w:val="both"/>
            </w:pPr>
            <w:r>
              <w:t>2015 год - 526,15080 тыс. руб.;</w:t>
            </w:r>
          </w:p>
          <w:p w:rsidR="002B2076" w:rsidRDefault="002B2076">
            <w:pPr>
              <w:pStyle w:val="ConsPlusNormal"/>
              <w:jc w:val="both"/>
            </w:pPr>
            <w:r>
              <w:t>2016 год - 103,98500 тыс. руб.;</w:t>
            </w:r>
          </w:p>
          <w:p w:rsidR="002B2076" w:rsidRDefault="002B2076">
            <w:pPr>
              <w:pStyle w:val="ConsPlusNormal"/>
              <w:jc w:val="both"/>
            </w:pPr>
            <w:r>
              <w:t>2017 год - 107,10455 тыс. руб.;</w:t>
            </w:r>
          </w:p>
          <w:p w:rsidR="002B2076" w:rsidRDefault="002B2076">
            <w:pPr>
              <w:pStyle w:val="ConsPlusNormal"/>
              <w:jc w:val="both"/>
            </w:pPr>
            <w:r>
              <w:t>2018 год - 109,18425 тыс. руб.;</w:t>
            </w:r>
          </w:p>
          <w:p w:rsidR="002B2076" w:rsidRDefault="002B2076">
            <w:pPr>
              <w:pStyle w:val="ConsPlusNormal"/>
              <w:jc w:val="both"/>
            </w:pPr>
            <w:r>
              <w:t>2019 год - 111,26395 тыс. руб.;</w:t>
            </w:r>
          </w:p>
          <w:p w:rsidR="002B2076" w:rsidRDefault="002B2076">
            <w:pPr>
              <w:pStyle w:val="ConsPlusNormal"/>
              <w:jc w:val="both"/>
            </w:pPr>
            <w:r>
              <w:t>2020 год - 114,38350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29"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w:t>
            </w:r>
          </w:p>
          <w:p w:rsidR="002B2076" w:rsidRDefault="002B2076">
            <w:pPr>
              <w:pStyle w:val="ConsPlusNormal"/>
            </w:pPr>
            <w:r>
              <w:t>Подпрограммы 1</w:t>
            </w:r>
          </w:p>
        </w:tc>
        <w:tc>
          <w:tcPr>
            <w:tcW w:w="8164" w:type="dxa"/>
            <w:tcBorders>
              <w:top w:val="nil"/>
              <w:left w:val="nil"/>
              <w:bottom w:val="nil"/>
              <w:right w:val="nil"/>
            </w:tcBorders>
          </w:tcPr>
          <w:p w:rsidR="002B2076" w:rsidRDefault="002B2076">
            <w:pPr>
              <w:pStyle w:val="ConsPlusNormal"/>
              <w:jc w:val="both"/>
            </w:pPr>
            <w:r>
              <w:t>1) увеличение производства картофеля - до 45,8 тыс. тонн, в том числе до 14,74 тыс. тонн в сельскохозяйственных организациях, крестьянских (фермерских) хозяйствах, включая индивидуальных предпринимателей;</w:t>
            </w:r>
          </w:p>
          <w:p w:rsidR="002B2076" w:rsidRDefault="002B2076">
            <w:pPr>
              <w:pStyle w:val="ConsPlusNormal"/>
              <w:jc w:val="both"/>
            </w:pPr>
            <w:r>
              <w:t>2) увеличение производства овощей - до 20,5 тыс. тонн, в том числе до 7,8 тыс. тонн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2076" w:rsidRDefault="002B2076">
            <w:pPr>
              <w:pStyle w:val="ConsPlusNormal"/>
              <w:jc w:val="both"/>
            </w:pPr>
            <w:r>
              <w:t>3) увеличение валового сбора зерновых и зернобобовых культур в хозяйствах всех категорий до 1,0 тыс. тонн;</w:t>
            </w:r>
          </w:p>
          <w:p w:rsidR="002B2076" w:rsidRDefault="002B2076">
            <w:pPr>
              <w:pStyle w:val="ConsPlusNormal"/>
              <w:jc w:val="both"/>
            </w:pPr>
            <w:r>
              <w:t xml:space="preserve">4) увеличение площадей посева кормовых культур по сельскохозяйственным </w:t>
            </w:r>
            <w:r>
              <w:lastRenderedPageBreak/>
              <w:t>организациям, крестьянским (фермерским) хозяйствам, включая индивидуальных предпринимателей, в районах Крайнего Севера и приравненных к ним местностям до 3,3 тыс. га;</w:t>
            </w:r>
          </w:p>
          <w:p w:rsidR="002B2076" w:rsidRDefault="002B2076">
            <w:pPr>
              <w:pStyle w:val="ConsPlusNormal"/>
              <w:jc w:val="both"/>
            </w:pPr>
            <w:r>
              <w:t>5) сохранение размера посевных площадей, занятых зерновыми, зернобобовыми и кормовыми сельскохозяйственными культурами, га;</w:t>
            </w:r>
          </w:p>
          <w:p w:rsidR="002B2076" w:rsidRDefault="002B2076">
            <w:pPr>
              <w:pStyle w:val="ConsPlusNormal"/>
              <w:jc w:val="both"/>
            </w:pPr>
            <w:r>
              <w:t xml:space="preserve">6) увеличение объема внесения до 17,8 тыс. минеральных удобрений до 1,0 тыс. тонн в пересчете на 100 % </w:t>
            </w:r>
            <w:proofErr w:type="spellStart"/>
            <w:r>
              <w:t>д.в</w:t>
            </w:r>
            <w:proofErr w:type="spellEnd"/>
            <w:r>
              <w:t>.;</w:t>
            </w:r>
          </w:p>
          <w:p w:rsidR="002B2076" w:rsidRDefault="002B2076">
            <w:pPr>
              <w:pStyle w:val="ConsPlusNormal"/>
              <w:jc w:val="both"/>
            </w:pPr>
            <w:r>
              <w:t>7) сохранение доли площади, засеваемой элитными семенами, в общей площади посевов - 1,9 %</w:t>
            </w:r>
          </w:p>
        </w:tc>
      </w:tr>
    </w:tbl>
    <w:p w:rsidR="002B2076" w:rsidRDefault="002B2076">
      <w:pPr>
        <w:pStyle w:val="ConsPlusNormal"/>
        <w:jc w:val="both"/>
      </w:pPr>
    </w:p>
    <w:p w:rsidR="002B2076" w:rsidRDefault="002B2076">
      <w:pPr>
        <w:pStyle w:val="ConsPlusTitle"/>
        <w:jc w:val="center"/>
        <w:outlineLvl w:val="1"/>
      </w:pPr>
      <w:bookmarkStart w:id="2" w:name="P248"/>
      <w:bookmarkEnd w:id="2"/>
      <w:r>
        <w:t>ПАСПОРТ ПОДПРОГРАММЫ 2</w:t>
      </w:r>
    </w:p>
    <w:p w:rsidR="002B2076" w:rsidRDefault="002B2076">
      <w:pPr>
        <w:pStyle w:val="ConsPlusTitle"/>
        <w:jc w:val="center"/>
      </w:pPr>
      <w:r>
        <w:t>"РАЗВИТИЕ ЖИВОТНОВОДСТВА" (ДАЛЕЕ - ПОДПРОГРАММА 2)</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30"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t>Ответственный</w:t>
            </w:r>
          </w:p>
          <w:p w:rsidR="002B2076" w:rsidRDefault="002B2076">
            <w:pPr>
              <w:pStyle w:val="ConsPlusNormal"/>
            </w:pPr>
            <w:r>
              <w:t>исполнитель</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Агентство лесного хозяйства и охраны животного мира Камчатского края;</w:t>
            </w:r>
          </w:p>
          <w:p w:rsidR="002B2076" w:rsidRDefault="002B2076">
            <w:pPr>
              <w:pStyle w:val="ConsPlusNormal"/>
              <w:jc w:val="both"/>
            </w:pPr>
            <w:r>
              <w:t>органы местного самоуправления муниципальных образований в Камчатском крае (по согласованию)</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Цели</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1) повышение уровня обеспеченности населения Камчатского края продукцией яичного и мясного птицеводства, мясного и молочного животноводства, доступной по цене и безопасной по качеству;</w:t>
            </w:r>
          </w:p>
          <w:p w:rsidR="002B2076" w:rsidRDefault="002B2076">
            <w:pPr>
              <w:pStyle w:val="ConsPlusNormal"/>
              <w:jc w:val="both"/>
            </w:pPr>
            <w:r>
              <w:t>2) повышение конкурентоспособности молочной и мясной продукции, а также яйца местного производства на внутреннем рынке;</w:t>
            </w:r>
          </w:p>
          <w:p w:rsidR="002B2076" w:rsidRDefault="002B2076">
            <w:pPr>
              <w:pStyle w:val="ConsPlusNormal"/>
              <w:jc w:val="both"/>
            </w:pPr>
            <w:r>
              <w:t xml:space="preserve">3) проведение комплексной модернизации молочного и мясного животноводства, </w:t>
            </w:r>
            <w:r>
              <w:lastRenderedPageBreak/>
              <w:t>птицеводства и отраслей по переработке мяса и молока;</w:t>
            </w:r>
          </w:p>
          <w:p w:rsidR="002B2076" w:rsidRDefault="002B2076">
            <w:pPr>
              <w:pStyle w:val="ConsPlusNormal"/>
              <w:jc w:val="both"/>
            </w:pPr>
            <w:r>
              <w:t>4) развитие инфраструктуры рынка молока и молочной продукции, мяса и мясной продукции, яйца</w:t>
            </w:r>
          </w:p>
        </w:tc>
      </w:tr>
      <w:tr w:rsidR="002B2076">
        <w:tc>
          <w:tcPr>
            <w:tcW w:w="2835" w:type="dxa"/>
            <w:tcBorders>
              <w:top w:val="nil"/>
              <w:left w:val="nil"/>
              <w:bottom w:val="nil"/>
              <w:right w:val="nil"/>
            </w:tcBorders>
          </w:tcPr>
          <w:p w:rsidR="002B2076" w:rsidRDefault="002B2076">
            <w:pPr>
              <w:pStyle w:val="ConsPlusNormal"/>
            </w:pPr>
            <w:r>
              <w:lastRenderedPageBreak/>
              <w:t>Задачи</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1) увеличение объемов производства продукции яичного и мясного птицеводства, мясного и молочного животноводства на основе наращивания поголовья сельскохозяйственных животных и птицы и повышения их продуктивности, создания сбалансированной кормовой базы и перехода к новым технологиям их содержания и кормления;</w:t>
            </w:r>
          </w:p>
          <w:p w:rsidR="002B2076" w:rsidRDefault="002B2076">
            <w:pPr>
              <w:pStyle w:val="ConsPlusNormal"/>
              <w:jc w:val="both"/>
            </w:pPr>
            <w:r>
              <w:t>2) обеспечение породного обновления сельскохозяйственных животных и птицы и эффективного использования биопотенциала новых пород;</w:t>
            </w:r>
          </w:p>
          <w:p w:rsidR="002B2076" w:rsidRDefault="002B2076">
            <w:pPr>
              <w:pStyle w:val="ConsPlusNormal"/>
              <w:jc w:val="both"/>
            </w:pPr>
            <w:r>
              <w:t>3) развитие северного оленеводства для обеспечения сохранения традиционного образа жизни и хозяйствования коренных малочисленных народов Севера, Сибири и Дальнего Востока, проживающих в Камчатском крае;</w:t>
            </w:r>
          </w:p>
          <w:p w:rsidR="002B2076" w:rsidRDefault="002B2076">
            <w:pPr>
              <w:pStyle w:val="ConsPlusNormal"/>
              <w:jc w:val="both"/>
            </w:pPr>
            <w:r>
              <w:t>4) регулирование рынка животноводческой продукции, сырья и продовольствия;</w:t>
            </w:r>
          </w:p>
          <w:p w:rsidR="002B2076" w:rsidRDefault="002B2076">
            <w:pPr>
              <w:pStyle w:val="ConsPlusNormal"/>
              <w:jc w:val="both"/>
            </w:pPr>
            <w:r>
              <w:t>5) создание условий для равной конкуренции сельскохозяйственным товаропроизводителям на внутренних рынках</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t>(индикаторы)</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1) поголовье коров в хозяйствах всех категорий;</w:t>
            </w:r>
          </w:p>
          <w:p w:rsidR="002B2076" w:rsidRDefault="002B2076">
            <w:pPr>
              <w:pStyle w:val="ConsPlusNormal"/>
              <w:jc w:val="both"/>
            </w:pPr>
            <w:r>
              <w:t>2) поголовье свиней в хозяйствах всех категорий;</w:t>
            </w:r>
          </w:p>
          <w:p w:rsidR="002B2076" w:rsidRDefault="002B2076">
            <w:pPr>
              <w:pStyle w:val="ConsPlusNormal"/>
              <w:jc w:val="both"/>
            </w:pPr>
            <w:r>
              <w:t>3) поголовье птицы в хозяйствах всех категорий;</w:t>
            </w:r>
          </w:p>
          <w:p w:rsidR="002B2076" w:rsidRDefault="002B2076">
            <w:pPr>
              <w:pStyle w:val="ConsPlusNormal"/>
              <w:jc w:val="both"/>
            </w:pPr>
            <w:r>
              <w:t>4)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2076" w:rsidRDefault="002B2076">
            <w:pPr>
              <w:pStyle w:val="ConsPlusNormal"/>
              <w:jc w:val="both"/>
            </w:pPr>
            <w:r>
              <w:t>5) производство скота и птицы на убой в хозяйствах всех категорий (в живом весе);</w:t>
            </w:r>
          </w:p>
          <w:p w:rsidR="002B2076" w:rsidRDefault="002B2076">
            <w:pPr>
              <w:pStyle w:val="ConsPlusNormal"/>
              <w:jc w:val="both"/>
            </w:pPr>
            <w:r>
              <w:t>6) производство яйца в хозяйствах всех категорий;</w:t>
            </w:r>
          </w:p>
          <w:p w:rsidR="002B2076" w:rsidRDefault="002B2076">
            <w:pPr>
              <w:pStyle w:val="ConsPlusNormal"/>
              <w:jc w:val="both"/>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2B2076" w:rsidRDefault="002B2076">
            <w:pPr>
              <w:pStyle w:val="ConsPlusNormal"/>
              <w:jc w:val="both"/>
            </w:pPr>
            <w:r>
              <w:t>8) продуктивность коров в сельскохозяйственных организациях;</w:t>
            </w:r>
          </w:p>
          <w:p w:rsidR="002B2076" w:rsidRDefault="002B2076">
            <w:pPr>
              <w:pStyle w:val="ConsPlusNormal"/>
              <w:jc w:val="both"/>
            </w:pPr>
            <w:r>
              <w:t>9) сохранность племенного условного маточного поголовья сельскохозяйственных животных;</w:t>
            </w:r>
          </w:p>
          <w:p w:rsidR="002B2076" w:rsidRDefault="002B2076">
            <w:pPr>
              <w:pStyle w:val="ConsPlusNormal"/>
              <w:jc w:val="both"/>
            </w:pPr>
            <w:r>
              <w:t>10) реализация племенного молодняка крупного рогатого скота молочных и мясных пород на 100 голов маток;</w:t>
            </w:r>
          </w:p>
          <w:p w:rsidR="002B2076" w:rsidRDefault="002B2076">
            <w:pPr>
              <w:pStyle w:val="ConsPlusNormal"/>
              <w:jc w:val="both"/>
            </w:pPr>
            <w:r>
              <w:t>11) численность застрахованного поголовья сельскохозяйственных животных</w:t>
            </w:r>
          </w:p>
        </w:tc>
      </w:tr>
      <w:tr w:rsidR="002B2076">
        <w:tc>
          <w:tcPr>
            <w:tcW w:w="2835" w:type="dxa"/>
            <w:tcBorders>
              <w:top w:val="nil"/>
              <w:left w:val="nil"/>
              <w:bottom w:val="nil"/>
              <w:right w:val="nil"/>
            </w:tcBorders>
          </w:tcPr>
          <w:p w:rsidR="002B2076" w:rsidRDefault="002B2076">
            <w:pPr>
              <w:pStyle w:val="ConsPlusNormal"/>
            </w:pPr>
            <w:r>
              <w:lastRenderedPageBreak/>
              <w:t>Этапы и сроки</w:t>
            </w:r>
          </w:p>
          <w:p w:rsidR="002B2076" w:rsidRDefault="002B2076">
            <w:pPr>
              <w:pStyle w:val="ConsPlusNormal"/>
            </w:pPr>
            <w:r>
              <w:t>реализации</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2 составляет 3 994 979,20480 тыс. руб., в том числе за счет средств:</w:t>
            </w:r>
          </w:p>
          <w:p w:rsidR="002B2076" w:rsidRDefault="002B2076">
            <w:pPr>
              <w:pStyle w:val="ConsPlusNormal"/>
              <w:jc w:val="both"/>
            </w:pPr>
            <w:r>
              <w:t>федерального бюджета (по согласованию) - 503 325,94200 тыс. рублей, из них по годам:</w:t>
            </w:r>
          </w:p>
          <w:p w:rsidR="002B2076" w:rsidRDefault="002B2076">
            <w:pPr>
              <w:pStyle w:val="ConsPlusNormal"/>
              <w:jc w:val="both"/>
            </w:pPr>
            <w:r>
              <w:t>2014 год - 85 488,10000 тыс. руб.;</w:t>
            </w:r>
          </w:p>
          <w:p w:rsidR="002B2076" w:rsidRDefault="002B2076">
            <w:pPr>
              <w:pStyle w:val="ConsPlusNormal"/>
              <w:jc w:val="both"/>
            </w:pPr>
            <w:r>
              <w:t>2015 год - 88 565,37800 тыс. руб.;</w:t>
            </w:r>
          </w:p>
          <w:p w:rsidR="002B2076" w:rsidRDefault="002B2076">
            <w:pPr>
              <w:pStyle w:val="ConsPlusNormal"/>
              <w:jc w:val="both"/>
            </w:pPr>
            <w:r>
              <w:t>2016 год - 61 483,65100 тыс. руб.;</w:t>
            </w:r>
          </w:p>
          <w:p w:rsidR="002B2076" w:rsidRDefault="002B2076">
            <w:pPr>
              <w:pStyle w:val="ConsPlusNormal"/>
              <w:jc w:val="both"/>
            </w:pPr>
            <w:r>
              <w:t>2017 год - 65 275,62300 тыс. руб.;</w:t>
            </w:r>
          </w:p>
          <w:p w:rsidR="002B2076" w:rsidRDefault="002B2076">
            <w:pPr>
              <w:pStyle w:val="ConsPlusNormal"/>
              <w:jc w:val="both"/>
            </w:pPr>
            <w:r>
              <w:t>2018 год - 67 782,70000 тыс. руб.;</w:t>
            </w:r>
          </w:p>
          <w:p w:rsidR="002B2076" w:rsidRDefault="002B2076">
            <w:pPr>
              <w:pStyle w:val="ConsPlusNormal"/>
              <w:jc w:val="both"/>
            </w:pPr>
            <w:r>
              <w:t>2019 год - 66 126,90000 тыс. руб.;</w:t>
            </w:r>
          </w:p>
          <w:p w:rsidR="002B2076" w:rsidRDefault="002B2076">
            <w:pPr>
              <w:pStyle w:val="ConsPlusNormal"/>
              <w:jc w:val="both"/>
            </w:pPr>
            <w:r>
              <w:t>2020 год - 68 603,59000 тыс. руб.;</w:t>
            </w:r>
          </w:p>
          <w:p w:rsidR="002B2076" w:rsidRDefault="002B2076">
            <w:pPr>
              <w:pStyle w:val="ConsPlusNormal"/>
              <w:jc w:val="both"/>
            </w:pPr>
            <w:r>
              <w:t>краевого бюджета - 3 471 342,96280 тыс. руб., из них по годам:</w:t>
            </w:r>
          </w:p>
          <w:p w:rsidR="002B2076" w:rsidRDefault="002B2076">
            <w:pPr>
              <w:pStyle w:val="ConsPlusNormal"/>
              <w:jc w:val="both"/>
            </w:pPr>
            <w:r>
              <w:t>2014 год - 472 198,01400 тыс. руб.;</w:t>
            </w:r>
          </w:p>
          <w:p w:rsidR="002B2076" w:rsidRDefault="002B2076">
            <w:pPr>
              <w:pStyle w:val="ConsPlusNormal"/>
              <w:jc w:val="both"/>
            </w:pPr>
            <w:r>
              <w:t>2015 год - 491 406,65300 тыс. руб.;</w:t>
            </w:r>
          </w:p>
          <w:p w:rsidR="002B2076" w:rsidRDefault="002B2076">
            <w:pPr>
              <w:pStyle w:val="ConsPlusNormal"/>
              <w:jc w:val="both"/>
            </w:pPr>
            <w:r>
              <w:t>2016 год - 535 434,29150 тыс. руб.;</w:t>
            </w:r>
          </w:p>
          <w:p w:rsidR="002B2076" w:rsidRDefault="002B2076">
            <w:pPr>
              <w:pStyle w:val="ConsPlusNormal"/>
              <w:jc w:val="both"/>
            </w:pPr>
            <w:r>
              <w:t>2017 год - 467 575,01000 тыс. руб.;</w:t>
            </w:r>
          </w:p>
          <w:p w:rsidR="002B2076" w:rsidRDefault="002B2076">
            <w:pPr>
              <w:pStyle w:val="ConsPlusNormal"/>
              <w:jc w:val="both"/>
            </w:pPr>
            <w:r>
              <w:t>2018 год - 460 257,00000 тыс. руб.;</w:t>
            </w:r>
          </w:p>
          <w:p w:rsidR="002B2076" w:rsidRDefault="002B2076">
            <w:pPr>
              <w:pStyle w:val="ConsPlusNormal"/>
              <w:jc w:val="both"/>
            </w:pPr>
            <w:r>
              <w:t>2019 год - 434 762,00000 тыс. руб.;</w:t>
            </w:r>
          </w:p>
          <w:p w:rsidR="002B2076" w:rsidRDefault="002B2076">
            <w:pPr>
              <w:pStyle w:val="ConsPlusNormal"/>
              <w:jc w:val="both"/>
            </w:pPr>
            <w:r>
              <w:t>2020 год - 609 709,99430 тыс. руб.;</w:t>
            </w:r>
          </w:p>
          <w:p w:rsidR="002B2076" w:rsidRDefault="002B2076">
            <w:pPr>
              <w:pStyle w:val="ConsPlusNormal"/>
              <w:jc w:val="both"/>
            </w:pPr>
            <w:r>
              <w:t>местных бюджетов (по согласованию) - 19 510,00000 тыс. руб., из них по годам:</w:t>
            </w:r>
          </w:p>
          <w:p w:rsidR="002B2076" w:rsidRDefault="002B2076">
            <w:pPr>
              <w:pStyle w:val="ConsPlusNormal"/>
              <w:jc w:val="both"/>
            </w:pPr>
            <w:r>
              <w:t>2014 год - 4 000,00000 тыс. руб.;</w:t>
            </w:r>
          </w:p>
          <w:p w:rsidR="002B2076" w:rsidRDefault="002B2076">
            <w:pPr>
              <w:pStyle w:val="ConsPlusNormal"/>
              <w:jc w:val="both"/>
            </w:pPr>
            <w:r>
              <w:t>2015 год - 4 000,00000 тыс. руб.;</w:t>
            </w:r>
          </w:p>
          <w:p w:rsidR="002B2076" w:rsidRDefault="002B2076">
            <w:pPr>
              <w:pStyle w:val="ConsPlusNormal"/>
              <w:jc w:val="both"/>
            </w:pPr>
            <w:r>
              <w:t>2016 год - 6 660,00000 тыс. руб.;</w:t>
            </w:r>
          </w:p>
          <w:p w:rsidR="002B2076" w:rsidRDefault="002B2076">
            <w:pPr>
              <w:pStyle w:val="ConsPlusNormal"/>
              <w:jc w:val="both"/>
            </w:pPr>
            <w:r>
              <w:t>2017 год - 4 700,00000 тыс. руб.;</w:t>
            </w:r>
          </w:p>
          <w:p w:rsidR="002B2076" w:rsidRDefault="002B2076">
            <w:pPr>
              <w:pStyle w:val="ConsPlusNormal"/>
              <w:jc w:val="both"/>
            </w:pPr>
            <w:r>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- 150,00000 тыс. руб.;</w:t>
            </w:r>
          </w:p>
          <w:p w:rsidR="002B2076" w:rsidRDefault="002B2076">
            <w:pPr>
              <w:pStyle w:val="ConsPlusNormal"/>
              <w:jc w:val="both"/>
            </w:pPr>
            <w:r>
              <w:t>внебюджетных источников (по согласованию) - 800,30000 тыс. руб., из них по годам:</w:t>
            </w:r>
          </w:p>
          <w:p w:rsidR="002B2076" w:rsidRDefault="002B2076">
            <w:pPr>
              <w:pStyle w:val="ConsPlusNormal"/>
              <w:jc w:val="both"/>
            </w:pPr>
            <w:r>
              <w:t>2014 год - 266,55000 тыс. руб.;</w:t>
            </w:r>
          </w:p>
          <w:p w:rsidR="002B2076" w:rsidRDefault="002B2076">
            <w:pPr>
              <w:pStyle w:val="ConsPlusNormal"/>
              <w:jc w:val="both"/>
            </w:pPr>
            <w:r>
              <w:t>2015 год - 470,00000 тыс. руб.;</w:t>
            </w:r>
          </w:p>
          <w:p w:rsidR="002B2076" w:rsidRDefault="002B2076">
            <w:pPr>
              <w:pStyle w:val="ConsPlusNormal"/>
              <w:jc w:val="both"/>
            </w:pPr>
            <w:r>
              <w:lastRenderedPageBreak/>
              <w:t>2016 год - 0,00000 тыс. руб.;</w:t>
            </w:r>
          </w:p>
          <w:p w:rsidR="002B2076" w:rsidRDefault="002B2076">
            <w:pPr>
              <w:pStyle w:val="ConsPlusNormal"/>
              <w:jc w:val="both"/>
            </w:pPr>
            <w:r>
              <w:t>2017 год - 15,45000 тыс. руб.;</w:t>
            </w:r>
          </w:p>
          <w:p w:rsidR="002B2076" w:rsidRDefault="002B2076">
            <w:pPr>
              <w:pStyle w:val="ConsPlusNormal"/>
              <w:jc w:val="both"/>
            </w:pPr>
            <w:r>
              <w:t>2018 год - 15,75000 тыс. руб.;</w:t>
            </w:r>
          </w:p>
          <w:p w:rsidR="002B2076" w:rsidRDefault="002B2076">
            <w:pPr>
              <w:pStyle w:val="ConsPlusNormal"/>
              <w:jc w:val="both"/>
            </w:pPr>
            <w:r>
              <w:t>2019 год - 16,05000 тыс. руб.;</w:t>
            </w:r>
          </w:p>
          <w:p w:rsidR="002B2076" w:rsidRDefault="002B2076">
            <w:pPr>
              <w:pStyle w:val="ConsPlusNormal"/>
              <w:jc w:val="both"/>
            </w:pPr>
            <w:r>
              <w:t>2020 год - 16,50000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31"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w:t>
            </w:r>
          </w:p>
          <w:p w:rsidR="002B2076" w:rsidRDefault="002B2076">
            <w:pPr>
              <w:pStyle w:val="ConsPlusNormal"/>
            </w:pPr>
            <w:r>
              <w:t>Подпрограммы 2</w:t>
            </w:r>
          </w:p>
        </w:tc>
        <w:tc>
          <w:tcPr>
            <w:tcW w:w="8164" w:type="dxa"/>
            <w:tcBorders>
              <w:top w:val="nil"/>
              <w:left w:val="nil"/>
              <w:bottom w:val="nil"/>
              <w:right w:val="nil"/>
            </w:tcBorders>
          </w:tcPr>
          <w:p w:rsidR="002B2076" w:rsidRDefault="002B2076">
            <w:pPr>
              <w:pStyle w:val="ConsPlusNormal"/>
              <w:jc w:val="both"/>
            </w:pPr>
            <w:r>
              <w:t>1) наращивание поголовья коров в хозяйствах всех категорий до 5,0 тыс. голов;</w:t>
            </w:r>
          </w:p>
          <w:p w:rsidR="002B2076" w:rsidRDefault="002B2076">
            <w:pPr>
              <w:pStyle w:val="ConsPlusNormal"/>
              <w:jc w:val="both"/>
            </w:pPr>
            <w:r>
              <w:t>2) наращивание поголовья свиней в хозяйствах всех категорий до 66,5 тыс. голов;</w:t>
            </w:r>
          </w:p>
          <w:p w:rsidR="002B2076" w:rsidRDefault="002B2076">
            <w:pPr>
              <w:pStyle w:val="ConsPlusNormal"/>
              <w:jc w:val="both"/>
            </w:pPr>
            <w:r>
              <w:t>3) наращивание поголовья птицы в хозяйствах всех категорий до 453,4 тыс. голов;</w:t>
            </w:r>
          </w:p>
          <w:p w:rsidR="002B2076" w:rsidRDefault="002B2076">
            <w:pPr>
              <w:pStyle w:val="ConsPlusNormal"/>
              <w:jc w:val="both"/>
            </w:pPr>
            <w:r>
              <w:t>4) наращивание поголовья северных оленей и маралов в сельскохозяйственных организациях, крестьянских (фермерских) хозяйствах, включая индивидуальных предпринимателей, до 46,0 тыс. голов;</w:t>
            </w:r>
          </w:p>
          <w:p w:rsidR="002B2076" w:rsidRDefault="002B2076">
            <w:pPr>
              <w:pStyle w:val="ConsPlusNormal"/>
              <w:jc w:val="both"/>
            </w:pPr>
            <w:r>
              <w:t>5) увеличение производства скота и птицы на убой в живом весе в хозяйствах всех категорий до 6,45 тыс. тонн;</w:t>
            </w:r>
          </w:p>
          <w:p w:rsidR="002B2076" w:rsidRDefault="002B2076">
            <w:pPr>
              <w:pStyle w:val="ConsPlusNormal"/>
              <w:jc w:val="both"/>
            </w:pPr>
            <w:r>
              <w:t>6) прирост производства яйца в хозяйствах всех категорий до 61,1 млн. штук;</w:t>
            </w:r>
          </w:p>
          <w:p w:rsidR="002B2076" w:rsidRDefault="002B2076">
            <w:pPr>
              <w:pStyle w:val="ConsPlusNormal"/>
              <w:jc w:val="both"/>
            </w:pPr>
            <w:r>
              <w:t>7) увеличение производства молока в сельскохозяйственных организациях, крестьянских (фермерских) хозяйствах, включая индивидуальных предпринимателей, до 11,3 тыс. тонн;</w:t>
            </w:r>
          </w:p>
          <w:p w:rsidR="002B2076" w:rsidRDefault="002B2076">
            <w:pPr>
              <w:pStyle w:val="ConsPlusNormal"/>
              <w:jc w:val="both"/>
            </w:pPr>
            <w:r>
              <w:t>8) увеличение продуктивности коров в сельскохозяйственных организациях при увеличении среднего надоя молока на корову до 4500 кг в год;</w:t>
            </w:r>
          </w:p>
          <w:p w:rsidR="002B2076" w:rsidRDefault="002B2076">
            <w:pPr>
              <w:pStyle w:val="ConsPlusNormal"/>
              <w:jc w:val="both"/>
            </w:pPr>
            <w:r>
              <w:t>9) увеличение реализации племенного молодняка крупного рогатого скота молочных и мясных пород до 8,0 голов на 100 голов маток;</w:t>
            </w:r>
          </w:p>
          <w:p w:rsidR="002B2076" w:rsidRDefault="002B2076">
            <w:pPr>
              <w:pStyle w:val="ConsPlusNormal"/>
              <w:jc w:val="both"/>
            </w:pPr>
            <w:r>
              <w:t>10) увеличение численности застрахованного поголовья сельскохозяйственных животных до 1,8 тыс. условных голов</w:t>
            </w:r>
          </w:p>
        </w:tc>
      </w:tr>
    </w:tbl>
    <w:p w:rsidR="002B2076" w:rsidRDefault="002B2076">
      <w:pPr>
        <w:pStyle w:val="ConsPlusNormal"/>
        <w:jc w:val="both"/>
      </w:pPr>
    </w:p>
    <w:p w:rsidR="002B2076" w:rsidRDefault="002B2076">
      <w:pPr>
        <w:pStyle w:val="ConsPlusTitle"/>
        <w:jc w:val="center"/>
        <w:outlineLvl w:val="1"/>
      </w:pPr>
      <w:bookmarkStart w:id="3" w:name="P348"/>
      <w:bookmarkEnd w:id="3"/>
      <w:r>
        <w:t>ПАСПОРТ ПОДПРОГРАММЫ 3</w:t>
      </w:r>
    </w:p>
    <w:p w:rsidR="002B2076" w:rsidRDefault="002B2076">
      <w:pPr>
        <w:pStyle w:val="ConsPlusTitle"/>
        <w:jc w:val="center"/>
      </w:pPr>
      <w:r>
        <w:t>"РАЗВИТИЕ ПИЩЕВОЙ И ПЕРЕРАБАТЫВАЮЩЕЙ</w:t>
      </w:r>
    </w:p>
    <w:p w:rsidR="002B2076" w:rsidRDefault="002B2076">
      <w:pPr>
        <w:pStyle w:val="ConsPlusTitle"/>
        <w:jc w:val="center"/>
      </w:pPr>
      <w:r>
        <w:t>ПРОМЫШЛЕННОСТИ" (ДАЛЕЕ - ПОДПРОГРАММА 3)</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32"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lastRenderedPageBreak/>
              <w:t>Ответственный</w:t>
            </w:r>
          </w:p>
          <w:p w:rsidR="002B2076" w:rsidRDefault="002B2076">
            <w:pPr>
              <w:pStyle w:val="ConsPlusNormal"/>
            </w:pPr>
            <w:r>
              <w:t>исполнитель</w:t>
            </w:r>
          </w:p>
          <w:p w:rsidR="002B2076" w:rsidRDefault="002B2076">
            <w:pPr>
              <w:pStyle w:val="ConsPlusNormal"/>
            </w:pPr>
            <w:r>
              <w:t>Подпрограммы 3</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3</w:t>
            </w:r>
          </w:p>
        </w:tc>
        <w:tc>
          <w:tcPr>
            <w:tcW w:w="8164" w:type="dxa"/>
            <w:tcBorders>
              <w:top w:val="nil"/>
              <w:left w:val="nil"/>
              <w:bottom w:val="nil"/>
              <w:right w:val="nil"/>
            </w:tcBorders>
          </w:tcPr>
          <w:p w:rsidR="002B2076" w:rsidRDefault="002B2076">
            <w:pPr>
              <w:pStyle w:val="ConsPlusNormal"/>
              <w:jc w:val="both"/>
            </w:pPr>
            <w:r>
              <w:t>органы местного самоуправления муниципальных образований в Камчатском крае (по согласованию)</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3</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Цели Подпрограммы 3</w:t>
            </w:r>
          </w:p>
        </w:tc>
        <w:tc>
          <w:tcPr>
            <w:tcW w:w="8164" w:type="dxa"/>
            <w:tcBorders>
              <w:top w:val="nil"/>
              <w:left w:val="nil"/>
              <w:bottom w:val="nil"/>
              <w:right w:val="nil"/>
            </w:tcBorders>
          </w:tcPr>
          <w:p w:rsidR="002B2076" w:rsidRDefault="002B2076">
            <w:pPr>
              <w:pStyle w:val="ConsPlusNormal"/>
              <w:jc w:val="both"/>
            </w:pPr>
            <w:r>
              <w:t>1) создание необходимых условий для устойчивого и эффективного функционирования пищевой и перерабатывающей промышленности;</w:t>
            </w:r>
          </w:p>
          <w:p w:rsidR="002B2076" w:rsidRDefault="002B2076">
            <w:pPr>
              <w:pStyle w:val="ConsPlusNormal"/>
              <w:jc w:val="both"/>
            </w:pPr>
            <w:r>
              <w:t>2) обеспечение населения качественными продуктами питания местного производства</w:t>
            </w:r>
          </w:p>
        </w:tc>
      </w:tr>
      <w:tr w:rsidR="002B2076">
        <w:tc>
          <w:tcPr>
            <w:tcW w:w="2835" w:type="dxa"/>
            <w:tcBorders>
              <w:top w:val="nil"/>
              <w:left w:val="nil"/>
              <w:bottom w:val="nil"/>
              <w:right w:val="nil"/>
            </w:tcBorders>
          </w:tcPr>
          <w:p w:rsidR="002B2076" w:rsidRDefault="002B2076">
            <w:pPr>
              <w:pStyle w:val="ConsPlusNormal"/>
            </w:pPr>
            <w:r>
              <w:t>Задачи Подпрограммы 3</w:t>
            </w:r>
          </w:p>
        </w:tc>
        <w:tc>
          <w:tcPr>
            <w:tcW w:w="8164" w:type="dxa"/>
            <w:tcBorders>
              <w:top w:val="nil"/>
              <w:left w:val="nil"/>
              <w:bottom w:val="nil"/>
              <w:right w:val="nil"/>
            </w:tcBorders>
          </w:tcPr>
          <w:p w:rsidR="002B2076" w:rsidRDefault="002B2076">
            <w:pPr>
              <w:pStyle w:val="ConsPlusNormal"/>
              <w:jc w:val="both"/>
            </w:pPr>
            <w:r>
              <w:t>1) обеспечение развития приоритетных отраслей пищевой и перерабатывающей промышленности Камчатского края;</w:t>
            </w:r>
          </w:p>
          <w:p w:rsidR="002B2076" w:rsidRDefault="002B2076">
            <w:pPr>
              <w:pStyle w:val="ConsPlusNormal"/>
              <w:jc w:val="both"/>
            </w:pPr>
            <w:r>
              <w:t>2) увеличение объемов производства продукции, производимой в Камчатском крае, с одновременным повышением их качественных показателей и конкурентоспособности на рынке</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t>(индикаторы)</w:t>
            </w:r>
          </w:p>
          <w:p w:rsidR="002B2076" w:rsidRDefault="002B2076">
            <w:pPr>
              <w:pStyle w:val="ConsPlusNormal"/>
            </w:pPr>
            <w:r>
              <w:t>Подпрограммы 3</w:t>
            </w:r>
          </w:p>
        </w:tc>
        <w:tc>
          <w:tcPr>
            <w:tcW w:w="8164" w:type="dxa"/>
            <w:tcBorders>
              <w:top w:val="nil"/>
              <w:left w:val="nil"/>
              <w:bottom w:val="nil"/>
              <w:right w:val="nil"/>
            </w:tcBorders>
          </w:tcPr>
          <w:p w:rsidR="002B2076" w:rsidRDefault="002B2076">
            <w:pPr>
              <w:pStyle w:val="ConsPlusNormal"/>
              <w:jc w:val="both"/>
            </w:pPr>
            <w:r>
              <w:t>1) индекс производства пищевых продуктов, включая напитки (в сопоставимых ценах);</w:t>
            </w:r>
          </w:p>
          <w:p w:rsidR="002B2076" w:rsidRDefault="002B2076">
            <w:pPr>
              <w:pStyle w:val="ConsPlusNormal"/>
              <w:jc w:val="both"/>
            </w:pPr>
            <w:r>
              <w:t>2) производство хлебобулочных изделий, обогащенных микронутриентами, и диетических хлебобулочных изделий;</w:t>
            </w:r>
          </w:p>
          <w:p w:rsidR="002B2076" w:rsidRDefault="002B2076">
            <w:pPr>
              <w:pStyle w:val="ConsPlusNormal"/>
              <w:jc w:val="both"/>
            </w:pPr>
            <w:r>
              <w:t>3) производство готовых кормов для животных</w:t>
            </w:r>
          </w:p>
        </w:tc>
      </w:tr>
      <w:tr w:rsidR="002B2076">
        <w:tc>
          <w:tcPr>
            <w:tcW w:w="2835" w:type="dxa"/>
            <w:tcBorders>
              <w:top w:val="nil"/>
              <w:left w:val="nil"/>
              <w:bottom w:val="nil"/>
              <w:right w:val="nil"/>
            </w:tcBorders>
          </w:tcPr>
          <w:p w:rsidR="002B2076" w:rsidRDefault="002B2076">
            <w:pPr>
              <w:pStyle w:val="ConsPlusNormal"/>
            </w:pPr>
            <w:r>
              <w:t>Этапы и сроки</w:t>
            </w:r>
          </w:p>
          <w:p w:rsidR="002B2076" w:rsidRDefault="002B2076">
            <w:pPr>
              <w:pStyle w:val="ConsPlusNormal"/>
            </w:pPr>
            <w:r>
              <w:t>реализации</w:t>
            </w:r>
          </w:p>
          <w:p w:rsidR="002B2076" w:rsidRDefault="002B2076">
            <w:pPr>
              <w:pStyle w:val="ConsPlusNormal"/>
            </w:pPr>
            <w:r>
              <w:t>Подпрограммы 3</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Подпрограммы 3</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3 составляет 348 673,21112 тыс. руб., в том числе за счет средств:</w:t>
            </w:r>
          </w:p>
          <w:p w:rsidR="002B2076" w:rsidRDefault="002B2076">
            <w:pPr>
              <w:pStyle w:val="ConsPlusNormal"/>
              <w:jc w:val="both"/>
            </w:pPr>
            <w:r>
              <w:t>краевого бюджета - 348 173,60746 тыс. руб., из них по годам:</w:t>
            </w:r>
          </w:p>
          <w:p w:rsidR="002B2076" w:rsidRDefault="002B2076">
            <w:pPr>
              <w:pStyle w:val="ConsPlusNormal"/>
              <w:jc w:val="both"/>
            </w:pPr>
            <w:r>
              <w:lastRenderedPageBreak/>
              <w:t>2014 год - 29 064,56800 тыс. руб.;</w:t>
            </w:r>
          </w:p>
          <w:p w:rsidR="002B2076" w:rsidRDefault="002B2076">
            <w:pPr>
              <w:pStyle w:val="ConsPlusNormal"/>
              <w:jc w:val="both"/>
            </w:pPr>
            <w:r>
              <w:t>2015 год - 39 227,36200 тыс. руб.;</w:t>
            </w:r>
          </w:p>
          <w:p w:rsidR="002B2076" w:rsidRDefault="002B2076">
            <w:pPr>
              <w:pStyle w:val="ConsPlusNormal"/>
              <w:jc w:val="both"/>
            </w:pPr>
            <w:r>
              <w:t>2016 год - 52 096,72746 тыс. руб.;</w:t>
            </w:r>
          </w:p>
          <w:p w:rsidR="002B2076" w:rsidRDefault="002B2076">
            <w:pPr>
              <w:pStyle w:val="ConsPlusNormal"/>
              <w:jc w:val="both"/>
            </w:pPr>
            <w:r>
              <w:t>2017 год - 58 500,00000 тыс. руб.;</w:t>
            </w:r>
          </w:p>
          <w:p w:rsidR="002B2076" w:rsidRDefault="002B2076">
            <w:pPr>
              <w:pStyle w:val="ConsPlusNormal"/>
              <w:jc w:val="both"/>
            </w:pPr>
            <w:r>
              <w:t>2018 год - 60 000,00000 тыс. руб.;</w:t>
            </w:r>
          </w:p>
          <w:p w:rsidR="002B2076" w:rsidRDefault="002B2076">
            <w:pPr>
              <w:pStyle w:val="ConsPlusNormal"/>
              <w:jc w:val="both"/>
            </w:pPr>
            <w:r>
              <w:t>2019 год - 60 000,00000 тыс. руб.;</w:t>
            </w:r>
          </w:p>
          <w:p w:rsidR="002B2076" w:rsidRDefault="002B2076">
            <w:pPr>
              <w:pStyle w:val="ConsPlusNormal"/>
              <w:jc w:val="both"/>
            </w:pPr>
            <w:r>
              <w:t>2020 год - 49 284,95000 тыс. руб.;</w:t>
            </w:r>
          </w:p>
          <w:p w:rsidR="002B2076" w:rsidRDefault="002B2076">
            <w:pPr>
              <w:pStyle w:val="ConsPlusNormal"/>
              <w:jc w:val="both"/>
            </w:pPr>
            <w:r>
              <w:t>местных бюджетов (по согласованию) - 499,60366 тыс. руб., из них по годам:</w:t>
            </w:r>
          </w:p>
          <w:p w:rsidR="002B2076" w:rsidRDefault="002B2076">
            <w:pPr>
              <w:pStyle w:val="ConsPlusNormal"/>
              <w:jc w:val="both"/>
            </w:pPr>
            <w:r>
              <w:t>2014 год - 0,00000 тыс. руб.;</w:t>
            </w:r>
          </w:p>
          <w:p w:rsidR="002B2076" w:rsidRDefault="002B2076">
            <w:pPr>
              <w:pStyle w:val="ConsPlusNormal"/>
              <w:jc w:val="both"/>
            </w:pPr>
            <w:r>
              <w:t>2015 год - 0,00000 тыс. руб.;</w:t>
            </w:r>
          </w:p>
          <w:p w:rsidR="002B2076" w:rsidRDefault="002B2076">
            <w:pPr>
              <w:pStyle w:val="ConsPlusNormal"/>
              <w:jc w:val="both"/>
            </w:pPr>
            <w:r>
              <w:t>2016 год - 149,60366 тыс. руб.;</w:t>
            </w:r>
          </w:p>
          <w:p w:rsidR="002B2076" w:rsidRDefault="002B2076">
            <w:pPr>
              <w:pStyle w:val="ConsPlusNormal"/>
              <w:jc w:val="both"/>
            </w:pPr>
            <w:r>
              <w:t>2017 год - 150,00000 тыс. руб.;</w:t>
            </w:r>
          </w:p>
          <w:p w:rsidR="002B2076" w:rsidRDefault="002B2076">
            <w:pPr>
              <w:pStyle w:val="ConsPlusNormal"/>
              <w:jc w:val="both"/>
            </w:pPr>
            <w:r>
              <w:t>2018 год - 100,00000 тыс. руб.;</w:t>
            </w:r>
          </w:p>
          <w:p w:rsidR="002B2076" w:rsidRDefault="002B2076">
            <w:pPr>
              <w:pStyle w:val="ConsPlusNormal"/>
              <w:jc w:val="both"/>
            </w:pPr>
            <w:r>
              <w:t>2019 год - 100,00000 тыс. руб.;</w:t>
            </w:r>
          </w:p>
          <w:p w:rsidR="002B2076" w:rsidRDefault="002B2076">
            <w:pPr>
              <w:pStyle w:val="ConsPlusNormal"/>
              <w:jc w:val="both"/>
            </w:pPr>
            <w:r>
              <w:t>2020 год - 0,00000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33"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w:t>
            </w:r>
          </w:p>
          <w:p w:rsidR="002B2076" w:rsidRDefault="002B2076">
            <w:pPr>
              <w:pStyle w:val="ConsPlusNormal"/>
            </w:pPr>
            <w:r>
              <w:t>Подпрограммы 3</w:t>
            </w:r>
          </w:p>
        </w:tc>
        <w:tc>
          <w:tcPr>
            <w:tcW w:w="8164" w:type="dxa"/>
            <w:tcBorders>
              <w:top w:val="nil"/>
              <w:left w:val="nil"/>
              <w:bottom w:val="nil"/>
              <w:right w:val="nil"/>
            </w:tcBorders>
          </w:tcPr>
          <w:p w:rsidR="002B2076" w:rsidRDefault="002B2076">
            <w:pPr>
              <w:pStyle w:val="ConsPlusNormal"/>
              <w:jc w:val="both"/>
            </w:pPr>
            <w:r>
              <w:t>1) увеличение производства пищевых продуктов, включая напитки, к уровню 2014 года на 37,3 %;</w:t>
            </w:r>
          </w:p>
          <w:p w:rsidR="002B2076" w:rsidRDefault="002B2076">
            <w:pPr>
              <w:pStyle w:val="ConsPlusNormal"/>
              <w:jc w:val="both"/>
            </w:pPr>
            <w:r>
              <w:t>2) увеличение производства хлебобулочных изделий, обогащенных микронутриентами, и диетических хлебобулочных изделий до 0,400 тыс. тонн;</w:t>
            </w:r>
          </w:p>
          <w:p w:rsidR="002B2076" w:rsidRDefault="002B2076">
            <w:pPr>
              <w:pStyle w:val="ConsPlusNormal"/>
              <w:jc w:val="both"/>
            </w:pPr>
            <w:r>
              <w:t>3) увеличение производства готовых кормов для животных до 15 221,0 тонн</w:t>
            </w:r>
          </w:p>
        </w:tc>
      </w:tr>
    </w:tbl>
    <w:p w:rsidR="002B2076" w:rsidRDefault="002B2076">
      <w:pPr>
        <w:pStyle w:val="ConsPlusNormal"/>
        <w:jc w:val="both"/>
      </w:pPr>
    </w:p>
    <w:p w:rsidR="002B2076" w:rsidRDefault="002B2076">
      <w:pPr>
        <w:pStyle w:val="ConsPlusTitle"/>
        <w:jc w:val="center"/>
        <w:outlineLvl w:val="1"/>
      </w:pPr>
      <w:bookmarkStart w:id="4" w:name="P410"/>
      <w:bookmarkEnd w:id="4"/>
      <w:r>
        <w:t>ПАСПОРТ ПОДПРОГРАММЫ 4</w:t>
      </w:r>
    </w:p>
    <w:p w:rsidR="002B2076" w:rsidRDefault="002B2076">
      <w:pPr>
        <w:pStyle w:val="ConsPlusTitle"/>
        <w:jc w:val="center"/>
      </w:pPr>
      <w:r>
        <w:t>"ТЕХНИЧЕСКАЯ И ТЕХНОЛОГИЧЕСКАЯ</w:t>
      </w:r>
    </w:p>
    <w:p w:rsidR="002B2076" w:rsidRDefault="002B2076">
      <w:pPr>
        <w:pStyle w:val="ConsPlusTitle"/>
        <w:jc w:val="center"/>
      </w:pPr>
      <w:r>
        <w:t>МОДЕРНИЗАЦИЯ, ИННОВАЦИОННОЕ РАЗВИТИЕ</w:t>
      </w:r>
    </w:p>
    <w:p w:rsidR="002B2076" w:rsidRDefault="002B2076">
      <w:pPr>
        <w:pStyle w:val="ConsPlusTitle"/>
        <w:jc w:val="center"/>
      </w:pPr>
      <w:r>
        <w:t>АГРОПРОМЫШЛЕННОГО КОМПЛЕКСА"</w:t>
      </w:r>
    </w:p>
    <w:p w:rsidR="002B2076" w:rsidRDefault="002B2076">
      <w:pPr>
        <w:pStyle w:val="ConsPlusTitle"/>
        <w:jc w:val="center"/>
      </w:pPr>
      <w:r>
        <w:t>(ДАЛЕЕ - ПОДПРОГРАММА 4)</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34"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lastRenderedPageBreak/>
              <w:t>Ответственный</w:t>
            </w:r>
          </w:p>
          <w:p w:rsidR="002B2076" w:rsidRDefault="002B2076">
            <w:pPr>
              <w:pStyle w:val="ConsPlusNormal"/>
            </w:pPr>
            <w:r>
              <w:t>исполнитель</w:t>
            </w:r>
          </w:p>
          <w:p w:rsidR="002B2076" w:rsidRDefault="002B2076">
            <w:pPr>
              <w:pStyle w:val="ConsPlusNormal"/>
            </w:pPr>
            <w:r>
              <w:t>Подпрограммы 4</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4</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4</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Цель Подпрограммы 4</w:t>
            </w:r>
          </w:p>
        </w:tc>
        <w:tc>
          <w:tcPr>
            <w:tcW w:w="8164" w:type="dxa"/>
            <w:tcBorders>
              <w:top w:val="nil"/>
              <w:left w:val="nil"/>
              <w:bottom w:val="nil"/>
              <w:right w:val="nil"/>
            </w:tcBorders>
          </w:tcPr>
          <w:p w:rsidR="002B2076" w:rsidRDefault="002B2076">
            <w:pPr>
              <w:pStyle w:val="ConsPlusNormal"/>
              <w:jc w:val="both"/>
            </w:pPr>
            <w:r>
              <w:t>увеличение объемов приобретения организациями АПК, включая индивидуальных предпринимателей, высокотехнологичной техники, оборудования и автотранспорта</w:t>
            </w:r>
          </w:p>
        </w:tc>
      </w:tr>
      <w:tr w:rsidR="002B2076">
        <w:tc>
          <w:tcPr>
            <w:tcW w:w="2835" w:type="dxa"/>
            <w:tcBorders>
              <w:top w:val="nil"/>
              <w:left w:val="nil"/>
              <w:bottom w:val="nil"/>
              <w:right w:val="nil"/>
            </w:tcBorders>
          </w:tcPr>
          <w:p w:rsidR="002B2076" w:rsidRDefault="002B2076">
            <w:pPr>
              <w:pStyle w:val="ConsPlusNormal"/>
            </w:pPr>
            <w:r>
              <w:t>Задачи Подпрограммы 4</w:t>
            </w:r>
          </w:p>
        </w:tc>
        <w:tc>
          <w:tcPr>
            <w:tcW w:w="8164" w:type="dxa"/>
            <w:tcBorders>
              <w:top w:val="nil"/>
              <w:left w:val="nil"/>
              <w:bottom w:val="nil"/>
              <w:right w:val="nil"/>
            </w:tcBorders>
          </w:tcPr>
          <w:p w:rsidR="002B2076" w:rsidRDefault="002B2076">
            <w:pPr>
              <w:pStyle w:val="ConsPlusNormal"/>
              <w:jc w:val="both"/>
            </w:pPr>
            <w:r>
              <w:t>1) стимулирование приобретения организациями АПК, включая индивидуальных предпринимателей, высокотехнологичной техники, оборудования и автотранспорта;</w:t>
            </w:r>
          </w:p>
          <w:p w:rsidR="002B2076" w:rsidRDefault="002B2076">
            <w:pPr>
              <w:pStyle w:val="ConsPlusNormal"/>
              <w:jc w:val="both"/>
            </w:pPr>
            <w:r>
              <w:t>2) повышение инновационной активности организаций АПК, включая индивидуальных предпринимателей</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t>(индикаторы)</w:t>
            </w:r>
          </w:p>
          <w:p w:rsidR="002B2076" w:rsidRDefault="002B2076">
            <w:pPr>
              <w:pStyle w:val="ConsPlusNormal"/>
            </w:pPr>
            <w:r>
              <w:t>Подпрограммы 4</w:t>
            </w:r>
          </w:p>
        </w:tc>
        <w:tc>
          <w:tcPr>
            <w:tcW w:w="8164" w:type="dxa"/>
            <w:tcBorders>
              <w:top w:val="nil"/>
              <w:left w:val="nil"/>
              <w:bottom w:val="nil"/>
              <w:right w:val="nil"/>
            </w:tcBorders>
          </w:tcPr>
          <w:p w:rsidR="002B2076" w:rsidRDefault="002B2076">
            <w:pPr>
              <w:pStyle w:val="ConsPlusNormal"/>
              <w:jc w:val="both"/>
            </w:pPr>
            <w:r>
              <w:t>количество приобретенной высокотехнологичной техники, оборудования и автотранспорта организациями АПК, включая индивидуальных предпринимателей</w:t>
            </w:r>
          </w:p>
        </w:tc>
      </w:tr>
      <w:tr w:rsidR="002B2076">
        <w:tc>
          <w:tcPr>
            <w:tcW w:w="2835" w:type="dxa"/>
            <w:tcBorders>
              <w:top w:val="nil"/>
              <w:left w:val="nil"/>
              <w:bottom w:val="nil"/>
              <w:right w:val="nil"/>
            </w:tcBorders>
          </w:tcPr>
          <w:p w:rsidR="002B2076" w:rsidRDefault="002B2076">
            <w:pPr>
              <w:pStyle w:val="ConsPlusNormal"/>
            </w:pPr>
            <w:r>
              <w:t>Этапы и сроки</w:t>
            </w:r>
          </w:p>
          <w:p w:rsidR="002B2076" w:rsidRDefault="002B2076">
            <w:pPr>
              <w:pStyle w:val="ConsPlusNormal"/>
            </w:pPr>
            <w:r>
              <w:t>реализации</w:t>
            </w:r>
          </w:p>
          <w:p w:rsidR="002B2076" w:rsidRDefault="002B2076">
            <w:pPr>
              <w:pStyle w:val="ConsPlusNormal"/>
            </w:pPr>
            <w:r>
              <w:t>Подпрограммы 4</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Подпрограммы 4</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4 составляет 1 384 738,63232 тыс. руб., в том числе за счет средств:</w:t>
            </w:r>
          </w:p>
          <w:p w:rsidR="002B2076" w:rsidRDefault="002B2076">
            <w:pPr>
              <w:pStyle w:val="ConsPlusNormal"/>
              <w:jc w:val="both"/>
            </w:pPr>
            <w:r>
              <w:t>федерального бюджета (по согласованию) - 67 675,43100 тыс. рублей, из них по годам:</w:t>
            </w:r>
          </w:p>
          <w:p w:rsidR="002B2076" w:rsidRDefault="002B2076">
            <w:pPr>
              <w:pStyle w:val="ConsPlusNormal"/>
              <w:jc w:val="both"/>
            </w:pPr>
            <w:r>
              <w:t>2014 год - 1 370,00000 тыс. руб.;</w:t>
            </w:r>
          </w:p>
          <w:p w:rsidR="002B2076" w:rsidRDefault="002B2076">
            <w:pPr>
              <w:pStyle w:val="ConsPlusNormal"/>
              <w:jc w:val="both"/>
            </w:pPr>
            <w:r>
              <w:t>2015 год - 733,80500 тыс. руб.;</w:t>
            </w:r>
          </w:p>
          <w:p w:rsidR="002B2076" w:rsidRDefault="002B2076">
            <w:pPr>
              <w:pStyle w:val="ConsPlusNormal"/>
              <w:jc w:val="both"/>
            </w:pPr>
            <w:r>
              <w:t>2016 год - 335,24900 тыс. руб.;</w:t>
            </w:r>
          </w:p>
          <w:p w:rsidR="002B2076" w:rsidRDefault="002B2076">
            <w:pPr>
              <w:pStyle w:val="ConsPlusNormal"/>
              <w:jc w:val="both"/>
            </w:pPr>
            <w:r>
              <w:t>2017 год - 64 906,37700 тыс. руб.;</w:t>
            </w:r>
          </w:p>
          <w:p w:rsidR="002B2076" w:rsidRDefault="002B2076">
            <w:pPr>
              <w:pStyle w:val="ConsPlusNormal"/>
              <w:jc w:val="both"/>
            </w:pPr>
            <w:r>
              <w:lastRenderedPageBreak/>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- 330,00000 тыс. руб.;</w:t>
            </w:r>
          </w:p>
          <w:p w:rsidR="002B2076" w:rsidRDefault="002B2076">
            <w:pPr>
              <w:pStyle w:val="ConsPlusNormal"/>
              <w:jc w:val="both"/>
            </w:pPr>
            <w:r>
              <w:t>краевого бюджета - 811 714,68432 тыс. руб., из них по годам:</w:t>
            </w:r>
          </w:p>
          <w:p w:rsidR="002B2076" w:rsidRDefault="002B2076">
            <w:pPr>
              <w:pStyle w:val="ConsPlusNormal"/>
              <w:jc w:val="both"/>
            </w:pPr>
            <w:r>
              <w:t>2014 год - 145 865,66000 тыс. руб.;</w:t>
            </w:r>
          </w:p>
          <w:p w:rsidR="002B2076" w:rsidRDefault="002B2076">
            <w:pPr>
              <w:pStyle w:val="ConsPlusNormal"/>
              <w:jc w:val="both"/>
            </w:pPr>
            <w:r>
              <w:t>2015 год - 130 038,45444 тыс. руб.;</w:t>
            </w:r>
          </w:p>
          <w:p w:rsidR="002B2076" w:rsidRDefault="002B2076">
            <w:pPr>
              <w:pStyle w:val="ConsPlusNormal"/>
              <w:jc w:val="both"/>
            </w:pPr>
            <w:r>
              <w:t>2016 год - 144 778,06988 тыс. руб.;</w:t>
            </w:r>
          </w:p>
          <w:p w:rsidR="002B2076" w:rsidRDefault="002B2076">
            <w:pPr>
              <w:pStyle w:val="ConsPlusNormal"/>
              <w:jc w:val="both"/>
            </w:pPr>
            <w:r>
              <w:t>2017 год - 134 545,00000 тыс. руб.;</w:t>
            </w:r>
          </w:p>
          <w:p w:rsidR="002B2076" w:rsidRDefault="002B2076">
            <w:pPr>
              <w:pStyle w:val="ConsPlusNormal"/>
              <w:jc w:val="both"/>
            </w:pPr>
            <w:r>
              <w:t>2018 год - 80 015,00000 тыс. руб.;</w:t>
            </w:r>
          </w:p>
          <w:p w:rsidR="002B2076" w:rsidRDefault="002B2076">
            <w:pPr>
              <w:pStyle w:val="ConsPlusNormal"/>
              <w:jc w:val="both"/>
            </w:pPr>
            <w:r>
              <w:t>2019 год - 60 010,00000 тыс. руб.;</w:t>
            </w:r>
          </w:p>
          <w:p w:rsidR="002B2076" w:rsidRDefault="002B2076">
            <w:pPr>
              <w:pStyle w:val="ConsPlusNormal"/>
              <w:jc w:val="both"/>
            </w:pPr>
            <w:r>
              <w:t>2020 год - 116 462,50000 тыс. руб.;</w:t>
            </w:r>
          </w:p>
          <w:p w:rsidR="002B2076" w:rsidRDefault="002B2076">
            <w:pPr>
              <w:pStyle w:val="ConsPlusNormal"/>
              <w:jc w:val="both"/>
            </w:pPr>
            <w:r>
              <w:t>внебюджетных источников (по согласованию) - 505 348,51700 тыс. руб., из них по годам:</w:t>
            </w:r>
          </w:p>
          <w:p w:rsidR="002B2076" w:rsidRDefault="002B2076">
            <w:pPr>
              <w:pStyle w:val="ConsPlusNormal"/>
              <w:jc w:val="both"/>
            </w:pPr>
            <w:r>
              <w:t>2014 год - 80 460,00000 тыс. руб.;</w:t>
            </w:r>
          </w:p>
          <w:p w:rsidR="002B2076" w:rsidRDefault="002B2076">
            <w:pPr>
              <w:pStyle w:val="ConsPlusNormal"/>
              <w:jc w:val="both"/>
            </w:pPr>
            <w:r>
              <w:t>2015 год - 76 024,30200 тыс. руб.;</w:t>
            </w:r>
          </w:p>
          <w:p w:rsidR="002B2076" w:rsidRDefault="002B2076">
            <w:pPr>
              <w:pStyle w:val="ConsPlusNormal"/>
              <w:jc w:val="both"/>
            </w:pPr>
            <w:r>
              <w:t>2016 год - 64 499,21500 тыс. руб.;</w:t>
            </w:r>
          </w:p>
          <w:p w:rsidR="002B2076" w:rsidRDefault="002B2076">
            <w:pPr>
              <w:pStyle w:val="ConsPlusNormal"/>
              <w:jc w:val="both"/>
            </w:pPr>
            <w:r>
              <w:t>2017 год - 69 543,00000 тыс. руб.;</w:t>
            </w:r>
          </w:p>
          <w:p w:rsidR="002B2076" w:rsidRDefault="002B2076">
            <w:pPr>
              <w:pStyle w:val="ConsPlusNormal"/>
              <w:jc w:val="both"/>
            </w:pPr>
            <w:r>
              <w:t>2018 год - 65 505,00000 тыс. руб.;</w:t>
            </w:r>
          </w:p>
          <w:p w:rsidR="002B2076" w:rsidRDefault="002B2076">
            <w:pPr>
              <w:pStyle w:val="ConsPlusNormal"/>
              <w:jc w:val="both"/>
            </w:pPr>
            <w:r>
              <w:t>2019 год - 62 967,00000 тыс. руб.;</w:t>
            </w:r>
          </w:p>
          <w:p w:rsidR="002B2076" w:rsidRDefault="002B2076">
            <w:pPr>
              <w:pStyle w:val="ConsPlusNormal"/>
              <w:jc w:val="both"/>
            </w:pPr>
            <w:r>
              <w:t>2020 год - 86 350,00000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35"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w:t>
            </w:r>
          </w:p>
          <w:p w:rsidR="002B2076" w:rsidRDefault="002B2076">
            <w:pPr>
              <w:pStyle w:val="ConsPlusNormal"/>
            </w:pPr>
            <w:r>
              <w:t>Подпрограммы 4</w:t>
            </w:r>
          </w:p>
        </w:tc>
        <w:tc>
          <w:tcPr>
            <w:tcW w:w="8164" w:type="dxa"/>
            <w:tcBorders>
              <w:top w:val="nil"/>
              <w:left w:val="nil"/>
              <w:bottom w:val="nil"/>
              <w:right w:val="nil"/>
            </w:tcBorders>
          </w:tcPr>
          <w:p w:rsidR="002B2076" w:rsidRDefault="002B2076">
            <w:pPr>
              <w:pStyle w:val="ConsPlusNormal"/>
              <w:jc w:val="both"/>
            </w:pPr>
            <w:r>
              <w:t>техническое и технологическое обновление организаций АПК, включая индивидуальных предпринимателей</w:t>
            </w:r>
          </w:p>
        </w:tc>
      </w:tr>
    </w:tbl>
    <w:p w:rsidR="002B2076" w:rsidRDefault="002B2076">
      <w:pPr>
        <w:pStyle w:val="ConsPlusNormal"/>
        <w:jc w:val="both"/>
      </w:pPr>
    </w:p>
    <w:p w:rsidR="002B2076" w:rsidRDefault="002B2076">
      <w:pPr>
        <w:pStyle w:val="ConsPlusTitle"/>
        <w:jc w:val="center"/>
        <w:outlineLvl w:val="1"/>
      </w:pPr>
      <w:bookmarkStart w:id="5" w:name="P477"/>
      <w:bookmarkEnd w:id="5"/>
      <w:r>
        <w:t>ПАСПОРТ ПОДПРОГРАММЫ 5</w:t>
      </w:r>
    </w:p>
    <w:p w:rsidR="002B2076" w:rsidRDefault="002B2076">
      <w:pPr>
        <w:pStyle w:val="ConsPlusTitle"/>
        <w:jc w:val="center"/>
      </w:pPr>
      <w:r>
        <w:t>"УСТОЙЧИВОЕ РАЗВИТИЕ СЕЛЬСКИХ ТЕРРИТОРИЙ"</w:t>
      </w:r>
    </w:p>
    <w:p w:rsidR="002B2076" w:rsidRDefault="002B2076">
      <w:pPr>
        <w:pStyle w:val="ConsPlusTitle"/>
        <w:jc w:val="center"/>
      </w:pPr>
      <w:r>
        <w:t>(ДАЛЕЕ - ПОДПРОГРАММА 5)</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36"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lastRenderedPageBreak/>
              <w:t>Ответственный</w:t>
            </w:r>
          </w:p>
          <w:p w:rsidR="002B2076" w:rsidRDefault="002B2076">
            <w:pPr>
              <w:pStyle w:val="ConsPlusNormal"/>
            </w:pPr>
            <w:r>
              <w:t>исполнитель</w:t>
            </w:r>
          </w:p>
          <w:p w:rsidR="002B2076" w:rsidRDefault="002B2076">
            <w:pPr>
              <w:pStyle w:val="ConsPlusNormal"/>
            </w:pPr>
            <w:r>
              <w:t>Подпрограммы 5</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5</w:t>
            </w:r>
          </w:p>
        </w:tc>
        <w:tc>
          <w:tcPr>
            <w:tcW w:w="8164" w:type="dxa"/>
            <w:tcBorders>
              <w:top w:val="nil"/>
              <w:left w:val="nil"/>
              <w:bottom w:val="nil"/>
              <w:right w:val="nil"/>
            </w:tcBorders>
          </w:tcPr>
          <w:p w:rsidR="002B2076" w:rsidRDefault="002B2076">
            <w:pPr>
              <w:pStyle w:val="ConsPlusNormal"/>
              <w:jc w:val="both"/>
            </w:pPr>
            <w:r>
              <w:t>органы местного самоуправления муниципальных образований в Камчатском крае (по согласованию)</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5</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Цели Подпрограммы 5</w:t>
            </w:r>
          </w:p>
        </w:tc>
        <w:tc>
          <w:tcPr>
            <w:tcW w:w="8164" w:type="dxa"/>
            <w:tcBorders>
              <w:top w:val="nil"/>
              <w:left w:val="nil"/>
              <w:bottom w:val="nil"/>
              <w:right w:val="nil"/>
            </w:tcBorders>
          </w:tcPr>
          <w:p w:rsidR="002B2076" w:rsidRDefault="002B2076">
            <w:pPr>
              <w:pStyle w:val="ConsPlusNormal"/>
              <w:jc w:val="both"/>
            </w:pPr>
            <w:r>
              <w:t>1) повышение уровня жизни граждан, проживающих в сельской местности,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2B2076" w:rsidRDefault="002B2076">
            <w:pPr>
              <w:pStyle w:val="ConsPlusNormal"/>
              <w:jc w:val="both"/>
            </w:pPr>
            <w:r>
              <w:t xml:space="preserve">2) </w:t>
            </w:r>
            <w:proofErr w:type="spellStart"/>
            <w:r>
              <w:t>грантовая</w:t>
            </w:r>
            <w:proofErr w:type="spellEnd"/>
            <w:r>
              <w:t xml:space="preserve"> поддержка местных инициатив граждан, проживающих в сельской местности</w:t>
            </w:r>
          </w:p>
        </w:tc>
      </w:tr>
      <w:tr w:rsidR="002B2076">
        <w:tc>
          <w:tcPr>
            <w:tcW w:w="2835" w:type="dxa"/>
            <w:tcBorders>
              <w:top w:val="nil"/>
              <w:left w:val="nil"/>
              <w:bottom w:val="nil"/>
              <w:right w:val="nil"/>
            </w:tcBorders>
          </w:tcPr>
          <w:p w:rsidR="002B2076" w:rsidRDefault="002B2076">
            <w:pPr>
              <w:pStyle w:val="ConsPlusNormal"/>
            </w:pPr>
            <w:r>
              <w:t>Задачи Подпрограммы 5</w:t>
            </w:r>
          </w:p>
        </w:tc>
        <w:tc>
          <w:tcPr>
            <w:tcW w:w="8164" w:type="dxa"/>
            <w:tcBorders>
              <w:top w:val="nil"/>
              <w:left w:val="nil"/>
              <w:bottom w:val="nil"/>
              <w:right w:val="nil"/>
            </w:tcBorders>
          </w:tcPr>
          <w:p w:rsidR="002B2076" w:rsidRDefault="002B2076">
            <w:pPr>
              <w:pStyle w:val="ConsPlusNormal"/>
              <w:jc w:val="both"/>
            </w:pPr>
            <w:r>
              <w:t>1) 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2B2076" w:rsidRDefault="002B2076">
            <w:pPr>
              <w:pStyle w:val="ConsPlusNormal"/>
              <w:jc w:val="both"/>
            </w:pPr>
            <w:r>
              <w:t>2) повышение уровня развития социальной инфраструктуры и инженерного обустройства населенных пунктов, расположенных в сельской местности</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t>(индикаторы)</w:t>
            </w:r>
          </w:p>
          <w:p w:rsidR="002B2076" w:rsidRDefault="002B2076">
            <w:pPr>
              <w:pStyle w:val="ConsPlusNormal"/>
            </w:pPr>
            <w:r>
              <w:t>Подпрограммы 5</w:t>
            </w:r>
          </w:p>
        </w:tc>
        <w:tc>
          <w:tcPr>
            <w:tcW w:w="8164" w:type="dxa"/>
            <w:tcBorders>
              <w:top w:val="nil"/>
              <w:left w:val="nil"/>
              <w:bottom w:val="nil"/>
              <w:right w:val="nil"/>
            </w:tcBorders>
          </w:tcPr>
          <w:p w:rsidR="002B2076" w:rsidRDefault="002B2076">
            <w:pPr>
              <w:pStyle w:val="ConsPlusNormal"/>
              <w:jc w:val="both"/>
            </w:pPr>
            <w:r>
              <w:t>1) количество семей граждан, в том числе молодых семей и молодых специалистов, проживающих в сельской местности, улучшивших жилищные условия;</w:t>
            </w:r>
          </w:p>
          <w:p w:rsidR="002B2076" w:rsidRDefault="002B2076">
            <w:pPr>
              <w:pStyle w:val="ConsPlusNormal"/>
              <w:jc w:val="both"/>
            </w:pPr>
            <w:r>
              <w:t>2) ввод (приобретение) жилья для граждан, проживающих в сельской местности, в том числе для молодых семей и молодых специалистов;</w:t>
            </w:r>
          </w:p>
          <w:p w:rsidR="002B2076" w:rsidRDefault="002B2076">
            <w:pPr>
              <w:pStyle w:val="ConsPlusNormal"/>
              <w:jc w:val="both"/>
            </w:pPr>
            <w:r>
              <w:t>3) количество построенных сельских общеобразовательных организаций;</w:t>
            </w:r>
          </w:p>
          <w:p w:rsidR="002B2076" w:rsidRDefault="002B2076">
            <w:pPr>
              <w:pStyle w:val="ConsPlusNormal"/>
              <w:jc w:val="both"/>
            </w:pPr>
            <w:r>
              <w:t>4) прирост мощности построенных сельских общеобразовательных организаций</w:t>
            </w:r>
          </w:p>
        </w:tc>
      </w:tr>
      <w:tr w:rsidR="002B2076">
        <w:tc>
          <w:tcPr>
            <w:tcW w:w="2835" w:type="dxa"/>
            <w:tcBorders>
              <w:top w:val="nil"/>
              <w:left w:val="nil"/>
              <w:bottom w:val="nil"/>
              <w:right w:val="nil"/>
            </w:tcBorders>
          </w:tcPr>
          <w:p w:rsidR="002B2076" w:rsidRDefault="002B2076">
            <w:pPr>
              <w:pStyle w:val="ConsPlusNormal"/>
            </w:pPr>
            <w:r>
              <w:t>Этапы и сроки</w:t>
            </w:r>
          </w:p>
          <w:p w:rsidR="002B2076" w:rsidRDefault="002B2076">
            <w:pPr>
              <w:pStyle w:val="ConsPlusNormal"/>
            </w:pPr>
            <w:r>
              <w:t>реализации</w:t>
            </w:r>
          </w:p>
          <w:p w:rsidR="002B2076" w:rsidRDefault="002B2076">
            <w:pPr>
              <w:pStyle w:val="ConsPlusNormal"/>
            </w:pPr>
            <w:r>
              <w:t>Подпрограммы 5</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lastRenderedPageBreak/>
              <w:t>Подпрограммы 5</w:t>
            </w:r>
          </w:p>
        </w:tc>
        <w:tc>
          <w:tcPr>
            <w:tcW w:w="8164" w:type="dxa"/>
            <w:tcBorders>
              <w:top w:val="nil"/>
              <w:left w:val="nil"/>
              <w:bottom w:val="nil"/>
              <w:right w:val="nil"/>
            </w:tcBorders>
          </w:tcPr>
          <w:p w:rsidR="002B2076" w:rsidRDefault="002B2076">
            <w:pPr>
              <w:pStyle w:val="ConsPlusNormal"/>
              <w:jc w:val="both"/>
            </w:pPr>
            <w:r>
              <w:lastRenderedPageBreak/>
              <w:t>общий объем финансирования Подпрограммы 5 составляет 1 138 831,92617 тыс. руб., в том числе за счет средств:</w:t>
            </w:r>
          </w:p>
          <w:p w:rsidR="002B2076" w:rsidRDefault="002B2076">
            <w:pPr>
              <w:pStyle w:val="ConsPlusNormal"/>
              <w:jc w:val="both"/>
            </w:pPr>
            <w:r>
              <w:lastRenderedPageBreak/>
              <w:t>федерального бюджета (по согласованию) - 137 099,74900 тыс. руб., из них по годам:</w:t>
            </w:r>
          </w:p>
          <w:p w:rsidR="002B2076" w:rsidRDefault="002B2076">
            <w:pPr>
              <w:pStyle w:val="ConsPlusNormal"/>
              <w:jc w:val="both"/>
            </w:pPr>
            <w:r>
              <w:t>2014 год - 40 901,00000 тыс. руб.;</w:t>
            </w:r>
          </w:p>
          <w:p w:rsidR="002B2076" w:rsidRDefault="002B2076">
            <w:pPr>
              <w:pStyle w:val="ConsPlusNormal"/>
              <w:jc w:val="both"/>
            </w:pPr>
            <w:r>
              <w:t>2015 год - 45 256,71900 тыс. руб.;</w:t>
            </w:r>
          </w:p>
          <w:p w:rsidR="002B2076" w:rsidRDefault="002B2076">
            <w:pPr>
              <w:pStyle w:val="ConsPlusNormal"/>
              <w:jc w:val="both"/>
            </w:pPr>
            <w:r>
              <w:t>2016 год - 20 636,30000 тыс. руб.;</w:t>
            </w:r>
          </w:p>
          <w:p w:rsidR="002B2076" w:rsidRDefault="002B2076">
            <w:pPr>
              <w:pStyle w:val="ConsPlusNormal"/>
              <w:jc w:val="both"/>
            </w:pPr>
            <w:r>
              <w:t>2017 год - 7 605,80000 тыс. руб.;</w:t>
            </w:r>
          </w:p>
          <w:p w:rsidR="002B2076" w:rsidRDefault="002B2076">
            <w:pPr>
              <w:pStyle w:val="ConsPlusNormal"/>
              <w:jc w:val="both"/>
            </w:pPr>
            <w:r>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- 22 699,93000 тыс. руб.;</w:t>
            </w:r>
          </w:p>
          <w:p w:rsidR="002B2076" w:rsidRDefault="002B2076">
            <w:pPr>
              <w:pStyle w:val="ConsPlusNormal"/>
              <w:jc w:val="both"/>
            </w:pPr>
            <w:r>
              <w:t>краевого бюджета - 774 256,66703 тыс. руб., из них по годам:</w:t>
            </w:r>
          </w:p>
          <w:p w:rsidR="002B2076" w:rsidRDefault="002B2076">
            <w:pPr>
              <w:pStyle w:val="ConsPlusNormal"/>
              <w:jc w:val="both"/>
            </w:pPr>
            <w:r>
              <w:t>2014 год - 242 758,09511 тыс. руб.;</w:t>
            </w:r>
          </w:p>
          <w:p w:rsidR="002B2076" w:rsidRDefault="002B2076">
            <w:pPr>
              <w:pStyle w:val="ConsPlusNormal"/>
              <w:jc w:val="both"/>
            </w:pPr>
            <w:r>
              <w:t>2015 год - 78 676,90960 тыс. руб.;</w:t>
            </w:r>
          </w:p>
          <w:p w:rsidR="002B2076" w:rsidRDefault="002B2076">
            <w:pPr>
              <w:pStyle w:val="ConsPlusNormal"/>
              <w:jc w:val="both"/>
            </w:pPr>
            <w:r>
              <w:t>2016 год - 243 906,73822 тыс. руб.;</w:t>
            </w:r>
          </w:p>
          <w:p w:rsidR="002B2076" w:rsidRDefault="002B2076">
            <w:pPr>
              <w:pStyle w:val="ConsPlusNormal"/>
              <w:jc w:val="both"/>
            </w:pPr>
            <w:r>
              <w:t>2017 год - 122 027,77100 тыс. руб.;</w:t>
            </w:r>
          </w:p>
          <w:p w:rsidR="002B2076" w:rsidRDefault="002B2076">
            <w:pPr>
              <w:pStyle w:val="ConsPlusNormal"/>
              <w:jc w:val="both"/>
            </w:pPr>
            <w:r>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- 86 887,15310 тыс. руб.;</w:t>
            </w:r>
          </w:p>
          <w:p w:rsidR="002B2076" w:rsidRDefault="002B2076">
            <w:pPr>
              <w:pStyle w:val="ConsPlusNormal"/>
              <w:jc w:val="both"/>
            </w:pPr>
            <w:r>
              <w:t>местных бюджетов (по согласованию) - 41 530,81014 тыс. рублей, из них по годам:</w:t>
            </w:r>
          </w:p>
          <w:p w:rsidR="002B2076" w:rsidRDefault="002B2076">
            <w:pPr>
              <w:pStyle w:val="ConsPlusNormal"/>
              <w:jc w:val="both"/>
            </w:pPr>
            <w:r>
              <w:t>2014 год - 3 503,83945 тыс. руб.;</w:t>
            </w:r>
          </w:p>
          <w:p w:rsidR="002B2076" w:rsidRDefault="002B2076">
            <w:pPr>
              <w:pStyle w:val="ConsPlusNormal"/>
              <w:jc w:val="both"/>
            </w:pPr>
            <w:r>
              <w:t>2015 год - 6 124,30000 тыс. руб.;</w:t>
            </w:r>
          </w:p>
          <w:p w:rsidR="002B2076" w:rsidRDefault="002B2076">
            <w:pPr>
              <w:pStyle w:val="ConsPlusNormal"/>
              <w:jc w:val="both"/>
            </w:pPr>
            <w:r>
              <w:t>2016 год - 21 316,95169 тыс. руб.;</w:t>
            </w:r>
          </w:p>
          <w:p w:rsidR="002B2076" w:rsidRDefault="002B2076">
            <w:pPr>
              <w:pStyle w:val="ConsPlusNormal"/>
              <w:jc w:val="both"/>
            </w:pPr>
            <w:r>
              <w:t>2017 год - 10 134,71900 тыс. руб.;</w:t>
            </w:r>
          </w:p>
          <w:p w:rsidR="002B2076" w:rsidRDefault="002B2076">
            <w:pPr>
              <w:pStyle w:val="ConsPlusNormal"/>
              <w:jc w:val="both"/>
            </w:pPr>
            <w:r>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- 451,00000 тыс. руб.;</w:t>
            </w:r>
          </w:p>
          <w:p w:rsidR="002B2076" w:rsidRDefault="002B2076">
            <w:pPr>
              <w:pStyle w:val="ConsPlusNormal"/>
              <w:jc w:val="both"/>
            </w:pPr>
            <w:r>
              <w:t>внебюджетных источников (по согласованию) - 185 944,70000 тыс. руб., из них по годам:</w:t>
            </w:r>
          </w:p>
          <w:p w:rsidR="002B2076" w:rsidRDefault="002B2076">
            <w:pPr>
              <w:pStyle w:val="ConsPlusNormal"/>
              <w:jc w:val="both"/>
            </w:pPr>
            <w:r>
              <w:t>2014 год - 33 591,00000 тыс. руб.;</w:t>
            </w:r>
          </w:p>
          <w:p w:rsidR="002B2076" w:rsidRDefault="002B2076">
            <w:pPr>
              <w:pStyle w:val="ConsPlusNormal"/>
              <w:jc w:val="both"/>
            </w:pPr>
            <w:r>
              <w:t>2015 год - 36 262,00000 тыс. руб.;</w:t>
            </w:r>
          </w:p>
          <w:p w:rsidR="002B2076" w:rsidRDefault="002B2076">
            <w:pPr>
              <w:pStyle w:val="ConsPlusNormal"/>
              <w:jc w:val="both"/>
            </w:pPr>
            <w:r>
              <w:t>2016 год - 37 090,00000 тыс. руб.;</w:t>
            </w:r>
          </w:p>
          <w:p w:rsidR="002B2076" w:rsidRDefault="002B2076">
            <w:pPr>
              <w:pStyle w:val="ConsPlusNormal"/>
              <w:jc w:val="both"/>
            </w:pPr>
            <w:r>
              <w:t>2017 год - 38 202,70000 тыс. руб.;</w:t>
            </w:r>
          </w:p>
          <w:p w:rsidR="002B2076" w:rsidRDefault="002B2076">
            <w:pPr>
              <w:pStyle w:val="ConsPlusNormal"/>
              <w:jc w:val="both"/>
            </w:pPr>
            <w:r>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- 40 799,00000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37"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w:t>
            </w:r>
          </w:p>
          <w:p w:rsidR="002B2076" w:rsidRDefault="002B2076">
            <w:pPr>
              <w:pStyle w:val="ConsPlusNormal"/>
            </w:pPr>
            <w:r>
              <w:t>Подпрограммы 5</w:t>
            </w:r>
          </w:p>
        </w:tc>
        <w:tc>
          <w:tcPr>
            <w:tcW w:w="8164" w:type="dxa"/>
            <w:tcBorders>
              <w:top w:val="nil"/>
              <w:left w:val="nil"/>
              <w:bottom w:val="nil"/>
              <w:right w:val="nil"/>
            </w:tcBorders>
          </w:tcPr>
          <w:p w:rsidR="002B2076" w:rsidRDefault="002B2076">
            <w:pPr>
              <w:pStyle w:val="ConsPlusNormal"/>
              <w:jc w:val="both"/>
            </w:pPr>
            <w:r>
              <w:t>1) увеличение количества построенных (приобретенных) жилых помещений гражданами, в том числе молодыми семьями и молодыми специалистами, проживающими в сельской местности;</w:t>
            </w:r>
          </w:p>
          <w:p w:rsidR="002B2076" w:rsidRDefault="002B2076">
            <w:pPr>
              <w:pStyle w:val="ConsPlusNormal"/>
              <w:jc w:val="both"/>
            </w:pPr>
            <w:r>
              <w:t>2) увеличение количества построенных сельских общеобразовательных организаций;</w:t>
            </w:r>
          </w:p>
          <w:p w:rsidR="002B2076" w:rsidRDefault="002B2076">
            <w:pPr>
              <w:pStyle w:val="ConsPlusNormal"/>
              <w:jc w:val="both"/>
            </w:pPr>
            <w:r>
              <w:t>3) увеличение количества построенных и (или) реконструированных сельских учреждений культурно-досуговой деятельности;</w:t>
            </w:r>
          </w:p>
          <w:p w:rsidR="002B2076" w:rsidRDefault="002B2076">
            <w:pPr>
              <w:pStyle w:val="ConsPlusNormal"/>
              <w:jc w:val="both"/>
            </w:pPr>
            <w:r>
              <w:t>4) увеличение количества построенных и (или) реконструированных систем водоснабжения сельских населенных пунктов</w:t>
            </w:r>
          </w:p>
        </w:tc>
      </w:tr>
    </w:tbl>
    <w:p w:rsidR="002B2076" w:rsidRDefault="002B2076">
      <w:pPr>
        <w:sectPr w:rsidR="002B2076">
          <w:pgSz w:w="16838" w:h="11905" w:orient="landscape"/>
          <w:pgMar w:top="1701" w:right="1134" w:bottom="850" w:left="1134" w:header="0" w:footer="0" w:gutter="0"/>
          <w:cols w:space="720"/>
        </w:sectPr>
      </w:pPr>
    </w:p>
    <w:p w:rsidR="002B2076" w:rsidRDefault="002B2076">
      <w:pPr>
        <w:pStyle w:val="ConsPlusNormal"/>
        <w:jc w:val="both"/>
      </w:pPr>
    </w:p>
    <w:p w:rsidR="002B2076" w:rsidRDefault="002B2076">
      <w:pPr>
        <w:pStyle w:val="ConsPlusTitle"/>
        <w:jc w:val="center"/>
        <w:outlineLvl w:val="1"/>
      </w:pPr>
      <w:bookmarkStart w:id="6" w:name="P557"/>
      <w:bookmarkEnd w:id="6"/>
      <w:r>
        <w:t>ПАСПОРТ ПОДПРОГРАММЫ 6</w:t>
      </w:r>
    </w:p>
    <w:p w:rsidR="002B2076" w:rsidRDefault="002B2076">
      <w:pPr>
        <w:pStyle w:val="ConsPlusTitle"/>
        <w:jc w:val="center"/>
      </w:pPr>
      <w:r>
        <w:t>"РАЗВИТИЕ МАЛЫХ ФОРМ ХОЗЯЙСТВОВАНИЯ"</w:t>
      </w:r>
    </w:p>
    <w:p w:rsidR="002B2076" w:rsidRDefault="002B2076">
      <w:pPr>
        <w:pStyle w:val="ConsPlusTitle"/>
        <w:jc w:val="center"/>
      </w:pPr>
      <w:r>
        <w:t>(ДАЛЕЕ - ПОДПРОГРАММА 6)</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38"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t>Ответственный исполнитель</w:t>
            </w:r>
          </w:p>
          <w:p w:rsidR="002B2076" w:rsidRDefault="002B2076">
            <w:pPr>
              <w:pStyle w:val="ConsPlusNormal"/>
            </w:pPr>
            <w:r>
              <w:t>Подпрограммы 6</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6</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6</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Цели Подпрограммы 6</w:t>
            </w:r>
          </w:p>
        </w:tc>
        <w:tc>
          <w:tcPr>
            <w:tcW w:w="8164" w:type="dxa"/>
            <w:tcBorders>
              <w:top w:val="nil"/>
              <w:left w:val="nil"/>
              <w:bottom w:val="nil"/>
              <w:right w:val="nil"/>
            </w:tcBorders>
          </w:tcPr>
          <w:p w:rsidR="002B2076" w:rsidRDefault="002B2076">
            <w:pPr>
              <w:pStyle w:val="ConsPlusNormal"/>
              <w:jc w:val="both"/>
            </w:pPr>
            <w:r>
              <w:t>1) развитие малого бизнеса на селе;</w:t>
            </w:r>
          </w:p>
          <w:p w:rsidR="002B2076" w:rsidRDefault="002B2076">
            <w:pPr>
              <w:pStyle w:val="ConsPlusNormal"/>
              <w:jc w:val="both"/>
            </w:pPr>
            <w:r>
              <w:t>2) создание условий для увеличения объемов производства высококачественной сельскохозяйственной продукции;</w:t>
            </w:r>
          </w:p>
          <w:p w:rsidR="002B2076" w:rsidRDefault="002B2076">
            <w:pPr>
              <w:pStyle w:val="ConsPlusNormal"/>
              <w:jc w:val="both"/>
            </w:pPr>
            <w:r>
              <w:t>3) повышение занятости сельского населения</w:t>
            </w:r>
          </w:p>
        </w:tc>
      </w:tr>
      <w:tr w:rsidR="002B2076">
        <w:tc>
          <w:tcPr>
            <w:tcW w:w="2835" w:type="dxa"/>
            <w:tcBorders>
              <w:top w:val="nil"/>
              <w:left w:val="nil"/>
              <w:bottom w:val="nil"/>
              <w:right w:val="nil"/>
            </w:tcBorders>
          </w:tcPr>
          <w:p w:rsidR="002B2076" w:rsidRDefault="002B2076">
            <w:pPr>
              <w:pStyle w:val="ConsPlusNormal"/>
            </w:pPr>
            <w:r>
              <w:t>Задачи Подпрограммы 6</w:t>
            </w:r>
          </w:p>
        </w:tc>
        <w:tc>
          <w:tcPr>
            <w:tcW w:w="8164" w:type="dxa"/>
            <w:tcBorders>
              <w:top w:val="nil"/>
              <w:left w:val="nil"/>
              <w:bottom w:val="nil"/>
              <w:right w:val="nil"/>
            </w:tcBorders>
          </w:tcPr>
          <w:p w:rsidR="002B2076" w:rsidRDefault="002B2076">
            <w:pPr>
              <w:pStyle w:val="ConsPlusNormal"/>
              <w:jc w:val="both"/>
            </w:pPr>
            <w:r>
              <w:t>1) развитие фермерских хозяйств, в том числе семейных животноводческих ферм;</w:t>
            </w:r>
          </w:p>
          <w:p w:rsidR="002B2076" w:rsidRDefault="002B2076">
            <w:pPr>
              <w:pStyle w:val="ConsPlusNormal"/>
              <w:jc w:val="both"/>
            </w:pPr>
            <w:r>
              <w:t>2) обеспечение доступа малых форм хозяйствования к кредитам банков и займам сельскохозяйственных потребительских кредитных кооперативов;</w:t>
            </w:r>
          </w:p>
          <w:p w:rsidR="002B2076" w:rsidRDefault="002B2076">
            <w:pPr>
              <w:pStyle w:val="ConsPlusNormal"/>
              <w:jc w:val="both"/>
            </w:pPr>
            <w:r>
              <w:t>3) развитие сети сельскохозяйственных потребительских кооперативов по снабжению, сбыту и переработке сельскохозяйственной продукции;</w:t>
            </w:r>
          </w:p>
          <w:p w:rsidR="002B2076" w:rsidRDefault="002B2076">
            <w:pPr>
              <w:pStyle w:val="ConsPlusNormal"/>
              <w:jc w:val="both"/>
            </w:pPr>
            <w:r>
              <w:t>4) обеспечение доступа малых форм хозяйствования к земельным участкам;</w:t>
            </w:r>
          </w:p>
          <w:p w:rsidR="002B2076" w:rsidRDefault="002B2076">
            <w:pPr>
              <w:pStyle w:val="ConsPlusNormal"/>
              <w:jc w:val="both"/>
            </w:pPr>
            <w:r>
              <w:t>5) повышение доходов и занятости сельского населения</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t>(индикаторы)</w:t>
            </w:r>
          </w:p>
          <w:p w:rsidR="002B2076" w:rsidRDefault="002B2076">
            <w:pPr>
              <w:pStyle w:val="ConsPlusNormal"/>
            </w:pPr>
            <w:r>
              <w:t>Подпрограммы 6</w:t>
            </w:r>
          </w:p>
        </w:tc>
        <w:tc>
          <w:tcPr>
            <w:tcW w:w="8164" w:type="dxa"/>
            <w:tcBorders>
              <w:top w:val="nil"/>
              <w:left w:val="nil"/>
              <w:bottom w:val="nil"/>
              <w:right w:val="nil"/>
            </w:tcBorders>
          </w:tcPr>
          <w:p w:rsidR="002B2076" w:rsidRDefault="002B2076">
            <w:pPr>
              <w:pStyle w:val="ConsPlusNormal"/>
              <w:jc w:val="both"/>
            </w:pPr>
            <w:r>
              <w:t>1) количество хозяйств, созданных начинающими фермерами;</w:t>
            </w:r>
          </w:p>
          <w:p w:rsidR="002B2076" w:rsidRDefault="002B2076">
            <w:pPr>
              <w:pStyle w:val="ConsPlusNormal"/>
              <w:jc w:val="both"/>
            </w:pPr>
            <w:r>
              <w:t>2) количество построенных или реконструированных семейных животноводческих ферм</w:t>
            </w:r>
          </w:p>
        </w:tc>
      </w:tr>
      <w:tr w:rsidR="002B2076">
        <w:tc>
          <w:tcPr>
            <w:tcW w:w="2835" w:type="dxa"/>
            <w:tcBorders>
              <w:top w:val="nil"/>
              <w:left w:val="nil"/>
              <w:bottom w:val="nil"/>
              <w:right w:val="nil"/>
            </w:tcBorders>
          </w:tcPr>
          <w:p w:rsidR="002B2076" w:rsidRDefault="002B2076">
            <w:pPr>
              <w:pStyle w:val="ConsPlusNormal"/>
            </w:pPr>
            <w:r>
              <w:lastRenderedPageBreak/>
              <w:t>Этапы и сроки</w:t>
            </w:r>
          </w:p>
          <w:p w:rsidR="002B2076" w:rsidRDefault="002B2076">
            <w:pPr>
              <w:pStyle w:val="ConsPlusNormal"/>
            </w:pPr>
            <w:r>
              <w:t>реализации</w:t>
            </w:r>
          </w:p>
          <w:p w:rsidR="002B2076" w:rsidRDefault="002B2076">
            <w:pPr>
              <w:pStyle w:val="ConsPlusNormal"/>
            </w:pPr>
            <w:r>
              <w:t>Подпрограммы 6</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Подпрограммы 6</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6 составляет 248 897,29900 тыс. руб., в том числе за счет средств:</w:t>
            </w:r>
          </w:p>
          <w:p w:rsidR="002B2076" w:rsidRDefault="002B2076">
            <w:pPr>
              <w:pStyle w:val="ConsPlusNormal"/>
              <w:jc w:val="both"/>
            </w:pPr>
            <w:r>
              <w:t>федерального бюджета (по согласованию) - 111 795,15500 тыс. руб., из них по годам:</w:t>
            </w:r>
          </w:p>
          <w:p w:rsidR="002B2076" w:rsidRDefault="002B2076">
            <w:pPr>
              <w:pStyle w:val="ConsPlusNormal"/>
              <w:jc w:val="both"/>
            </w:pPr>
            <w:r>
              <w:t>2014 год - 5 467,28500 тыс. руб.;</w:t>
            </w:r>
          </w:p>
          <w:p w:rsidR="002B2076" w:rsidRDefault="002B2076">
            <w:pPr>
              <w:pStyle w:val="ConsPlusNormal"/>
              <w:jc w:val="both"/>
            </w:pPr>
            <w:r>
              <w:t>2015 год - 27 981,70000 тыс. руб.;</w:t>
            </w:r>
          </w:p>
          <w:p w:rsidR="002B2076" w:rsidRDefault="002B2076">
            <w:pPr>
              <w:pStyle w:val="ConsPlusNormal"/>
              <w:jc w:val="both"/>
            </w:pPr>
            <w:r>
              <w:t>2016 год - 37 307,70000 тыс. руб.;</w:t>
            </w:r>
          </w:p>
          <w:p w:rsidR="002B2076" w:rsidRDefault="002B2076">
            <w:pPr>
              <w:pStyle w:val="ConsPlusNormal"/>
              <w:jc w:val="both"/>
            </w:pPr>
            <w:r>
              <w:t>2017 год - 0,00000 тыс. руб.;</w:t>
            </w:r>
          </w:p>
          <w:p w:rsidR="002B2076" w:rsidRDefault="002B2076">
            <w:pPr>
              <w:pStyle w:val="ConsPlusNormal"/>
              <w:jc w:val="both"/>
            </w:pPr>
            <w:r>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- 41 038,47000 тыс. руб.;</w:t>
            </w:r>
          </w:p>
          <w:p w:rsidR="002B2076" w:rsidRDefault="002B2076">
            <w:pPr>
              <w:pStyle w:val="ConsPlusNormal"/>
              <w:jc w:val="both"/>
            </w:pPr>
            <w:r>
              <w:t>краевого бюджета - 109 657,33900 тыс. руб., из них по годам:</w:t>
            </w:r>
          </w:p>
          <w:p w:rsidR="002B2076" w:rsidRDefault="002B2076">
            <w:pPr>
              <w:pStyle w:val="ConsPlusNormal"/>
              <w:jc w:val="both"/>
            </w:pPr>
            <w:r>
              <w:t>2014 год - 2 232,40000 тыс. руб.;</w:t>
            </w:r>
          </w:p>
          <w:p w:rsidR="002B2076" w:rsidRDefault="002B2076">
            <w:pPr>
              <w:pStyle w:val="ConsPlusNormal"/>
              <w:jc w:val="both"/>
            </w:pPr>
            <w:r>
              <w:t>2015 год - 18 004,80000 тыс. руб.;</w:t>
            </w:r>
          </w:p>
          <w:p w:rsidR="002B2076" w:rsidRDefault="002B2076">
            <w:pPr>
              <w:pStyle w:val="ConsPlusNormal"/>
              <w:jc w:val="both"/>
            </w:pPr>
            <w:r>
              <w:t>2016 год - 12 270,28900 тыс. руб.;</w:t>
            </w:r>
          </w:p>
          <w:p w:rsidR="002B2076" w:rsidRDefault="002B2076">
            <w:pPr>
              <w:pStyle w:val="ConsPlusNormal"/>
              <w:jc w:val="both"/>
            </w:pPr>
            <w:r>
              <w:t>2017 год - 28 000,00000 тыс. руб.;</w:t>
            </w:r>
          </w:p>
          <w:p w:rsidR="002B2076" w:rsidRDefault="002B2076">
            <w:pPr>
              <w:pStyle w:val="ConsPlusNormal"/>
              <w:jc w:val="both"/>
            </w:pPr>
            <w:r>
              <w:t>2018 год - 20 000,00000 тыс. руб.;</w:t>
            </w:r>
          </w:p>
          <w:p w:rsidR="002B2076" w:rsidRDefault="002B2076">
            <w:pPr>
              <w:pStyle w:val="ConsPlusNormal"/>
              <w:jc w:val="both"/>
            </w:pPr>
            <w:r>
              <w:t>2019 год - 15 000,00000 тыс. руб.;</w:t>
            </w:r>
          </w:p>
          <w:p w:rsidR="002B2076" w:rsidRDefault="002B2076">
            <w:pPr>
              <w:pStyle w:val="ConsPlusNormal"/>
              <w:jc w:val="both"/>
            </w:pPr>
            <w:r>
              <w:t>2020 год - 14 149,85000 тыс. руб.;</w:t>
            </w:r>
          </w:p>
          <w:p w:rsidR="002B2076" w:rsidRDefault="002B2076">
            <w:pPr>
              <w:pStyle w:val="ConsPlusNormal"/>
              <w:jc w:val="both"/>
            </w:pPr>
            <w:r>
              <w:t>внебюджетных источников (по согласованию) - 27 444,80500 тыс. руб., из них по годам:</w:t>
            </w:r>
          </w:p>
          <w:p w:rsidR="002B2076" w:rsidRDefault="002B2076">
            <w:pPr>
              <w:pStyle w:val="ConsPlusNormal"/>
              <w:jc w:val="both"/>
            </w:pPr>
            <w:r>
              <w:t>2014 год - 635,30000 тыс. руб.;</w:t>
            </w:r>
          </w:p>
          <w:p w:rsidR="002B2076" w:rsidRDefault="002B2076">
            <w:pPr>
              <w:pStyle w:val="ConsPlusNormal"/>
              <w:jc w:val="both"/>
            </w:pPr>
            <w:r>
              <w:t>2015 год - 650,00000 тыс. руб.;</w:t>
            </w:r>
          </w:p>
          <w:p w:rsidR="002B2076" w:rsidRDefault="002B2076">
            <w:pPr>
              <w:pStyle w:val="ConsPlusNormal"/>
              <w:jc w:val="both"/>
            </w:pPr>
            <w:r>
              <w:t>2016 год - 650,00000 тыс. руб.;</w:t>
            </w:r>
          </w:p>
          <w:p w:rsidR="002B2076" w:rsidRDefault="002B2076">
            <w:pPr>
              <w:pStyle w:val="ConsPlusNormal"/>
              <w:jc w:val="both"/>
            </w:pPr>
            <w:r>
              <w:t>2017 год - 8 800,00000 тыс. руб.;</w:t>
            </w:r>
          </w:p>
          <w:p w:rsidR="002B2076" w:rsidRDefault="002B2076">
            <w:pPr>
              <w:pStyle w:val="ConsPlusNormal"/>
              <w:jc w:val="both"/>
            </w:pPr>
            <w:r>
              <w:t>2018 год - 7 100,00000 тыс. руб.;</w:t>
            </w:r>
          </w:p>
          <w:p w:rsidR="002B2076" w:rsidRDefault="002B2076">
            <w:pPr>
              <w:pStyle w:val="ConsPlusNormal"/>
              <w:jc w:val="both"/>
            </w:pPr>
            <w:r>
              <w:t>2019 год - 5 100,00000 тыс. руб.;</w:t>
            </w:r>
          </w:p>
          <w:p w:rsidR="002B2076" w:rsidRDefault="002B2076">
            <w:pPr>
              <w:pStyle w:val="ConsPlusNormal"/>
              <w:jc w:val="both"/>
            </w:pPr>
            <w:r>
              <w:t>2020 год - 4 509,50500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t xml:space="preserve">(в ред. </w:t>
            </w:r>
            <w:hyperlink r:id="rId39"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lastRenderedPageBreak/>
              <w:t>Ожидаемые результаты</w:t>
            </w:r>
          </w:p>
          <w:p w:rsidR="002B2076" w:rsidRDefault="002B2076">
            <w:pPr>
              <w:pStyle w:val="ConsPlusNormal"/>
            </w:pPr>
            <w:r>
              <w:t>реализации</w:t>
            </w:r>
          </w:p>
          <w:p w:rsidR="002B2076" w:rsidRDefault="002B2076">
            <w:pPr>
              <w:pStyle w:val="ConsPlusNormal"/>
            </w:pPr>
            <w:r>
              <w:t>Подпрограммы 6</w:t>
            </w:r>
          </w:p>
        </w:tc>
        <w:tc>
          <w:tcPr>
            <w:tcW w:w="8164" w:type="dxa"/>
            <w:tcBorders>
              <w:top w:val="nil"/>
              <w:left w:val="nil"/>
              <w:bottom w:val="nil"/>
              <w:right w:val="nil"/>
            </w:tcBorders>
          </w:tcPr>
          <w:p w:rsidR="002B2076" w:rsidRDefault="002B2076">
            <w:pPr>
              <w:pStyle w:val="ConsPlusNormal"/>
              <w:jc w:val="both"/>
            </w:pPr>
            <w:r>
              <w:t>1) увеличение количества хозяйств, созданных начинающими фермерами;</w:t>
            </w:r>
          </w:p>
          <w:p w:rsidR="002B2076" w:rsidRDefault="002B2076">
            <w:pPr>
              <w:pStyle w:val="ConsPlusNormal"/>
              <w:jc w:val="both"/>
            </w:pPr>
            <w:r>
              <w:t>2) увеличение количества построенных или реконструированных семейных животноводческих ферм</w:t>
            </w:r>
          </w:p>
        </w:tc>
      </w:tr>
    </w:tbl>
    <w:p w:rsidR="002B2076" w:rsidRDefault="002B2076">
      <w:pPr>
        <w:pStyle w:val="ConsPlusNormal"/>
        <w:jc w:val="both"/>
      </w:pPr>
    </w:p>
    <w:p w:rsidR="002B2076" w:rsidRDefault="002B2076">
      <w:pPr>
        <w:pStyle w:val="ConsPlusTitle"/>
        <w:jc w:val="center"/>
        <w:outlineLvl w:val="1"/>
      </w:pPr>
      <w:bookmarkStart w:id="7" w:name="P628"/>
      <w:bookmarkEnd w:id="7"/>
      <w:r>
        <w:t>ПАСПОРТ ПОДПРОГРАММЫ 7</w:t>
      </w:r>
    </w:p>
    <w:p w:rsidR="002B2076" w:rsidRDefault="002B2076">
      <w:pPr>
        <w:pStyle w:val="ConsPlusTitle"/>
        <w:jc w:val="center"/>
      </w:pPr>
      <w:r>
        <w:t>"ПОВЫШЕНИЕ УРОВНЯ КАДРОВОГО ПОТЕНЦИАЛА</w:t>
      </w:r>
    </w:p>
    <w:p w:rsidR="002B2076" w:rsidRDefault="002B2076">
      <w:pPr>
        <w:pStyle w:val="ConsPlusTitle"/>
        <w:jc w:val="center"/>
      </w:pPr>
      <w:r>
        <w:t>И ИНФОРМАЦИОННОГО ОБЕСПЕЧЕНИЯ АГРОПРОМЫШЛЕННОГО</w:t>
      </w:r>
    </w:p>
    <w:p w:rsidR="002B2076" w:rsidRDefault="002B2076">
      <w:pPr>
        <w:pStyle w:val="ConsPlusTitle"/>
        <w:jc w:val="center"/>
      </w:pPr>
      <w:r>
        <w:t>КОМПЛЕКСА" (ДАЛЕЕ - ПОДПРОГРАММА 7)</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40"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t>Ответственный</w:t>
            </w:r>
          </w:p>
          <w:p w:rsidR="002B2076" w:rsidRDefault="002B2076">
            <w:pPr>
              <w:pStyle w:val="ConsPlusNormal"/>
            </w:pPr>
            <w:r>
              <w:t>исполнитель</w:t>
            </w:r>
          </w:p>
          <w:p w:rsidR="002B2076" w:rsidRDefault="002B2076">
            <w:pPr>
              <w:pStyle w:val="ConsPlusNormal"/>
            </w:pPr>
            <w:r>
              <w:t>Подпрограммы 7</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7</w:t>
            </w:r>
          </w:p>
        </w:tc>
        <w:tc>
          <w:tcPr>
            <w:tcW w:w="8164" w:type="dxa"/>
            <w:tcBorders>
              <w:top w:val="nil"/>
              <w:left w:val="nil"/>
              <w:bottom w:val="nil"/>
              <w:right w:val="nil"/>
            </w:tcBorders>
          </w:tcPr>
          <w:p w:rsidR="002B2076" w:rsidRDefault="002B2076">
            <w:pPr>
              <w:pStyle w:val="ConsPlusNormal"/>
              <w:jc w:val="both"/>
            </w:pPr>
            <w:r>
              <w:t>Министерство экономического развития и торговли Камчатского края;</w:t>
            </w:r>
          </w:p>
          <w:p w:rsidR="002B2076" w:rsidRDefault="002B2076">
            <w:pPr>
              <w:pStyle w:val="ConsPlusNormal"/>
              <w:jc w:val="both"/>
            </w:pPr>
            <w:r>
              <w:t>Агентство инвестиций и предпринимательства Камчатского края;</w:t>
            </w:r>
          </w:p>
          <w:p w:rsidR="002B2076" w:rsidRDefault="002B2076">
            <w:pPr>
              <w:pStyle w:val="ConsPlusNormal"/>
              <w:jc w:val="both"/>
            </w:pPr>
            <w:r>
              <w:t>органы местного самоуправления муниципальных образований в Камчатском крае (по согласованию)</w:t>
            </w:r>
          </w:p>
        </w:tc>
      </w:tr>
      <w:tr w:rsidR="002B2076">
        <w:tc>
          <w:tcPr>
            <w:tcW w:w="10999" w:type="dxa"/>
            <w:gridSpan w:val="2"/>
            <w:tcBorders>
              <w:top w:val="nil"/>
              <w:left w:val="nil"/>
              <w:bottom w:val="nil"/>
              <w:right w:val="nil"/>
            </w:tcBorders>
          </w:tcPr>
          <w:p w:rsidR="002B2076" w:rsidRDefault="002B2076">
            <w:pPr>
              <w:pStyle w:val="ConsPlusNormal"/>
              <w:jc w:val="both"/>
            </w:pPr>
            <w:r>
              <w:t xml:space="preserve">(в ред. </w:t>
            </w:r>
            <w:hyperlink r:id="rId41"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7</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Цель Подпрограммы 7</w:t>
            </w:r>
          </w:p>
        </w:tc>
        <w:tc>
          <w:tcPr>
            <w:tcW w:w="8164" w:type="dxa"/>
            <w:tcBorders>
              <w:top w:val="nil"/>
              <w:left w:val="nil"/>
              <w:bottom w:val="nil"/>
              <w:right w:val="nil"/>
            </w:tcBorders>
          </w:tcPr>
          <w:p w:rsidR="002B2076" w:rsidRDefault="002B2076">
            <w:pPr>
              <w:pStyle w:val="ConsPlusNormal"/>
              <w:jc w:val="both"/>
            </w:pPr>
            <w:r>
              <w:t>создание организационно-экономических условий для формирования кадрового потенциала АПК, способного обеспечить его эффективное функционирование в современных условиях</w:t>
            </w:r>
          </w:p>
        </w:tc>
      </w:tr>
      <w:tr w:rsidR="002B2076">
        <w:tc>
          <w:tcPr>
            <w:tcW w:w="2835" w:type="dxa"/>
            <w:tcBorders>
              <w:top w:val="nil"/>
              <w:left w:val="nil"/>
              <w:bottom w:val="nil"/>
              <w:right w:val="nil"/>
            </w:tcBorders>
          </w:tcPr>
          <w:p w:rsidR="002B2076" w:rsidRDefault="002B2076">
            <w:pPr>
              <w:pStyle w:val="ConsPlusNormal"/>
            </w:pPr>
            <w:r>
              <w:t>Задачи Подпрограммы 7</w:t>
            </w:r>
          </w:p>
        </w:tc>
        <w:tc>
          <w:tcPr>
            <w:tcW w:w="8164" w:type="dxa"/>
            <w:tcBorders>
              <w:top w:val="nil"/>
              <w:left w:val="nil"/>
              <w:bottom w:val="nil"/>
              <w:right w:val="nil"/>
            </w:tcBorders>
          </w:tcPr>
          <w:p w:rsidR="002B2076" w:rsidRDefault="002B2076">
            <w:pPr>
              <w:pStyle w:val="ConsPlusNormal"/>
              <w:jc w:val="both"/>
            </w:pPr>
            <w:r>
              <w:t>1) улучшение качественного состава руководителей и специалистов организаций АПК, включая индивидуальных предпринимателей, уровня их</w:t>
            </w:r>
          </w:p>
          <w:p w:rsidR="002B2076" w:rsidRDefault="002B2076">
            <w:pPr>
              <w:pStyle w:val="ConsPlusNormal"/>
              <w:jc w:val="both"/>
            </w:pPr>
            <w:r>
              <w:t xml:space="preserve">профессиональной подготовленности к решению организационных и </w:t>
            </w:r>
            <w:r>
              <w:lastRenderedPageBreak/>
              <w:t>производственных задач в современных условиях;</w:t>
            </w:r>
          </w:p>
          <w:p w:rsidR="002B2076" w:rsidRDefault="002B2076">
            <w:pPr>
              <w:pStyle w:val="ConsPlusNormal"/>
              <w:jc w:val="both"/>
            </w:pPr>
            <w:r>
              <w:t>2) создание условий по привлечению и закреплению молодых специалистов в организации АПК, включая индивидуальных предпринимателей;</w:t>
            </w:r>
          </w:p>
          <w:p w:rsidR="002B2076" w:rsidRDefault="002B2076">
            <w:pPr>
              <w:pStyle w:val="ConsPlusNormal"/>
              <w:jc w:val="both"/>
            </w:pPr>
            <w:r>
              <w:t>3) создание условий для повышения престижа отрасли сельского хозяйства</w:t>
            </w:r>
          </w:p>
        </w:tc>
      </w:tr>
      <w:tr w:rsidR="002B2076">
        <w:tc>
          <w:tcPr>
            <w:tcW w:w="2835" w:type="dxa"/>
            <w:tcBorders>
              <w:top w:val="nil"/>
              <w:left w:val="nil"/>
              <w:bottom w:val="nil"/>
              <w:right w:val="nil"/>
            </w:tcBorders>
          </w:tcPr>
          <w:p w:rsidR="002B2076" w:rsidRDefault="002B2076">
            <w:pPr>
              <w:pStyle w:val="ConsPlusNormal"/>
            </w:pPr>
            <w:r>
              <w:lastRenderedPageBreak/>
              <w:t>Целевые показатели</w:t>
            </w:r>
          </w:p>
          <w:p w:rsidR="002B2076" w:rsidRDefault="002B2076">
            <w:pPr>
              <w:pStyle w:val="ConsPlusNormal"/>
            </w:pPr>
            <w:r>
              <w:t>(индикаторы)</w:t>
            </w:r>
          </w:p>
          <w:p w:rsidR="002B2076" w:rsidRDefault="002B2076">
            <w:pPr>
              <w:pStyle w:val="ConsPlusNormal"/>
            </w:pPr>
            <w:r>
              <w:t>Подпрограммы 7</w:t>
            </w:r>
          </w:p>
        </w:tc>
        <w:tc>
          <w:tcPr>
            <w:tcW w:w="8164" w:type="dxa"/>
            <w:tcBorders>
              <w:top w:val="nil"/>
              <w:left w:val="nil"/>
              <w:bottom w:val="nil"/>
              <w:right w:val="nil"/>
            </w:tcBorders>
          </w:tcPr>
          <w:p w:rsidR="002B2076" w:rsidRDefault="002B2076">
            <w:pPr>
              <w:pStyle w:val="ConsPlusNormal"/>
              <w:jc w:val="both"/>
            </w:pPr>
            <w:r>
              <w:t>1) повышение квалификации руководителей и специалистов организаций АПК, включая индивидуальных предпринимателей;</w:t>
            </w:r>
          </w:p>
          <w:p w:rsidR="002B2076" w:rsidRDefault="002B2076">
            <w:pPr>
              <w:pStyle w:val="ConsPlusNormal"/>
              <w:jc w:val="both"/>
            </w:pPr>
            <w:r>
              <w:t>2) целевая подготовка специалистов организаций АПК, включая индивидуальных предпринимателей;</w:t>
            </w:r>
          </w:p>
          <w:p w:rsidR="002B2076" w:rsidRDefault="002B2076">
            <w:pPr>
              <w:pStyle w:val="ConsPlusNormal"/>
              <w:jc w:val="both"/>
            </w:pPr>
            <w:r>
              <w:t>3) количество руководителей и специалистов предприятий пищевой и перерабатывающей промышленности, повысивших квалификацию или прошедших переподготовку</w:t>
            </w:r>
          </w:p>
        </w:tc>
      </w:tr>
      <w:tr w:rsidR="002B2076">
        <w:tc>
          <w:tcPr>
            <w:tcW w:w="2835" w:type="dxa"/>
            <w:tcBorders>
              <w:top w:val="nil"/>
              <w:left w:val="nil"/>
              <w:bottom w:val="nil"/>
              <w:right w:val="nil"/>
            </w:tcBorders>
          </w:tcPr>
          <w:p w:rsidR="002B2076" w:rsidRDefault="002B2076">
            <w:pPr>
              <w:pStyle w:val="ConsPlusNormal"/>
            </w:pPr>
            <w:r>
              <w:t>Этапы и сроки</w:t>
            </w:r>
          </w:p>
          <w:p w:rsidR="002B2076" w:rsidRDefault="002B2076">
            <w:pPr>
              <w:pStyle w:val="ConsPlusNormal"/>
            </w:pPr>
            <w:r>
              <w:t>реализации</w:t>
            </w:r>
          </w:p>
          <w:p w:rsidR="002B2076" w:rsidRDefault="002B2076">
            <w:pPr>
              <w:pStyle w:val="ConsPlusNormal"/>
            </w:pPr>
            <w:r>
              <w:t>Подпрограммы 7</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w:t>
            </w:r>
          </w:p>
          <w:p w:rsidR="002B2076" w:rsidRDefault="002B2076">
            <w:pPr>
              <w:pStyle w:val="ConsPlusNormal"/>
            </w:pPr>
            <w:r>
              <w:t>бюджетных ассигнований</w:t>
            </w:r>
          </w:p>
          <w:p w:rsidR="002B2076" w:rsidRDefault="002B2076">
            <w:pPr>
              <w:pStyle w:val="ConsPlusNormal"/>
            </w:pPr>
            <w:r>
              <w:t>Подпрограммы 7</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7 составляет 82 946,65016 тыс. руб., в том числе за счет средств:</w:t>
            </w:r>
          </w:p>
          <w:p w:rsidR="002B2076" w:rsidRDefault="002B2076">
            <w:pPr>
              <w:pStyle w:val="ConsPlusNormal"/>
              <w:jc w:val="both"/>
            </w:pPr>
            <w:r>
              <w:t>федерального бюджета (по согласованию) - 5 209,10000 тыс. руб., из них по годам:</w:t>
            </w:r>
          </w:p>
          <w:p w:rsidR="002B2076" w:rsidRDefault="002B2076">
            <w:pPr>
              <w:pStyle w:val="ConsPlusNormal"/>
              <w:jc w:val="both"/>
            </w:pPr>
            <w:r>
              <w:t>2014 год - 0,00000 тыс. руб.;</w:t>
            </w:r>
          </w:p>
          <w:p w:rsidR="002B2076" w:rsidRDefault="002B2076">
            <w:pPr>
              <w:pStyle w:val="ConsPlusNormal"/>
              <w:jc w:val="both"/>
            </w:pPr>
            <w:r>
              <w:t>2015 год - 0,00000 тыс. руб.;</w:t>
            </w:r>
          </w:p>
          <w:p w:rsidR="002B2076" w:rsidRDefault="002B2076">
            <w:pPr>
              <w:pStyle w:val="ConsPlusNormal"/>
              <w:jc w:val="both"/>
            </w:pPr>
            <w:r>
              <w:t>2016 год - 5 209,10000 тыс. руб.;</w:t>
            </w:r>
          </w:p>
          <w:p w:rsidR="002B2076" w:rsidRDefault="002B2076">
            <w:pPr>
              <w:pStyle w:val="ConsPlusNormal"/>
              <w:jc w:val="both"/>
            </w:pPr>
            <w:r>
              <w:t>2017 год - 0,00000 тыс. руб.;</w:t>
            </w:r>
          </w:p>
          <w:p w:rsidR="002B2076" w:rsidRDefault="002B2076">
            <w:pPr>
              <w:pStyle w:val="ConsPlusNormal"/>
              <w:jc w:val="both"/>
            </w:pPr>
            <w:r>
              <w:t>2018 год - 0,00000 тыс. руб.;</w:t>
            </w:r>
          </w:p>
          <w:p w:rsidR="002B2076" w:rsidRDefault="002B2076">
            <w:pPr>
              <w:pStyle w:val="ConsPlusNormal"/>
              <w:jc w:val="both"/>
            </w:pPr>
            <w:r>
              <w:t>2019 год - 0,00000 тыс. руб.;</w:t>
            </w:r>
          </w:p>
          <w:p w:rsidR="002B2076" w:rsidRDefault="002B2076">
            <w:pPr>
              <w:pStyle w:val="ConsPlusNormal"/>
              <w:jc w:val="both"/>
            </w:pPr>
            <w:r>
              <w:t>2020 год - 0,00000 тыс. руб.;</w:t>
            </w:r>
          </w:p>
          <w:p w:rsidR="002B2076" w:rsidRDefault="002B2076">
            <w:pPr>
              <w:pStyle w:val="ConsPlusNormal"/>
              <w:jc w:val="both"/>
            </w:pPr>
            <w:r>
              <w:t>краевого бюджета - 71 870,05016 тыс. руб., из них по годам:</w:t>
            </w:r>
          </w:p>
          <w:p w:rsidR="002B2076" w:rsidRDefault="002B2076">
            <w:pPr>
              <w:pStyle w:val="ConsPlusNormal"/>
              <w:jc w:val="both"/>
            </w:pPr>
            <w:r>
              <w:t>2014 год - 8 571,77200 тыс. руб.;</w:t>
            </w:r>
          </w:p>
          <w:p w:rsidR="002B2076" w:rsidRDefault="002B2076">
            <w:pPr>
              <w:pStyle w:val="ConsPlusNormal"/>
              <w:jc w:val="both"/>
            </w:pPr>
            <w:r>
              <w:t>2015 год - 7 905,20900 тыс. руб.;</w:t>
            </w:r>
          </w:p>
          <w:p w:rsidR="002B2076" w:rsidRDefault="002B2076">
            <w:pPr>
              <w:pStyle w:val="ConsPlusNormal"/>
              <w:jc w:val="both"/>
            </w:pPr>
            <w:r>
              <w:t>2016 год - 3 303,71916 тыс. руб.;</w:t>
            </w:r>
          </w:p>
          <w:p w:rsidR="002B2076" w:rsidRDefault="002B2076">
            <w:pPr>
              <w:pStyle w:val="ConsPlusNormal"/>
              <w:jc w:val="both"/>
            </w:pPr>
            <w:r>
              <w:t>2017 год - 16 300,00000 тыс. руб.;</w:t>
            </w:r>
          </w:p>
          <w:p w:rsidR="002B2076" w:rsidRDefault="002B2076">
            <w:pPr>
              <w:pStyle w:val="ConsPlusNormal"/>
              <w:jc w:val="both"/>
            </w:pPr>
            <w:r>
              <w:t>2015 год - 12 000,00000 тыс. руб.;</w:t>
            </w:r>
          </w:p>
          <w:p w:rsidR="002B2076" w:rsidRDefault="002B2076">
            <w:pPr>
              <w:pStyle w:val="ConsPlusNormal"/>
              <w:jc w:val="both"/>
            </w:pPr>
            <w:r>
              <w:t>2019 год - 13 000,00000 тыс. руб.;</w:t>
            </w:r>
          </w:p>
          <w:p w:rsidR="002B2076" w:rsidRDefault="002B2076">
            <w:pPr>
              <w:pStyle w:val="ConsPlusNormal"/>
              <w:jc w:val="both"/>
            </w:pPr>
            <w:r>
              <w:lastRenderedPageBreak/>
              <w:t>2020 год - 10 789,35000 тыс. руб.;</w:t>
            </w:r>
          </w:p>
          <w:p w:rsidR="002B2076" w:rsidRDefault="002B2076">
            <w:pPr>
              <w:pStyle w:val="ConsPlusNormal"/>
              <w:jc w:val="both"/>
            </w:pPr>
            <w:r>
              <w:t>местных бюджетов (по согласованию) - 1 087,50000 тыс. руб., из них по годам:</w:t>
            </w:r>
          </w:p>
          <w:p w:rsidR="002B2076" w:rsidRDefault="002B2076">
            <w:pPr>
              <w:pStyle w:val="ConsPlusNormal"/>
              <w:jc w:val="both"/>
            </w:pPr>
            <w:r>
              <w:t>2014 год - 150,00000 тыс. руб.;</w:t>
            </w:r>
          </w:p>
          <w:p w:rsidR="002B2076" w:rsidRDefault="002B2076">
            <w:pPr>
              <w:pStyle w:val="ConsPlusNormal"/>
              <w:jc w:val="both"/>
            </w:pPr>
            <w:r>
              <w:t>2015 год - 150,00000 тыс. руб.;</w:t>
            </w:r>
          </w:p>
          <w:p w:rsidR="002B2076" w:rsidRDefault="002B2076">
            <w:pPr>
              <w:pStyle w:val="ConsPlusNormal"/>
              <w:jc w:val="both"/>
            </w:pPr>
            <w:r>
              <w:t>2016 год - 150,00000 тыс. руб.;</w:t>
            </w:r>
          </w:p>
          <w:p w:rsidR="002B2076" w:rsidRDefault="002B2076">
            <w:pPr>
              <w:pStyle w:val="ConsPlusNormal"/>
              <w:jc w:val="both"/>
            </w:pPr>
            <w:r>
              <w:t>2017 год - 154,50000 тыс. руб.;</w:t>
            </w:r>
          </w:p>
          <w:p w:rsidR="002B2076" w:rsidRDefault="002B2076">
            <w:pPr>
              <w:pStyle w:val="ConsPlusNormal"/>
              <w:jc w:val="both"/>
            </w:pPr>
            <w:r>
              <w:t>2018 год - 157,50000 тыс. руб.;</w:t>
            </w:r>
          </w:p>
          <w:p w:rsidR="002B2076" w:rsidRDefault="002B2076">
            <w:pPr>
              <w:pStyle w:val="ConsPlusNormal"/>
              <w:jc w:val="both"/>
            </w:pPr>
            <w:r>
              <w:t>2019 год - 160,50000 тыс. руб.;</w:t>
            </w:r>
          </w:p>
          <w:p w:rsidR="002B2076" w:rsidRDefault="002B2076">
            <w:pPr>
              <w:pStyle w:val="ConsPlusNormal"/>
              <w:jc w:val="both"/>
            </w:pPr>
            <w:r>
              <w:t>2020 год - 165,00000 тыс. руб.;</w:t>
            </w:r>
          </w:p>
          <w:p w:rsidR="002B2076" w:rsidRDefault="002B2076">
            <w:pPr>
              <w:pStyle w:val="ConsPlusNormal"/>
              <w:jc w:val="both"/>
            </w:pPr>
            <w:r>
              <w:t>внебюджетных источников (по согласованию) - 4 780,00000 тыс. руб., из них по годам:</w:t>
            </w:r>
          </w:p>
          <w:p w:rsidR="002B2076" w:rsidRDefault="002B2076">
            <w:pPr>
              <w:pStyle w:val="ConsPlusNormal"/>
              <w:jc w:val="both"/>
            </w:pPr>
            <w:r>
              <w:t>2014 год - 700,00000 тыс. руб.;</w:t>
            </w:r>
          </w:p>
          <w:p w:rsidR="002B2076" w:rsidRDefault="002B2076">
            <w:pPr>
              <w:pStyle w:val="ConsPlusNormal"/>
              <w:jc w:val="both"/>
            </w:pPr>
            <w:r>
              <w:t>2015 год - 300,00000 тыс. руб.;</w:t>
            </w:r>
          </w:p>
          <w:p w:rsidR="002B2076" w:rsidRDefault="002B2076">
            <w:pPr>
              <w:pStyle w:val="ConsPlusNormal"/>
              <w:jc w:val="both"/>
            </w:pPr>
            <w:r>
              <w:t>2016 год - 720,00000 тыс. руб.;</w:t>
            </w:r>
          </w:p>
          <w:p w:rsidR="002B2076" w:rsidRDefault="002B2076">
            <w:pPr>
              <w:pStyle w:val="ConsPlusNormal"/>
              <w:jc w:val="both"/>
            </w:pPr>
            <w:r>
              <w:t>2017 год - 741,60000 тыс. руб.;</w:t>
            </w:r>
          </w:p>
          <w:p w:rsidR="002B2076" w:rsidRDefault="002B2076">
            <w:pPr>
              <w:pStyle w:val="ConsPlusNormal"/>
              <w:jc w:val="both"/>
            </w:pPr>
            <w:r>
              <w:t>2018 год - 756,00000 тыс. руб.;</w:t>
            </w:r>
          </w:p>
          <w:p w:rsidR="002B2076" w:rsidRDefault="002B2076">
            <w:pPr>
              <w:pStyle w:val="ConsPlusNormal"/>
              <w:jc w:val="both"/>
            </w:pPr>
            <w:r>
              <w:t>2019 год - 770,40000 тыс. руб.;</w:t>
            </w:r>
          </w:p>
          <w:p w:rsidR="002B2076" w:rsidRDefault="002B2076">
            <w:pPr>
              <w:pStyle w:val="ConsPlusNormal"/>
              <w:jc w:val="both"/>
            </w:pPr>
            <w:r>
              <w:t>2020 год - 792,00000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42"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ind w:left="312"/>
            </w:pPr>
            <w:r>
              <w:t>Ожидаемые</w:t>
            </w:r>
          </w:p>
          <w:p w:rsidR="002B2076" w:rsidRDefault="002B2076">
            <w:pPr>
              <w:pStyle w:val="ConsPlusNormal"/>
              <w:ind w:left="307"/>
            </w:pPr>
            <w:r>
              <w:t>результаты</w:t>
            </w:r>
          </w:p>
          <w:p w:rsidR="002B2076" w:rsidRDefault="002B2076">
            <w:pPr>
              <w:pStyle w:val="ConsPlusNormal"/>
              <w:ind w:left="298"/>
            </w:pPr>
            <w:r>
              <w:t>реализации</w:t>
            </w:r>
          </w:p>
          <w:p w:rsidR="002B2076" w:rsidRDefault="002B2076">
            <w:pPr>
              <w:pStyle w:val="ConsPlusNormal"/>
              <w:ind w:left="302"/>
            </w:pPr>
            <w:r>
              <w:t>Подпрограммы 7</w:t>
            </w:r>
          </w:p>
        </w:tc>
        <w:tc>
          <w:tcPr>
            <w:tcW w:w="8164" w:type="dxa"/>
            <w:tcBorders>
              <w:top w:val="nil"/>
              <w:left w:val="nil"/>
              <w:bottom w:val="nil"/>
              <w:right w:val="nil"/>
            </w:tcBorders>
          </w:tcPr>
          <w:p w:rsidR="002B2076" w:rsidRDefault="002B2076">
            <w:pPr>
              <w:pStyle w:val="ConsPlusNormal"/>
              <w:jc w:val="both"/>
            </w:pPr>
            <w:r>
              <w:t>привлечение и закрепление в сельском хозяйстве квалифицированных специалистов, а также повышение квалификации руководителей и специалистов организаций АПК, включая индивидуальных предпринимателей</w:t>
            </w:r>
          </w:p>
        </w:tc>
      </w:tr>
    </w:tbl>
    <w:p w:rsidR="002B2076" w:rsidRDefault="002B2076">
      <w:pPr>
        <w:pStyle w:val="ConsPlusNormal"/>
        <w:jc w:val="both"/>
      </w:pPr>
    </w:p>
    <w:p w:rsidR="002B2076" w:rsidRDefault="002B2076">
      <w:pPr>
        <w:pStyle w:val="ConsPlusTitle"/>
        <w:jc w:val="center"/>
        <w:outlineLvl w:val="1"/>
      </w:pPr>
      <w:bookmarkStart w:id="8" w:name="P710"/>
      <w:bookmarkEnd w:id="8"/>
      <w:r>
        <w:t>ПАСПОРТ ПОДПРОГРАММЫ 8</w:t>
      </w:r>
    </w:p>
    <w:p w:rsidR="002B2076" w:rsidRDefault="002B2076">
      <w:pPr>
        <w:pStyle w:val="ConsPlusTitle"/>
        <w:jc w:val="center"/>
      </w:pPr>
      <w:r>
        <w:t>"ОБЕСПЕЧЕНИЕ ЭПИЗООТИЧЕСКОГО И</w:t>
      </w:r>
    </w:p>
    <w:p w:rsidR="002B2076" w:rsidRDefault="002B2076">
      <w:pPr>
        <w:pStyle w:val="ConsPlusTitle"/>
        <w:jc w:val="center"/>
      </w:pPr>
      <w:r>
        <w:t>ВЕТЕРИНАРНО-САНИТАРНОГО БЛАГОПОЛУЧИЯ"</w:t>
      </w:r>
    </w:p>
    <w:p w:rsidR="002B2076" w:rsidRDefault="002B2076">
      <w:pPr>
        <w:pStyle w:val="ConsPlusTitle"/>
        <w:jc w:val="center"/>
      </w:pPr>
      <w:r>
        <w:t>(ДАЛЕЕ - ПОДПРОГРАММА 8)</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43"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lastRenderedPageBreak/>
              <w:t>Ответственный</w:t>
            </w:r>
          </w:p>
          <w:p w:rsidR="002B2076" w:rsidRDefault="002B2076">
            <w:pPr>
              <w:pStyle w:val="ConsPlusNormal"/>
            </w:pPr>
            <w:r>
              <w:t>исполнитель</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Агентство по ветеринарии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краевые государственные бюджетные учреждения, подведомственные Агентству по ветеринарии Камчатского края</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краевая ведомственная целевая программа "Обеспечение эпизоотического благополучия Камчатского края, повышение качества и доступности ветеринарных услуг на территории Камчатского края"</w:t>
            </w:r>
          </w:p>
        </w:tc>
      </w:tr>
      <w:tr w:rsidR="002B2076">
        <w:tc>
          <w:tcPr>
            <w:tcW w:w="2835" w:type="dxa"/>
            <w:tcBorders>
              <w:top w:val="nil"/>
              <w:left w:val="nil"/>
              <w:bottom w:val="nil"/>
              <w:right w:val="nil"/>
            </w:tcBorders>
          </w:tcPr>
          <w:p w:rsidR="002B2076" w:rsidRDefault="002B2076">
            <w:pPr>
              <w:pStyle w:val="ConsPlusNormal"/>
            </w:pPr>
            <w:r>
              <w:t>Цель</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обеспечение благополучия Камчатского края по заразным болезням животных, в том числе общим для человека и животных</w:t>
            </w:r>
          </w:p>
        </w:tc>
      </w:tr>
      <w:tr w:rsidR="002B2076">
        <w:tc>
          <w:tcPr>
            <w:tcW w:w="2835" w:type="dxa"/>
            <w:tcBorders>
              <w:top w:val="nil"/>
              <w:left w:val="nil"/>
              <w:bottom w:val="nil"/>
              <w:right w:val="nil"/>
            </w:tcBorders>
          </w:tcPr>
          <w:p w:rsidR="002B2076" w:rsidRDefault="002B2076">
            <w:pPr>
              <w:pStyle w:val="ConsPlusNormal"/>
            </w:pPr>
            <w:r>
              <w:t>Задачи</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1) профилактика заразных болезней животных;</w:t>
            </w:r>
          </w:p>
          <w:p w:rsidR="002B2076" w:rsidRDefault="002B2076">
            <w:pPr>
              <w:pStyle w:val="ConsPlusNormal"/>
              <w:jc w:val="both"/>
            </w:pPr>
            <w:r>
              <w:t>2) защита населения от болезней, общих для человека и животных</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t>(индикаторы)</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1) количество диагностических и лабораторных исследований, профилактических вакцинаций животных, количество отобранных проб биоматериала животных, сельскохозяйственного сырья и продукции;</w:t>
            </w:r>
          </w:p>
          <w:p w:rsidR="002B2076" w:rsidRDefault="002B2076">
            <w:pPr>
              <w:pStyle w:val="ConsPlusNormal"/>
              <w:jc w:val="both"/>
            </w:pPr>
            <w:r>
              <w:t>2) количество неблагополучных пунктов по особо опасным болезням животных</w:t>
            </w:r>
          </w:p>
        </w:tc>
      </w:tr>
      <w:tr w:rsidR="002B2076">
        <w:tc>
          <w:tcPr>
            <w:tcW w:w="2835" w:type="dxa"/>
            <w:tcBorders>
              <w:top w:val="nil"/>
              <w:left w:val="nil"/>
              <w:bottom w:val="nil"/>
              <w:right w:val="nil"/>
            </w:tcBorders>
          </w:tcPr>
          <w:p w:rsidR="002B2076" w:rsidRDefault="002B2076">
            <w:pPr>
              <w:pStyle w:val="ConsPlusNormal"/>
            </w:pPr>
            <w:r>
              <w:t>Этапы и сроки</w:t>
            </w:r>
          </w:p>
          <w:p w:rsidR="002B2076" w:rsidRDefault="002B2076">
            <w:pPr>
              <w:pStyle w:val="ConsPlusNormal"/>
            </w:pPr>
            <w:r>
              <w:t>реализации</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8 за счет средств краевого бюджета составляет 1 186 601,72514 тыс. руб., из них по годам:</w:t>
            </w:r>
          </w:p>
          <w:p w:rsidR="002B2076" w:rsidRDefault="002B2076">
            <w:pPr>
              <w:pStyle w:val="ConsPlusNormal"/>
              <w:jc w:val="both"/>
            </w:pPr>
            <w:r>
              <w:t>2014 год - 161 118,38000 тыс. руб.;</w:t>
            </w:r>
          </w:p>
          <w:p w:rsidR="002B2076" w:rsidRDefault="002B2076">
            <w:pPr>
              <w:pStyle w:val="ConsPlusNormal"/>
              <w:jc w:val="both"/>
            </w:pPr>
            <w:r>
              <w:t>2015 год - 169 063,46890 тыс. руб.;</w:t>
            </w:r>
          </w:p>
          <w:p w:rsidR="002B2076" w:rsidRDefault="002B2076">
            <w:pPr>
              <w:pStyle w:val="ConsPlusNormal"/>
              <w:jc w:val="both"/>
            </w:pPr>
            <w:r>
              <w:t>2016 год - 170 535,57424 тыс. руб.;</w:t>
            </w:r>
          </w:p>
          <w:p w:rsidR="002B2076" w:rsidRDefault="002B2076">
            <w:pPr>
              <w:pStyle w:val="ConsPlusNormal"/>
              <w:jc w:val="both"/>
            </w:pPr>
            <w:r>
              <w:t>2017 год - 170 390,43000 тыс. руб.;</w:t>
            </w:r>
          </w:p>
          <w:p w:rsidR="002B2076" w:rsidRDefault="002B2076">
            <w:pPr>
              <w:pStyle w:val="ConsPlusNormal"/>
              <w:jc w:val="both"/>
            </w:pPr>
            <w:r>
              <w:t>2018 год - 168 065,20000 тыс. руб.;</w:t>
            </w:r>
          </w:p>
          <w:p w:rsidR="002B2076" w:rsidRDefault="002B2076">
            <w:pPr>
              <w:pStyle w:val="ConsPlusNormal"/>
              <w:jc w:val="both"/>
            </w:pPr>
            <w:r>
              <w:t>2019 год - 168 409,26000 тыс. руб.;</w:t>
            </w:r>
          </w:p>
          <w:p w:rsidR="002B2076" w:rsidRDefault="002B2076">
            <w:pPr>
              <w:pStyle w:val="ConsPlusNormal"/>
              <w:jc w:val="both"/>
            </w:pPr>
            <w:r>
              <w:t>2020 год - 179 019,41200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lastRenderedPageBreak/>
              <w:t xml:space="preserve">(в ред. </w:t>
            </w:r>
            <w:hyperlink r:id="rId44"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w:t>
            </w:r>
          </w:p>
          <w:p w:rsidR="002B2076" w:rsidRDefault="002B2076">
            <w:pPr>
              <w:pStyle w:val="ConsPlusNormal"/>
            </w:pPr>
            <w:r>
              <w:t>Подпрограммы 8</w:t>
            </w:r>
          </w:p>
        </w:tc>
        <w:tc>
          <w:tcPr>
            <w:tcW w:w="8164" w:type="dxa"/>
            <w:tcBorders>
              <w:top w:val="nil"/>
              <w:left w:val="nil"/>
              <w:bottom w:val="nil"/>
              <w:right w:val="nil"/>
            </w:tcBorders>
          </w:tcPr>
          <w:p w:rsidR="002B2076" w:rsidRDefault="002B2076">
            <w:pPr>
              <w:pStyle w:val="ConsPlusNormal"/>
              <w:jc w:val="both"/>
            </w:pPr>
            <w:r>
              <w:t>1) стабильное развитие отрасли животноводства в системе АПК путем снижения и недопущения экономических потерь, связанных с падежом сельскохозяйственных животных, недопущением к реализации и утилизацией (уничтожением) недоброкачественной и опасной продукции животноводства, снижением продуктивности животных в связи с возникновением заболеваний различной этиологии;</w:t>
            </w:r>
          </w:p>
          <w:p w:rsidR="002B2076" w:rsidRDefault="002B2076">
            <w:pPr>
              <w:pStyle w:val="ConsPlusNormal"/>
              <w:jc w:val="both"/>
            </w:pPr>
            <w:r>
              <w:t>2) недопущение угрозы жизни и здоровью населения, связанной с возникновением и распространением болезней, общих для человека и животных;</w:t>
            </w:r>
          </w:p>
          <w:p w:rsidR="002B2076" w:rsidRDefault="002B2076">
            <w:pPr>
              <w:pStyle w:val="ConsPlusNormal"/>
              <w:jc w:val="both"/>
            </w:pPr>
            <w:r>
              <w:t>3) недопущение на потребительский рынок некачественных и опасных продуктов животного происхождения;</w:t>
            </w:r>
          </w:p>
          <w:p w:rsidR="002B2076" w:rsidRDefault="002B2076">
            <w:pPr>
              <w:pStyle w:val="ConsPlusNormal"/>
              <w:jc w:val="both"/>
            </w:pPr>
            <w:r>
              <w:t>4) обеспечение развития коренных малочисленных народов Севера, Сибири и Дальнего Востока, проживающих в Камчатском крае, сохранение</w:t>
            </w:r>
          </w:p>
          <w:p w:rsidR="002B2076" w:rsidRDefault="002B2076">
            <w:pPr>
              <w:pStyle w:val="ConsPlusNormal"/>
              <w:jc w:val="both"/>
            </w:pPr>
            <w:r>
              <w:t>среды их обитания путем обеспечения эпизоотического благополучия поголовья северных оленей, недопущения падежа и снижения продуктивности оленей от заразных и незаразных болезней</w:t>
            </w:r>
          </w:p>
        </w:tc>
      </w:tr>
    </w:tbl>
    <w:p w:rsidR="002B2076" w:rsidRDefault="002B2076">
      <w:pPr>
        <w:pStyle w:val="ConsPlusNormal"/>
        <w:jc w:val="both"/>
      </w:pPr>
    </w:p>
    <w:p w:rsidR="002B2076" w:rsidRDefault="002B2076">
      <w:pPr>
        <w:pStyle w:val="ConsPlusTitle"/>
        <w:jc w:val="center"/>
        <w:outlineLvl w:val="1"/>
      </w:pPr>
      <w:bookmarkStart w:id="9" w:name="P766"/>
      <w:bookmarkEnd w:id="9"/>
      <w:r>
        <w:t>ПАСПОРТ ПОДПРОГРАММЫ 9</w:t>
      </w:r>
    </w:p>
    <w:p w:rsidR="002B2076" w:rsidRDefault="002B2076">
      <w:pPr>
        <w:pStyle w:val="ConsPlusTitle"/>
        <w:jc w:val="center"/>
      </w:pPr>
      <w:r>
        <w:t>"ОБЕСПЕЧЕНИЕ РЕАЛИЗАЦИИ ПРОГРАММЫ"</w:t>
      </w:r>
    </w:p>
    <w:p w:rsidR="002B2076" w:rsidRDefault="002B2076">
      <w:pPr>
        <w:pStyle w:val="ConsPlusTitle"/>
        <w:jc w:val="center"/>
      </w:pPr>
      <w:r>
        <w:t>(ДАЛЕЕ - ПОДПРОГРАММА 9)</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45"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8164"/>
      </w:tblGrid>
      <w:tr w:rsidR="002B2076">
        <w:tc>
          <w:tcPr>
            <w:tcW w:w="2835" w:type="dxa"/>
            <w:tcBorders>
              <w:top w:val="nil"/>
              <w:left w:val="nil"/>
              <w:bottom w:val="nil"/>
              <w:right w:val="nil"/>
            </w:tcBorders>
          </w:tcPr>
          <w:p w:rsidR="002B2076" w:rsidRDefault="002B2076">
            <w:pPr>
              <w:pStyle w:val="ConsPlusNormal"/>
            </w:pPr>
            <w:r>
              <w:t>Ответственный</w:t>
            </w:r>
          </w:p>
          <w:p w:rsidR="002B2076" w:rsidRDefault="002B2076">
            <w:pPr>
              <w:pStyle w:val="ConsPlusNormal"/>
            </w:pPr>
            <w:r>
              <w:t>исполнитель</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Министерство сельского хозяйства, пищевой и перерабатывающей промышленности Камчатского края</w:t>
            </w:r>
          </w:p>
        </w:tc>
      </w:tr>
      <w:tr w:rsidR="002B2076">
        <w:tc>
          <w:tcPr>
            <w:tcW w:w="2835" w:type="dxa"/>
            <w:tcBorders>
              <w:top w:val="nil"/>
              <w:left w:val="nil"/>
              <w:bottom w:val="nil"/>
              <w:right w:val="nil"/>
            </w:tcBorders>
          </w:tcPr>
          <w:p w:rsidR="002B2076" w:rsidRDefault="002B2076">
            <w:pPr>
              <w:pStyle w:val="ConsPlusNormal"/>
            </w:pPr>
            <w:r>
              <w:t>Участники</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Программно-целевые</w:t>
            </w:r>
          </w:p>
          <w:p w:rsidR="002B2076" w:rsidRDefault="002B2076">
            <w:pPr>
              <w:pStyle w:val="ConsPlusNormal"/>
            </w:pPr>
            <w:r>
              <w:t>инструменты</w:t>
            </w:r>
          </w:p>
          <w:p w:rsidR="002B2076" w:rsidRDefault="002B2076">
            <w:pPr>
              <w:pStyle w:val="ConsPlusNormal"/>
            </w:pPr>
            <w:r>
              <w:lastRenderedPageBreak/>
              <w:t>Подпрограммы 9</w:t>
            </w:r>
          </w:p>
        </w:tc>
        <w:tc>
          <w:tcPr>
            <w:tcW w:w="8164" w:type="dxa"/>
            <w:tcBorders>
              <w:top w:val="nil"/>
              <w:left w:val="nil"/>
              <w:bottom w:val="nil"/>
              <w:right w:val="nil"/>
            </w:tcBorders>
          </w:tcPr>
          <w:p w:rsidR="002B2076" w:rsidRDefault="002B2076">
            <w:pPr>
              <w:pStyle w:val="ConsPlusNormal"/>
              <w:jc w:val="both"/>
            </w:pPr>
            <w:r>
              <w:lastRenderedPageBreak/>
              <w:t>отсутствуют</w:t>
            </w:r>
          </w:p>
        </w:tc>
      </w:tr>
      <w:tr w:rsidR="002B2076">
        <w:tc>
          <w:tcPr>
            <w:tcW w:w="2835" w:type="dxa"/>
            <w:tcBorders>
              <w:top w:val="nil"/>
              <w:left w:val="nil"/>
              <w:bottom w:val="nil"/>
              <w:right w:val="nil"/>
            </w:tcBorders>
          </w:tcPr>
          <w:p w:rsidR="002B2076" w:rsidRDefault="002B2076">
            <w:pPr>
              <w:pStyle w:val="ConsPlusNormal"/>
            </w:pPr>
            <w:r>
              <w:t>Цель</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обеспечение эффективной реализации Программы</w:t>
            </w:r>
          </w:p>
        </w:tc>
      </w:tr>
      <w:tr w:rsidR="002B2076">
        <w:tc>
          <w:tcPr>
            <w:tcW w:w="2835" w:type="dxa"/>
            <w:tcBorders>
              <w:top w:val="nil"/>
              <w:left w:val="nil"/>
              <w:bottom w:val="nil"/>
              <w:right w:val="nil"/>
            </w:tcBorders>
          </w:tcPr>
          <w:p w:rsidR="002B2076" w:rsidRDefault="002B2076">
            <w:pPr>
              <w:pStyle w:val="ConsPlusNormal"/>
            </w:pPr>
            <w:r>
              <w:t>Задачи</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качественное, своевременное и эффективное осуществление полномочий Министерства сельского хозяйства, пищевой и перерабатывающей промышленности Камчатского края, в том числе по реализации Программы</w:t>
            </w:r>
          </w:p>
        </w:tc>
      </w:tr>
      <w:tr w:rsidR="002B2076">
        <w:tc>
          <w:tcPr>
            <w:tcW w:w="2835" w:type="dxa"/>
            <w:tcBorders>
              <w:top w:val="nil"/>
              <w:left w:val="nil"/>
              <w:bottom w:val="nil"/>
              <w:right w:val="nil"/>
            </w:tcBorders>
          </w:tcPr>
          <w:p w:rsidR="002B2076" w:rsidRDefault="002B2076">
            <w:pPr>
              <w:pStyle w:val="ConsPlusNormal"/>
            </w:pPr>
            <w:r>
              <w:t>Целевые показатели</w:t>
            </w:r>
          </w:p>
          <w:p w:rsidR="002B2076" w:rsidRDefault="002B2076">
            <w:pPr>
              <w:pStyle w:val="ConsPlusNormal"/>
            </w:pPr>
            <w:r>
              <w:t>(индикаторы)</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отсутствуют</w:t>
            </w:r>
          </w:p>
        </w:tc>
      </w:tr>
      <w:tr w:rsidR="002B2076">
        <w:tc>
          <w:tcPr>
            <w:tcW w:w="2835" w:type="dxa"/>
            <w:tcBorders>
              <w:top w:val="nil"/>
              <w:left w:val="nil"/>
              <w:bottom w:val="nil"/>
              <w:right w:val="nil"/>
            </w:tcBorders>
          </w:tcPr>
          <w:p w:rsidR="002B2076" w:rsidRDefault="002B2076">
            <w:pPr>
              <w:pStyle w:val="ConsPlusNormal"/>
            </w:pPr>
            <w:r>
              <w:t>Этапы и сроки</w:t>
            </w:r>
          </w:p>
          <w:p w:rsidR="002B2076" w:rsidRDefault="002B2076">
            <w:pPr>
              <w:pStyle w:val="ConsPlusNormal"/>
            </w:pPr>
            <w:r>
              <w:t>реализации</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в один этап с 2014 года по 2020 год</w:t>
            </w:r>
          </w:p>
        </w:tc>
      </w:tr>
      <w:tr w:rsidR="002B2076">
        <w:tc>
          <w:tcPr>
            <w:tcW w:w="2835" w:type="dxa"/>
            <w:tcBorders>
              <w:top w:val="nil"/>
              <w:left w:val="nil"/>
              <w:bottom w:val="nil"/>
              <w:right w:val="nil"/>
            </w:tcBorders>
          </w:tcPr>
          <w:p w:rsidR="002B2076" w:rsidRDefault="002B2076">
            <w:pPr>
              <w:pStyle w:val="ConsPlusNormal"/>
            </w:pPr>
            <w:r>
              <w:t>Объемы бюджетных</w:t>
            </w:r>
          </w:p>
          <w:p w:rsidR="002B2076" w:rsidRDefault="002B2076">
            <w:pPr>
              <w:pStyle w:val="ConsPlusNormal"/>
            </w:pPr>
            <w:r>
              <w:t>ассигнований</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общий объем финансирования Подпрограммы 9 за счет средств краевого бюджета составляет 328 027,84222 тыс. руб., из них по годам:</w:t>
            </w:r>
          </w:p>
          <w:p w:rsidR="002B2076" w:rsidRDefault="002B2076">
            <w:pPr>
              <w:pStyle w:val="ConsPlusNormal"/>
              <w:jc w:val="both"/>
            </w:pPr>
            <w:r>
              <w:t>2014 год - 49 740,95500 тыс. руб.;</w:t>
            </w:r>
          </w:p>
          <w:p w:rsidR="002B2076" w:rsidRDefault="002B2076">
            <w:pPr>
              <w:pStyle w:val="ConsPlusNormal"/>
              <w:jc w:val="both"/>
            </w:pPr>
            <w:r>
              <w:t>2015 год - 45 847,79722 тыс. руб.;</w:t>
            </w:r>
          </w:p>
          <w:p w:rsidR="002B2076" w:rsidRDefault="002B2076">
            <w:pPr>
              <w:pStyle w:val="ConsPlusNormal"/>
              <w:jc w:val="both"/>
            </w:pPr>
            <w:r>
              <w:t>2016 год - 43 415,80000 тыс. руб.;</w:t>
            </w:r>
          </w:p>
          <w:p w:rsidR="002B2076" w:rsidRDefault="002B2076">
            <w:pPr>
              <w:pStyle w:val="ConsPlusNormal"/>
              <w:jc w:val="both"/>
            </w:pPr>
            <w:r>
              <w:t>2017 год - 45 465,39000 тыс. руб.;</w:t>
            </w:r>
          </w:p>
          <w:p w:rsidR="002B2076" w:rsidRDefault="002B2076">
            <w:pPr>
              <w:pStyle w:val="ConsPlusNormal"/>
              <w:jc w:val="both"/>
            </w:pPr>
            <w:r>
              <w:t>2018 год - 48 660,80000 тыс. руб.;</w:t>
            </w:r>
          </w:p>
          <w:p w:rsidR="002B2076" w:rsidRDefault="002B2076">
            <w:pPr>
              <w:pStyle w:val="ConsPlusNormal"/>
              <w:jc w:val="both"/>
            </w:pPr>
            <w:r>
              <w:t>2019 год - 48 660,80000 тыс. руб.;</w:t>
            </w:r>
          </w:p>
          <w:p w:rsidR="002B2076" w:rsidRDefault="002B2076">
            <w:pPr>
              <w:pStyle w:val="ConsPlusNormal"/>
              <w:jc w:val="both"/>
            </w:pPr>
            <w:r>
              <w:t>2020 год - 46 236,30000 тыс. руб.</w:t>
            </w:r>
          </w:p>
        </w:tc>
      </w:tr>
      <w:tr w:rsidR="002B2076">
        <w:tc>
          <w:tcPr>
            <w:tcW w:w="10999" w:type="dxa"/>
            <w:gridSpan w:val="2"/>
            <w:tcBorders>
              <w:top w:val="nil"/>
              <w:left w:val="nil"/>
              <w:bottom w:val="nil"/>
              <w:right w:val="nil"/>
            </w:tcBorders>
          </w:tcPr>
          <w:p w:rsidR="002B2076" w:rsidRDefault="002B2076">
            <w:pPr>
              <w:pStyle w:val="ConsPlusNormal"/>
              <w:jc w:val="both"/>
            </w:pPr>
            <w:r>
              <w:t xml:space="preserve">(в ред. </w:t>
            </w:r>
            <w:hyperlink r:id="rId46" w:history="1">
              <w:r>
                <w:rPr>
                  <w:color w:val="0000FF"/>
                </w:rPr>
                <w:t>Постановления</w:t>
              </w:r>
            </w:hyperlink>
            <w:r>
              <w:t xml:space="preserve"> Правительства Камчатского края от 26.06.2017 N 247-П)</w:t>
            </w:r>
          </w:p>
        </w:tc>
      </w:tr>
      <w:tr w:rsidR="002B2076">
        <w:tc>
          <w:tcPr>
            <w:tcW w:w="2835" w:type="dxa"/>
            <w:tcBorders>
              <w:top w:val="nil"/>
              <w:left w:val="nil"/>
              <w:bottom w:val="nil"/>
              <w:right w:val="nil"/>
            </w:tcBorders>
          </w:tcPr>
          <w:p w:rsidR="002B2076" w:rsidRDefault="002B2076">
            <w:pPr>
              <w:pStyle w:val="ConsPlusNormal"/>
            </w:pPr>
            <w:r>
              <w:t>Ожидаемые результаты</w:t>
            </w:r>
          </w:p>
          <w:p w:rsidR="002B2076" w:rsidRDefault="002B2076">
            <w:pPr>
              <w:pStyle w:val="ConsPlusNormal"/>
            </w:pPr>
            <w:r>
              <w:t>реализации</w:t>
            </w:r>
          </w:p>
          <w:p w:rsidR="002B2076" w:rsidRDefault="002B2076">
            <w:pPr>
              <w:pStyle w:val="ConsPlusNormal"/>
            </w:pPr>
            <w:r>
              <w:t>Подпрограммы 9</w:t>
            </w:r>
          </w:p>
        </w:tc>
        <w:tc>
          <w:tcPr>
            <w:tcW w:w="8164" w:type="dxa"/>
            <w:tcBorders>
              <w:top w:val="nil"/>
              <w:left w:val="nil"/>
              <w:bottom w:val="nil"/>
              <w:right w:val="nil"/>
            </w:tcBorders>
          </w:tcPr>
          <w:p w:rsidR="002B2076" w:rsidRDefault="002B2076">
            <w:pPr>
              <w:pStyle w:val="ConsPlusNormal"/>
              <w:jc w:val="both"/>
            </w:pPr>
            <w:r>
              <w:t>1) реализация Программы своевременно и в полном объеме;</w:t>
            </w:r>
          </w:p>
          <w:p w:rsidR="002B2076" w:rsidRDefault="002B2076">
            <w:pPr>
              <w:pStyle w:val="ConsPlusNormal"/>
              <w:jc w:val="both"/>
            </w:pPr>
            <w:r>
              <w:t>2) реализация полномочий Министерства сельского хозяйства, пищевой и перерабатывающей промышленности Камчатского края;</w:t>
            </w:r>
          </w:p>
          <w:p w:rsidR="002B2076" w:rsidRDefault="002B2076">
            <w:pPr>
              <w:pStyle w:val="ConsPlusNormal"/>
              <w:jc w:val="both"/>
            </w:pPr>
            <w:r>
              <w:t>3) повышение эффективности расходования бюджетных средств</w:t>
            </w:r>
          </w:p>
        </w:tc>
      </w:tr>
    </w:tbl>
    <w:p w:rsidR="002B2076" w:rsidRDefault="002B2076">
      <w:pPr>
        <w:sectPr w:rsidR="002B2076">
          <w:pgSz w:w="16838" w:h="11905" w:orient="landscape"/>
          <w:pgMar w:top="1701" w:right="1134" w:bottom="850" w:left="1134" w:header="0" w:footer="0" w:gutter="0"/>
          <w:cols w:space="720"/>
        </w:sectPr>
      </w:pPr>
    </w:p>
    <w:p w:rsidR="002B2076" w:rsidRDefault="002B2076">
      <w:pPr>
        <w:pStyle w:val="ConsPlusNormal"/>
        <w:jc w:val="both"/>
      </w:pPr>
    </w:p>
    <w:p w:rsidR="002B2076" w:rsidRDefault="002B2076">
      <w:pPr>
        <w:pStyle w:val="ConsPlusNormal"/>
        <w:jc w:val="center"/>
        <w:outlineLvl w:val="2"/>
      </w:pPr>
      <w:r>
        <w:t>1. Приоритеты и цели региональной</w:t>
      </w:r>
    </w:p>
    <w:p w:rsidR="002B2076" w:rsidRDefault="002B2076">
      <w:pPr>
        <w:pStyle w:val="ConsPlusNormal"/>
        <w:jc w:val="center"/>
      </w:pPr>
      <w:r>
        <w:t>политики в сфере реализации Программы</w:t>
      </w:r>
    </w:p>
    <w:p w:rsidR="002B2076" w:rsidRDefault="002B2076">
      <w:pPr>
        <w:pStyle w:val="ConsPlusNormal"/>
        <w:jc w:val="center"/>
      </w:pPr>
      <w:r>
        <w:t xml:space="preserve">(в ред. </w:t>
      </w:r>
      <w:hyperlink r:id="rId47"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jc w:val="both"/>
      </w:pPr>
    </w:p>
    <w:p w:rsidR="002B2076" w:rsidRDefault="002B2076">
      <w:pPr>
        <w:pStyle w:val="ConsPlusNormal"/>
        <w:ind w:firstLine="540"/>
        <w:jc w:val="both"/>
      </w:pPr>
      <w:r>
        <w:t>1.1. Основными приоритетами региональной политики в сфере реализации Программы являются:</w:t>
      </w:r>
    </w:p>
    <w:p w:rsidR="002B2076" w:rsidRDefault="002B2076">
      <w:pPr>
        <w:pStyle w:val="ConsPlusNormal"/>
        <w:spacing w:before="220"/>
        <w:ind w:firstLine="540"/>
        <w:jc w:val="both"/>
      </w:pPr>
      <w:r>
        <w:t>1) обеспечение потребностей населения сельскохозяйственной продукцией и продовольствием собственного производства;</w:t>
      </w:r>
    </w:p>
    <w:p w:rsidR="002B2076" w:rsidRDefault="002B2076">
      <w:pPr>
        <w:pStyle w:val="ConsPlusNormal"/>
        <w:spacing w:before="220"/>
        <w:ind w:firstLine="540"/>
        <w:jc w:val="both"/>
      </w:pPr>
      <w:r>
        <w:t>2) устойчивое развитие сельских территорий, повышение уровня жизни сельского населения;</w:t>
      </w:r>
    </w:p>
    <w:p w:rsidR="002B2076" w:rsidRDefault="002B2076">
      <w:pPr>
        <w:pStyle w:val="ConsPlusNormal"/>
        <w:spacing w:before="220"/>
        <w:ind w:firstLine="540"/>
        <w:jc w:val="both"/>
      </w:pPr>
      <w:r>
        <w:t>3) повышение конкурентоспособности аграрного комплекса;</w:t>
      </w:r>
    </w:p>
    <w:p w:rsidR="002B2076" w:rsidRDefault="002B2076">
      <w:pPr>
        <w:pStyle w:val="ConsPlusNormal"/>
        <w:spacing w:before="220"/>
        <w:ind w:firstLine="540"/>
        <w:jc w:val="both"/>
      </w:pPr>
      <w:r>
        <w:t xml:space="preserve">4) обеспечение </w:t>
      </w:r>
      <w:proofErr w:type="spellStart"/>
      <w:r>
        <w:t>импортозамещения</w:t>
      </w:r>
      <w:proofErr w:type="spellEnd"/>
      <w:r>
        <w:t xml:space="preserve"> на рынке животноводческой продукции и создание развитого экспортного потенциала;</w:t>
      </w:r>
    </w:p>
    <w:p w:rsidR="002B2076" w:rsidRDefault="002B2076">
      <w:pPr>
        <w:pStyle w:val="ConsPlusNormal"/>
        <w:spacing w:before="220"/>
        <w:ind w:firstLine="540"/>
        <w:jc w:val="both"/>
      </w:pPr>
      <w:r>
        <w:t>5) повышение продуктивности используемых в сельскохозяйственном производстве земельных и других природных ресурсов.</w:t>
      </w:r>
    </w:p>
    <w:p w:rsidR="002B2076" w:rsidRDefault="002B2076">
      <w:pPr>
        <w:pStyle w:val="ConsPlusNormal"/>
        <w:spacing w:before="220"/>
        <w:ind w:firstLine="540"/>
        <w:jc w:val="both"/>
      </w:pPr>
      <w:r>
        <w:t>1.2. Основными целями Программы являются:</w:t>
      </w:r>
    </w:p>
    <w:p w:rsidR="002B2076" w:rsidRDefault="002B2076">
      <w:pPr>
        <w:pStyle w:val="ConsPlusNormal"/>
        <w:spacing w:before="220"/>
        <w:ind w:firstLine="540"/>
        <w:jc w:val="both"/>
      </w:pPr>
      <w:r>
        <w:t>1) повышение уровня обеспеченности населения продуктами питания местного производства, доступными по цене и безопасными по качеству;</w:t>
      </w:r>
    </w:p>
    <w:p w:rsidR="002B2076" w:rsidRDefault="002B2076">
      <w:pPr>
        <w:pStyle w:val="ConsPlusNormal"/>
        <w:spacing w:before="220"/>
        <w:ind w:firstLine="540"/>
        <w:jc w:val="both"/>
      </w:pPr>
      <w:r>
        <w:t>2) повышение конкурентоспособности сельскохозяйственной продукции местного производства на внутреннем рынке;</w:t>
      </w:r>
    </w:p>
    <w:p w:rsidR="002B2076" w:rsidRDefault="002B2076">
      <w:pPr>
        <w:pStyle w:val="ConsPlusNormal"/>
        <w:spacing w:before="220"/>
        <w:ind w:firstLine="540"/>
        <w:jc w:val="both"/>
      </w:pPr>
      <w:r>
        <w:t>3) развитие сельскохозяйственного малого бизнеса на селе, повышение занятости и доходов сельского населения;</w:t>
      </w:r>
    </w:p>
    <w:p w:rsidR="002B2076" w:rsidRDefault="002B2076">
      <w:pPr>
        <w:pStyle w:val="ConsPlusNormal"/>
        <w:spacing w:before="220"/>
        <w:ind w:firstLine="540"/>
        <w:jc w:val="both"/>
      </w:pPr>
      <w:r>
        <w:t>4) увеличение объемов реализации сельскохозяйственной продукции;</w:t>
      </w:r>
    </w:p>
    <w:p w:rsidR="002B2076" w:rsidRDefault="002B2076">
      <w:pPr>
        <w:pStyle w:val="ConsPlusNormal"/>
        <w:spacing w:before="220"/>
        <w:ind w:firstLine="540"/>
        <w:jc w:val="both"/>
      </w:pPr>
      <w:r>
        <w:t>5) повышение эффективности и конкурентоспособности продукции сельского хозяйства за счет технической и технологической модернизации производства, создание благоприятной экономической среды, способствующей инновационному развитию и привлечению инвестиций в сельское хозяйство;</w:t>
      </w:r>
    </w:p>
    <w:p w:rsidR="002B2076" w:rsidRDefault="002B2076">
      <w:pPr>
        <w:pStyle w:val="ConsPlusNormal"/>
        <w:spacing w:before="220"/>
        <w:ind w:firstLine="540"/>
        <w:jc w:val="both"/>
      </w:pPr>
      <w:r>
        <w:t>6) обеспечение финансовой устойчивости товаропроизводителей АПК;</w:t>
      </w:r>
    </w:p>
    <w:p w:rsidR="002B2076" w:rsidRDefault="002B2076">
      <w:pPr>
        <w:pStyle w:val="ConsPlusNormal"/>
        <w:spacing w:before="220"/>
        <w:ind w:firstLine="540"/>
        <w:jc w:val="both"/>
      </w:pPr>
      <w:r>
        <w:t xml:space="preserve">7) воспроизводство и повышение эффективности использования в сельском хозяйстве земельных и других ресурсов, </w:t>
      </w:r>
      <w:proofErr w:type="spellStart"/>
      <w:r>
        <w:t>экологизация</w:t>
      </w:r>
      <w:proofErr w:type="spellEnd"/>
      <w:r>
        <w:t xml:space="preserve"> сельскохозяйственного производства;</w:t>
      </w:r>
    </w:p>
    <w:p w:rsidR="002B2076" w:rsidRDefault="002B2076">
      <w:pPr>
        <w:pStyle w:val="ConsPlusNormal"/>
        <w:spacing w:before="220"/>
        <w:ind w:firstLine="540"/>
        <w:jc w:val="both"/>
      </w:pPr>
      <w:r>
        <w:t>8) повышение уровня и качества жизни граждан, проживающих в сельской местности,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2B2076" w:rsidRDefault="002B2076">
      <w:pPr>
        <w:pStyle w:val="ConsPlusNormal"/>
        <w:spacing w:before="220"/>
        <w:ind w:firstLine="540"/>
        <w:jc w:val="both"/>
      </w:pPr>
      <w:r>
        <w:t>9) обеспечение санитарно-эпидемиологического благополучия населения.</w:t>
      </w:r>
    </w:p>
    <w:p w:rsidR="002B2076" w:rsidRDefault="002B2076">
      <w:pPr>
        <w:pStyle w:val="ConsPlusNormal"/>
        <w:spacing w:before="220"/>
        <w:ind w:firstLine="540"/>
        <w:jc w:val="both"/>
      </w:pPr>
      <w:bookmarkStart w:id="10" w:name="P838"/>
      <w:bookmarkEnd w:id="10"/>
      <w:r>
        <w:t>1.3. В рамках реализации Программы предоставляются гранты на создание и развитие крестьянского (фермерского) хозяйства и единовременная помощь на бытовое обустройство начинающим фермерам, а также гранты на развитие семейных животноводческих ферм.</w:t>
      </w:r>
    </w:p>
    <w:p w:rsidR="002B2076" w:rsidRDefault="002B2076">
      <w:pPr>
        <w:pStyle w:val="ConsPlusNormal"/>
        <w:spacing w:before="220"/>
        <w:ind w:firstLine="540"/>
        <w:jc w:val="both"/>
      </w:pPr>
      <w:r>
        <w:t xml:space="preserve">1.4. Порядки предоставления грантов на цели, указанные в </w:t>
      </w:r>
      <w:hyperlink w:anchor="P838" w:history="1">
        <w:r>
          <w:rPr>
            <w:color w:val="0000FF"/>
          </w:rPr>
          <w:t>части 1.3</w:t>
        </w:r>
      </w:hyperlink>
      <w:r>
        <w:t xml:space="preserve"> настоящего раздела, утверждаются постановлениями Правительства Камчатского края.</w:t>
      </w:r>
    </w:p>
    <w:p w:rsidR="002B2076" w:rsidRDefault="002B2076">
      <w:pPr>
        <w:pStyle w:val="ConsPlusNormal"/>
        <w:spacing w:before="220"/>
        <w:ind w:firstLine="540"/>
        <w:jc w:val="both"/>
      </w:pPr>
      <w:bookmarkStart w:id="11" w:name="P840"/>
      <w:bookmarkEnd w:id="11"/>
      <w:r>
        <w:lastRenderedPageBreak/>
        <w:t>1.5. В рамках реализации Программы предоставляются субсидии сельскохозяйственным товаропроизводителям Камчатского края на возмещение части затрат, связанных с:</w:t>
      </w:r>
    </w:p>
    <w:p w:rsidR="002B2076" w:rsidRDefault="002B2076">
      <w:pPr>
        <w:pStyle w:val="ConsPlusNormal"/>
        <w:jc w:val="both"/>
      </w:pPr>
      <w:r>
        <w:t xml:space="preserve">(п. 1.5 в ред. </w:t>
      </w:r>
      <w:hyperlink r:id="rId48" w:history="1">
        <w:r>
          <w:rPr>
            <w:color w:val="0000FF"/>
          </w:rPr>
          <w:t>Постановления</w:t>
        </w:r>
      </w:hyperlink>
      <w:r>
        <w:t xml:space="preserve"> Правительства Камчатского края от 26.06.2017 N 247-П)</w:t>
      </w:r>
    </w:p>
    <w:p w:rsidR="002B2076" w:rsidRDefault="002B2076">
      <w:pPr>
        <w:pStyle w:val="ConsPlusNormal"/>
        <w:spacing w:before="220"/>
        <w:ind w:firstLine="540"/>
        <w:jc w:val="both"/>
      </w:pPr>
      <w:r>
        <w:t xml:space="preserve">1) изготовлением технической документации на проведение текущего ремонта мелиоративных систем и проведение </w:t>
      </w:r>
      <w:proofErr w:type="spellStart"/>
      <w:r>
        <w:t>культуртехнических</w:t>
      </w:r>
      <w:proofErr w:type="spellEnd"/>
      <w:r>
        <w:t xml:space="preserve"> работ на мелиорированных землях;</w:t>
      </w:r>
    </w:p>
    <w:p w:rsidR="002B2076" w:rsidRDefault="002B2076">
      <w:pPr>
        <w:pStyle w:val="ConsPlusNormal"/>
        <w:spacing w:before="220"/>
        <w:ind w:firstLine="540"/>
        <w:jc w:val="both"/>
      </w:pPr>
      <w:r>
        <w:t xml:space="preserve">2) проведением текущего ремонта мелиоративных систем и </w:t>
      </w:r>
      <w:proofErr w:type="spellStart"/>
      <w:r>
        <w:t>культуртехнических</w:t>
      </w:r>
      <w:proofErr w:type="spellEnd"/>
      <w:r>
        <w:t xml:space="preserve"> работ на мелиорированных землях;</w:t>
      </w:r>
    </w:p>
    <w:p w:rsidR="002B2076" w:rsidRDefault="002B2076">
      <w:pPr>
        <w:pStyle w:val="ConsPlusNormal"/>
        <w:spacing w:before="220"/>
        <w:ind w:firstLine="540"/>
        <w:jc w:val="both"/>
      </w:pPr>
      <w:r>
        <w:t xml:space="preserve">3) осуществлением технического контроля за выполнением текущего ремонта мелиоративных систем и </w:t>
      </w:r>
      <w:proofErr w:type="spellStart"/>
      <w:r>
        <w:t>культуртехнических</w:t>
      </w:r>
      <w:proofErr w:type="spellEnd"/>
      <w:r>
        <w:t xml:space="preserve"> работ на мелиорированных землях;</w:t>
      </w:r>
    </w:p>
    <w:p w:rsidR="002B2076" w:rsidRDefault="002B2076">
      <w:pPr>
        <w:pStyle w:val="ConsPlusNormal"/>
        <w:spacing w:before="220"/>
        <w:ind w:firstLine="540"/>
        <w:jc w:val="both"/>
      </w:pPr>
      <w:r>
        <w:t>4) проведением почвенных агрохимических и эколого-</w:t>
      </w:r>
      <w:proofErr w:type="spellStart"/>
      <w:r>
        <w:t>токсилогических</w:t>
      </w:r>
      <w:proofErr w:type="spellEnd"/>
      <w:r>
        <w:t xml:space="preserve"> обследований земель сельскохозяйственного назначения;</w:t>
      </w:r>
    </w:p>
    <w:p w:rsidR="002B2076" w:rsidRDefault="002B2076">
      <w:pPr>
        <w:pStyle w:val="ConsPlusNormal"/>
        <w:spacing w:before="220"/>
        <w:ind w:firstLine="540"/>
        <w:jc w:val="both"/>
      </w:pPr>
      <w:r>
        <w:t>5) приобретением и доставкой средств химизации (минеральных удобрений);</w:t>
      </w:r>
    </w:p>
    <w:p w:rsidR="002B2076" w:rsidRDefault="002B2076">
      <w:pPr>
        <w:pStyle w:val="ConsPlusNormal"/>
        <w:spacing w:before="220"/>
        <w:ind w:firstLine="540"/>
        <w:jc w:val="both"/>
      </w:pPr>
      <w:r>
        <w:t>6) приобретением и доставкой семян для выращивания однолетних и многолетних трав, зерновых и зернобобовых культур;</w:t>
      </w:r>
    </w:p>
    <w:p w:rsidR="002B2076" w:rsidRDefault="002B2076">
      <w:pPr>
        <w:pStyle w:val="ConsPlusNormal"/>
        <w:spacing w:before="220"/>
        <w:ind w:firstLine="540"/>
        <w:jc w:val="both"/>
      </w:pPr>
      <w:r>
        <w:t>7) оказанием несвязанной поддержки в области растениеводства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и кормовыми сельскохозяйственными культурами;</w:t>
      </w:r>
    </w:p>
    <w:p w:rsidR="002B2076" w:rsidRDefault="002B2076">
      <w:pPr>
        <w:pStyle w:val="ConsPlusNormal"/>
        <w:spacing w:before="220"/>
        <w:ind w:firstLine="540"/>
        <w:jc w:val="both"/>
      </w:pPr>
      <w:r>
        <w:t xml:space="preserve">8) оказанием несвязанной поддержки в области развития производства семенного картофеля и овощей открытого грунта на проведение комплекса агротехнологических работ, обеспечивающих увеличение производства семенного картофеля и овощей открытого грунта, предусмотренных перечнем, утвержденным </w:t>
      </w:r>
      <w:hyperlink r:id="rId49" w:history="1">
        <w:r>
          <w:rPr>
            <w:color w:val="0000FF"/>
          </w:rPr>
          <w:t>Приказом</w:t>
        </w:r>
      </w:hyperlink>
      <w:r>
        <w:t xml:space="preserve"> Министерством сельского хозяйства Российской Федерации от 09.03.2017 N 106 "Об утверждении документов и коэффициентов, предусмотренных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утвержденными </w:t>
      </w:r>
      <w:hyperlink r:id="rId50" w:history="1">
        <w:r>
          <w:rPr>
            <w:color w:val="0000FF"/>
          </w:rPr>
          <w:t>Постановлением</w:t>
        </w:r>
      </w:hyperlink>
      <w:r>
        <w:t xml:space="preserve"> Правительства Российской Федерации от 27 декабря 2012 г. N 1431", на посевной площади занятой семенным картофелем и овощами открытого грунта;</w:t>
      </w:r>
    </w:p>
    <w:p w:rsidR="002B2076" w:rsidRDefault="002B2076">
      <w:pPr>
        <w:pStyle w:val="ConsPlusNormal"/>
        <w:spacing w:before="220"/>
        <w:ind w:firstLine="540"/>
        <w:jc w:val="both"/>
      </w:pPr>
      <w:r>
        <w:t>9) приобретением элитных семян картофеля (суперэлита, элита) и семян картофеля 1-го полевого поколения (репродукции);</w:t>
      </w:r>
    </w:p>
    <w:p w:rsidR="002B2076" w:rsidRDefault="002B2076">
      <w:pPr>
        <w:pStyle w:val="ConsPlusNormal"/>
        <w:spacing w:before="220"/>
        <w:ind w:firstLine="540"/>
        <w:jc w:val="both"/>
      </w:pPr>
      <w:r>
        <w:t>10) приобретением племенного молодняка крупного рогатого скота молочного направления с наивысшей продуктивностью по матери не менее 3500 кг и не более 7500 кг молока за лактацию в племенных стадах, зарегистрированных в государственном племенном регистре;</w:t>
      </w:r>
    </w:p>
    <w:p w:rsidR="002B2076" w:rsidRDefault="002B2076">
      <w:pPr>
        <w:pStyle w:val="ConsPlusNormal"/>
        <w:spacing w:before="220"/>
        <w:ind w:firstLine="540"/>
        <w:jc w:val="both"/>
      </w:pPr>
      <w:r>
        <w:t>11) приобретением семени быков - производителей, проверенных по качеству потомства;</w:t>
      </w:r>
    </w:p>
    <w:p w:rsidR="002B2076" w:rsidRDefault="002B2076">
      <w:pPr>
        <w:pStyle w:val="ConsPlusNormal"/>
        <w:spacing w:before="220"/>
        <w:ind w:firstLine="540"/>
        <w:jc w:val="both"/>
      </w:pPr>
      <w:r>
        <w:t>12) производством и реализацией мяса свиней;</w:t>
      </w:r>
    </w:p>
    <w:p w:rsidR="002B2076" w:rsidRDefault="002B2076">
      <w:pPr>
        <w:pStyle w:val="ConsPlusNormal"/>
        <w:spacing w:before="220"/>
        <w:ind w:firstLine="540"/>
        <w:jc w:val="both"/>
      </w:pPr>
      <w:r>
        <w:t>13) производством и реализацией куриного яйца;</w:t>
      </w:r>
    </w:p>
    <w:p w:rsidR="002B2076" w:rsidRDefault="002B2076">
      <w:pPr>
        <w:pStyle w:val="ConsPlusNormal"/>
        <w:spacing w:before="220"/>
        <w:ind w:firstLine="540"/>
        <w:jc w:val="both"/>
      </w:pPr>
      <w:r>
        <w:t>14) производством и реализацией коровьего молока;</w:t>
      </w:r>
    </w:p>
    <w:p w:rsidR="002B2076" w:rsidRDefault="002B2076">
      <w:pPr>
        <w:pStyle w:val="ConsPlusNormal"/>
        <w:spacing w:before="220"/>
        <w:ind w:firstLine="540"/>
        <w:jc w:val="both"/>
      </w:pPr>
      <w:r>
        <w:t>15) содержанием северных оленей;</w:t>
      </w:r>
    </w:p>
    <w:p w:rsidR="002B2076" w:rsidRDefault="002B2076">
      <w:pPr>
        <w:pStyle w:val="ConsPlusNormal"/>
        <w:spacing w:before="220"/>
        <w:ind w:firstLine="540"/>
        <w:jc w:val="both"/>
      </w:pPr>
      <w:r>
        <w:t>16) содержанием идентифицированных коров в отдаленных муниципальных образованиях в Камчатском крае;</w:t>
      </w:r>
    </w:p>
    <w:p w:rsidR="002B2076" w:rsidRDefault="002B2076">
      <w:pPr>
        <w:pStyle w:val="ConsPlusNormal"/>
        <w:spacing w:before="220"/>
        <w:ind w:firstLine="540"/>
        <w:jc w:val="both"/>
      </w:pPr>
      <w:r>
        <w:lastRenderedPageBreak/>
        <w:t>17) содержанием поголовья свиней и/или кур-несушек в отдаленных муниципальных образованиях в Камчатском крае;</w:t>
      </w:r>
    </w:p>
    <w:p w:rsidR="002B2076" w:rsidRDefault="002B2076">
      <w:pPr>
        <w:pStyle w:val="ConsPlusNormal"/>
        <w:spacing w:before="220"/>
        <w:ind w:firstLine="540"/>
        <w:jc w:val="both"/>
      </w:pPr>
      <w:r>
        <w:t>18) убоем сельскохозяйственных животных на специализированном убойном пункте;</w:t>
      </w:r>
    </w:p>
    <w:p w:rsidR="002B2076" w:rsidRDefault="002B2076">
      <w:pPr>
        <w:pStyle w:val="ConsPlusNormal"/>
        <w:spacing w:before="220"/>
        <w:ind w:firstLine="540"/>
        <w:jc w:val="both"/>
      </w:pPr>
      <w:r>
        <w:t>19) приобретением, в том числе посредством лизинга, доставкой и монтажом технологического оборудования, самоходной, навесной, прицепной специализированной техники и транспортных средств, используемых в производстве сельскохозяйственной продукции;</w:t>
      </w:r>
    </w:p>
    <w:p w:rsidR="002B2076" w:rsidRDefault="002B2076">
      <w:pPr>
        <w:pStyle w:val="ConsPlusNormal"/>
        <w:spacing w:before="220"/>
        <w:ind w:firstLine="540"/>
        <w:jc w:val="both"/>
      </w:pPr>
      <w:r>
        <w:t>20) обеспечением целевой подготовки специалистов в образовательных организациях по программам среднего профессионального и высшего образования по сельскохозяйственной специальности;</w:t>
      </w:r>
    </w:p>
    <w:p w:rsidR="002B2076" w:rsidRDefault="002B2076">
      <w:pPr>
        <w:pStyle w:val="ConsPlusNormal"/>
        <w:spacing w:before="220"/>
        <w:ind w:firstLine="540"/>
        <w:jc w:val="both"/>
      </w:pPr>
      <w:r>
        <w:t>21) оплатой проезда к месту прохождения учебной и производственной практики и обратно для студентов очной, заочной форм обучения по программам среднего профессионального и высшего образования по сельскохозяйственной специальности;</w:t>
      </w:r>
    </w:p>
    <w:p w:rsidR="002B2076" w:rsidRDefault="002B2076">
      <w:pPr>
        <w:pStyle w:val="ConsPlusNormal"/>
        <w:spacing w:before="220"/>
        <w:ind w:firstLine="540"/>
        <w:jc w:val="both"/>
      </w:pPr>
      <w:r>
        <w:t>22) переподготовкой и повышением квалификации руководителей и специалистов сельскохозяйственного производства;</w:t>
      </w:r>
    </w:p>
    <w:p w:rsidR="002B2076" w:rsidRDefault="002B2076">
      <w:pPr>
        <w:pStyle w:val="ConsPlusNormal"/>
        <w:spacing w:before="220"/>
        <w:ind w:firstLine="540"/>
        <w:jc w:val="both"/>
      </w:pPr>
      <w:r>
        <w:t xml:space="preserve">23) реализацией и/или отгрузкой на собственную переработку 1 килограмма коровьего и/или козьего молока, отвечающего требованиям по безопасности к сырому молоку, предусмотренным </w:t>
      </w:r>
      <w:hyperlink r:id="rId51" w:history="1">
        <w:r>
          <w:rPr>
            <w:color w:val="0000FF"/>
          </w:rPr>
          <w:t>техническим регламентом</w:t>
        </w:r>
      </w:hyperlink>
      <w:r>
        <w:t xml:space="preserve"> Таможенного союза ТР ТС 033/2013 "О безопасности молока и молочной продукции", принятым Решением Совета Евразийской экономической комиссии от 09.10.2013 N 67, и </w:t>
      </w:r>
      <w:hyperlink r:id="rId52" w:history="1">
        <w:r>
          <w:rPr>
            <w:color w:val="0000FF"/>
          </w:rPr>
          <w:t>техническим регламентом</w:t>
        </w:r>
      </w:hyperlink>
      <w:r>
        <w:t xml:space="preserve"> Таможенного союза ТР ТС 021/2011 "О безопасности пищевой продукции", утвержденным Решением Комиссии Таможенного союза от 09.12.2011 N 880;</w:t>
      </w:r>
    </w:p>
    <w:p w:rsidR="002B2076" w:rsidRDefault="002B2076">
      <w:pPr>
        <w:pStyle w:val="ConsPlusNormal"/>
        <w:spacing w:before="220"/>
        <w:ind w:firstLine="540"/>
        <w:jc w:val="both"/>
      </w:pPr>
      <w:r>
        <w:t>24) уплатой страховой премии по договорам сельскохозяйственного страхования на случай утраты (гибели) урожая сельскохозяйственных культур (зерновых, зернобобовых, кормовых культур, картофеля, овощей);</w:t>
      </w:r>
    </w:p>
    <w:p w:rsidR="002B2076" w:rsidRDefault="002B2076">
      <w:pPr>
        <w:pStyle w:val="ConsPlusNormal"/>
        <w:spacing w:before="220"/>
        <w:ind w:firstLine="540"/>
        <w:jc w:val="both"/>
      </w:pPr>
      <w:r>
        <w:t>25) уплатой страховой премии по договорам сельскохозяйственного страхования на случай утраты (гибели) сельскохозяйственных животных (крупный рогатый скот (быки, коровы), мелкий рогатый скот (козы, овцы), свиньи, лошади, олени (северные олени), птица яйценоских пород и птица мясных пород (куры), цыплята-бройлеры);</w:t>
      </w:r>
    </w:p>
    <w:p w:rsidR="002B2076" w:rsidRDefault="002B2076">
      <w:pPr>
        <w:pStyle w:val="ConsPlusNormal"/>
        <w:spacing w:before="220"/>
        <w:ind w:firstLine="540"/>
        <w:jc w:val="both"/>
      </w:pPr>
      <w:r>
        <w:t>26) уплатой части процентной ставки по инвестиционным кредитам (займам) в агропромышленном комплексе;</w:t>
      </w:r>
    </w:p>
    <w:p w:rsidR="002B2076" w:rsidRDefault="002B2076">
      <w:pPr>
        <w:pStyle w:val="ConsPlusNormal"/>
        <w:spacing w:before="220"/>
        <w:ind w:firstLine="540"/>
        <w:jc w:val="both"/>
      </w:pPr>
      <w:r>
        <w:t>27 уплатой части процентной ставки по краткосрочным кредитам (займам) в агропромышленном комплексе.</w:t>
      </w:r>
    </w:p>
    <w:p w:rsidR="002B2076" w:rsidRDefault="002B2076">
      <w:pPr>
        <w:pStyle w:val="ConsPlusNormal"/>
        <w:spacing w:before="220"/>
        <w:ind w:firstLine="540"/>
        <w:jc w:val="both"/>
      </w:pPr>
      <w:r>
        <w:t xml:space="preserve">1.5(1) </w:t>
      </w:r>
      <w:proofErr w:type="gramStart"/>
      <w:r>
        <w:t>В</w:t>
      </w:r>
      <w:proofErr w:type="gramEnd"/>
      <w:r>
        <w:t xml:space="preserve"> рамках реализации Программы предоставляются субсидии на финансовое обеспечение затрат сельскохозяйственных товаропроизводителей Камчатского края, связанных с:</w:t>
      </w:r>
    </w:p>
    <w:p w:rsidR="002B2076" w:rsidRDefault="002B2076">
      <w:pPr>
        <w:pStyle w:val="ConsPlusNormal"/>
        <w:jc w:val="both"/>
      </w:pPr>
      <w:r>
        <w:t xml:space="preserve">(п. 1.5(1) введен </w:t>
      </w:r>
      <w:hyperlink r:id="rId53" w:history="1">
        <w:r>
          <w:rPr>
            <w:color w:val="0000FF"/>
          </w:rPr>
          <w:t>Постановлением</w:t>
        </w:r>
      </w:hyperlink>
      <w:r>
        <w:t xml:space="preserve"> Правительства Камчатского края от 26.06.2017 N 247-П)</w:t>
      </w:r>
    </w:p>
    <w:p w:rsidR="002B2076" w:rsidRDefault="002B2076">
      <w:pPr>
        <w:pStyle w:val="ConsPlusNormal"/>
        <w:spacing w:before="220"/>
        <w:ind w:firstLine="540"/>
        <w:jc w:val="both"/>
      </w:pPr>
      <w:r>
        <w:t>1) приобретением и доставкой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 зарегистрированных в государственном племенном регистре;</w:t>
      </w:r>
    </w:p>
    <w:p w:rsidR="002B2076" w:rsidRDefault="002B2076">
      <w:pPr>
        <w:pStyle w:val="ConsPlusNormal"/>
        <w:spacing w:before="220"/>
        <w:ind w:firstLine="540"/>
        <w:jc w:val="both"/>
      </w:pPr>
      <w:r>
        <w:t>2) производством и реализацией мяса свиней;</w:t>
      </w:r>
    </w:p>
    <w:p w:rsidR="002B2076" w:rsidRDefault="002B2076">
      <w:pPr>
        <w:pStyle w:val="ConsPlusNormal"/>
        <w:spacing w:before="220"/>
        <w:ind w:firstLine="540"/>
        <w:jc w:val="both"/>
      </w:pPr>
      <w:r>
        <w:t>3) производством и реализацией куриного яйца;</w:t>
      </w:r>
    </w:p>
    <w:p w:rsidR="002B2076" w:rsidRDefault="002B2076">
      <w:pPr>
        <w:pStyle w:val="ConsPlusNormal"/>
        <w:spacing w:before="220"/>
        <w:ind w:firstLine="540"/>
        <w:jc w:val="both"/>
      </w:pPr>
      <w:r>
        <w:t>4) производством и реализацией молока.</w:t>
      </w:r>
    </w:p>
    <w:p w:rsidR="002B2076" w:rsidRDefault="002B2076">
      <w:pPr>
        <w:pStyle w:val="ConsPlusNormal"/>
        <w:spacing w:before="220"/>
        <w:ind w:firstLine="540"/>
        <w:jc w:val="both"/>
      </w:pPr>
      <w:r>
        <w:t xml:space="preserve">1.5(2) </w:t>
      </w:r>
      <w:proofErr w:type="gramStart"/>
      <w:r>
        <w:t>В</w:t>
      </w:r>
      <w:proofErr w:type="gramEnd"/>
      <w:r>
        <w:t xml:space="preserve"> рамках реализации Программы предоставляются субсидии юридическим лицам (за </w:t>
      </w:r>
      <w:r>
        <w:lastRenderedPageBreak/>
        <w:t xml:space="preserve">исключением государственных (муниципальных) учреждений), индивидуальным предпринимателям, осуществляющим деятельность в сфере пищевой и перерабатывающей (за исключением </w:t>
      </w:r>
      <w:proofErr w:type="spellStart"/>
      <w:r>
        <w:t>рыбоперерабатывающей</w:t>
      </w:r>
      <w:proofErr w:type="spellEnd"/>
      <w:r>
        <w:t>) промышленности Камчатского края, на возмещение части затрат, связанных с:</w:t>
      </w:r>
    </w:p>
    <w:p w:rsidR="002B2076" w:rsidRDefault="002B2076">
      <w:pPr>
        <w:pStyle w:val="ConsPlusNormal"/>
        <w:jc w:val="both"/>
      </w:pPr>
      <w:r>
        <w:t xml:space="preserve">(п. 1.5(2) введен </w:t>
      </w:r>
      <w:hyperlink r:id="rId54" w:history="1">
        <w:r>
          <w:rPr>
            <w:color w:val="0000FF"/>
          </w:rPr>
          <w:t>Постановлением</w:t>
        </w:r>
      </w:hyperlink>
      <w:r>
        <w:t xml:space="preserve"> Правительства Камчатского края от 26.06.2017 N 247-П)</w:t>
      </w:r>
    </w:p>
    <w:p w:rsidR="002B2076" w:rsidRDefault="002B2076">
      <w:pPr>
        <w:pStyle w:val="ConsPlusNormal"/>
        <w:spacing w:before="220"/>
        <w:ind w:firstLine="540"/>
        <w:jc w:val="both"/>
      </w:pPr>
      <w:r>
        <w:t>1) постановкой новых видов продукции на производство для расширения ассортимента выпускаемой продукции и увеличения объемов производства;</w:t>
      </w:r>
    </w:p>
    <w:p w:rsidR="002B2076" w:rsidRDefault="002B2076">
      <w:pPr>
        <w:pStyle w:val="ConsPlusNormal"/>
        <w:spacing w:before="220"/>
        <w:ind w:firstLine="540"/>
        <w:jc w:val="both"/>
      </w:pPr>
      <w:r>
        <w:t>2) доставкой пищевой продукции собственного производства в другие субъекты Российской Федерации для создания условий по увеличению объемов производства и продвижению пищевой продукции на потребительские рынки других субъектов Российской Федерации;</w:t>
      </w:r>
    </w:p>
    <w:p w:rsidR="002B2076" w:rsidRDefault="002B2076">
      <w:pPr>
        <w:pStyle w:val="ConsPlusNormal"/>
        <w:spacing w:before="220"/>
        <w:ind w:firstLine="540"/>
        <w:jc w:val="both"/>
      </w:pPr>
      <w:r>
        <w:t>3) арендой (субарендой) торговых площадей на постоянно действующих ярмарках камчатских товаропроизводителей;</w:t>
      </w:r>
    </w:p>
    <w:p w:rsidR="002B2076" w:rsidRDefault="002B2076">
      <w:pPr>
        <w:pStyle w:val="ConsPlusNormal"/>
        <w:spacing w:before="220"/>
        <w:ind w:firstLine="540"/>
        <w:jc w:val="both"/>
      </w:pPr>
      <w:r>
        <w:t>4) производством и реализацией на территории Камчатского края концентрированных кормов для крупного рогатого скота молочного направления;</w:t>
      </w:r>
    </w:p>
    <w:p w:rsidR="002B2076" w:rsidRDefault="002B2076">
      <w:pPr>
        <w:pStyle w:val="ConsPlusNormal"/>
        <w:spacing w:before="220"/>
        <w:ind w:firstLine="540"/>
        <w:jc w:val="both"/>
      </w:pPr>
      <w:r>
        <w:t>5) приобретением, доставкой и монтажом оборудования и автотранспорта;</w:t>
      </w:r>
    </w:p>
    <w:p w:rsidR="002B2076" w:rsidRDefault="002B2076">
      <w:pPr>
        <w:pStyle w:val="ConsPlusNormal"/>
        <w:spacing w:before="220"/>
        <w:ind w:firstLine="540"/>
        <w:jc w:val="both"/>
      </w:pPr>
      <w:r>
        <w:t>6) переподготовкой и повышением квалификации руководителей и специалистов предприятий пищевой и перерабатывающей промышленности для обеспечения предприятий квалифицированными кадрами.</w:t>
      </w:r>
    </w:p>
    <w:p w:rsidR="002B2076" w:rsidRDefault="002B2076">
      <w:pPr>
        <w:pStyle w:val="ConsPlusNormal"/>
        <w:spacing w:before="220"/>
        <w:ind w:firstLine="540"/>
        <w:jc w:val="both"/>
      </w:pPr>
      <w:bookmarkStart w:id="12" w:name="P883"/>
      <w:bookmarkEnd w:id="12"/>
      <w:r>
        <w:t xml:space="preserve">1.5(3) </w:t>
      </w:r>
      <w:proofErr w:type="gramStart"/>
      <w:r>
        <w:t>В</w:t>
      </w:r>
      <w:proofErr w:type="gramEnd"/>
      <w:r>
        <w:t xml:space="preserve"> рамках реализации Программы предоставляются субсидии на возмещение части транспортных расходов, связанных с доставкой муки для производства хлеба:</w:t>
      </w:r>
    </w:p>
    <w:p w:rsidR="002B2076" w:rsidRDefault="002B2076">
      <w:pPr>
        <w:pStyle w:val="ConsPlusNormal"/>
        <w:jc w:val="both"/>
      </w:pPr>
      <w:r>
        <w:t xml:space="preserve">(п. 1.5(3) введен </w:t>
      </w:r>
      <w:hyperlink r:id="rId55" w:history="1">
        <w:r>
          <w:rPr>
            <w:color w:val="0000FF"/>
          </w:rPr>
          <w:t>Постановлением</w:t>
        </w:r>
      </w:hyperlink>
      <w:r>
        <w:t xml:space="preserve"> Правительства Камчатского края от 26.06.2017 N 247-П)</w:t>
      </w:r>
    </w:p>
    <w:p w:rsidR="002B2076" w:rsidRDefault="002B2076">
      <w:pPr>
        <w:pStyle w:val="ConsPlusNormal"/>
        <w:spacing w:before="220"/>
        <w:ind w:firstLine="540"/>
        <w:jc w:val="both"/>
      </w:pPr>
      <w:r>
        <w:t>1) юридическим лицам (за исключением государственных (муниципальных) учреждений), индивидуальным предпринимателям, осуществляющим производство социально значимых видов хлеба в Камчатском крае в объемах не менее 500 тонн в год;</w:t>
      </w:r>
    </w:p>
    <w:p w:rsidR="002B2076" w:rsidRDefault="002B2076">
      <w:pPr>
        <w:pStyle w:val="ConsPlusNormal"/>
        <w:spacing w:before="220"/>
        <w:ind w:firstLine="540"/>
        <w:jc w:val="both"/>
      </w:pPr>
      <w:r>
        <w:t>2) юридическим лицам (за исключением государственных (муниципальных) учреждений), индивидуальным предпринимателям, осуществляющим производство хлеба в труднодоступных и отдаленных местностях Камчатского края.</w:t>
      </w:r>
    </w:p>
    <w:p w:rsidR="002B2076" w:rsidRDefault="002B2076">
      <w:pPr>
        <w:pStyle w:val="ConsPlusNormal"/>
        <w:spacing w:before="220"/>
        <w:ind w:firstLine="540"/>
        <w:jc w:val="both"/>
      </w:pPr>
      <w:r>
        <w:t xml:space="preserve">1.6. Порядки предоставления субсидий на цели, указанные в </w:t>
      </w:r>
      <w:hyperlink w:anchor="P840" w:history="1">
        <w:r>
          <w:rPr>
            <w:color w:val="0000FF"/>
          </w:rPr>
          <w:t>частях 1.5</w:t>
        </w:r>
      </w:hyperlink>
      <w:r>
        <w:t xml:space="preserve"> - </w:t>
      </w:r>
      <w:hyperlink w:anchor="P883" w:history="1">
        <w:r>
          <w:rPr>
            <w:color w:val="0000FF"/>
          </w:rPr>
          <w:t>1.5(3)</w:t>
        </w:r>
      </w:hyperlink>
      <w:r>
        <w:t xml:space="preserve"> настоящего раздела, утверждаются приказами Министерства сельского хозяйства, пищевой и перерабатывающей промышленности Камчатского края.</w:t>
      </w:r>
    </w:p>
    <w:p w:rsidR="002B2076" w:rsidRDefault="002B2076">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26.06.2017 N 247-П)</w:t>
      </w:r>
    </w:p>
    <w:p w:rsidR="002B2076" w:rsidRDefault="002B2076">
      <w:pPr>
        <w:pStyle w:val="ConsPlusNormal"/>
        <w:spacing w:before="220"/>
        <w:ind w:firstLine="540"/>
        <w:jc w:val="both"/>
      </w:pPr>
      <w:r>
        <w:t xml:space="preserve">1.7. Для оценки хода реализации Программы предусмотрены </w:t>
      </w:r>
      <w:hyperlink w:anchor="P967" w:history="1">
        <w:r>
          <w:rPr>
            <w:color w:val="0000FF"/>
          </w:rPr>
          <w:t>показатели (индикаторы)</w:t>
        </w:r>
      </w:hyperlink>
      <w:r>
        <w:t xml:space="preserve"> Программы и подпрограмм Программы и их значения согласно приложению 1 к Программе.</w:t>
      </w:r>
    </w:p>
    <w:p w:rsidR="002B2076" w:rsidRDefault="002B2076">
      <w:pPr>
        <w:pStyle w:val="ConsPlusNormal"/>
        <w:spacing w:before="220"/>
        <w:ind w:firstLine="540"/>
        <w:jc w:val="both"/>
      </w:pPr>
      <w:r>
        <w:t xml:space="preserve">1.8. Для достижения целей и решения задач Программы предусмотрены </w:t>
      </w:r>
      <w:hyperlink w:anchor="P1693" w:history="1">
        <w:r>
          <w:rPr>
            <w:color w:val="0000FF"/>
          </w:rPr>
          <w:t>основные мероприятия</w:t>
        </w:r>
      </w:hyperlink>
      <w:r>
        <w:t>, сведения о которых приведены в приложении 2 к Программе.</w:t>
      </w:r>
    </w:p>
    <w:p w:rsidR="002B2076" w:rsidRDefault="002B2076">
      <w:pPr>
        <w:pStyle w:val="ConsPlusNormal"/>
        <w:spacing w:before="220"/>
        <w:ind w:firstLine="540"/>
        <w:jc w:val="both"/>
      </w:pPr>
      <w:r>
        <w:t xml:space="preserve">1.9. </w:t>
      </w:r>
      <w:hyperlink w:anchor="P1989" w:history="1">
        <w:r>
          <w:rPr>
            <w:color w:val="0000FF"/>
          </w:rPr>
          <w:t>Финансовое обеспечение</w:t>
        </w:r>
      </w:hyperlink>
      <w:r>
        <w:t xml:space="preserve"> Программы приведено в приложении 3 к Программе.</w:t>
      </w:r>
    </w:p>
    <w:p w:rsidR="002B2076" w:rsidRDefault="002B2076">
      <w:pPr>
        <w:pStyle w:val="ConsPlusNormal"/>
        <w:ind w:firstLine="540"/>
        <w:jc w:val="both"/>
      </w:pPr>
    </w:p>
    <w:p w:rsidR="002B2076" w:rsidRDefault="002B2076">
      <w:pPr>
        <w:pStyle w:val="ConsPlusNormal"/>
        <w:jc w:val="center"/>
        <w:outlineLvl w:val="2"/>
      </w:pPr>
      <w:r>
        <w:t>2. Обобщенная характеристика мероприятий,</w:t>
      </w:r>
    </w:p>
    <w:p w:rsidR="002B2076" w:rsidRDefault="002B2076">
      <w:pPr>
        <w:pStyle w:val="ConsPlusNormal"/>
        <w:jc w:val="center"/>
      </w:pPr>
      <w:r>
        <w:t>реализуемых органами местного самоуправления муниципальных</w:t>
      </w:r>
    </w:p>
    <w:p w:rsidR="002B2076" w:rsidRDefault="002B2076">
      <w:pPr>
        <w:pStyle w:val="ConsPlusNormal"/>
        <w:jc w:val="center"/>
      </w:pPr>
      <w:r>
        <w:t>образований в Камчатском крае</w:t>
      </w:r>
    </w:p>
    <w:p w:rsidR="002B2076" w:rsidRDefault="002B2076">
      <w:pPr>
        <w:pStyle w:val="ConsPlusNormal"/>
        <w:jc w:val="both"/>
      </w:pPr>
    </w:p>
    <w:p w:rsidR="002B2076" w:rsidRDefault="002B2076">
      <w:pPr>
        <w:pStyle w:val="ConsPlusNormal"/>
        <w:ind w:firstLine="540"/>
        <w:jc w:val="both"/>
      </w:pPr>
      <w:r>
        <w:t xml:space="preserve">2.1. Программа предусматривает участие муниципальных образований в Камчатском крае в реализации следующих </w:t>
      </w:r>
      <w:hyperlink w:anchor="P1693" w:history="1">
        <w:r>
          <w:rPr>
            <w:color w:val="0000FF"/>
          </w:rPr>
          <w:t>основных мероприятий</w:t>
        </w:r>
      </w:hyperlink>
      <w:r>
        <w:t>, предусмотренных приложением 2 к Программе:</w:t>
      </w:r>
    </w:p>
    <w:p w:rsidR="002B2076" w:rsidRDefault="002B2076">
      <w:pPr>
        <w:pStyle w:val="ConsPlusNormal"/>
        <w:spacing w:before="220"/>
        <w:ind w:left="540"/>
        <w:jc w:val="both"/>
      </w:pPr>
      <w:r>
        <w:lastRenderedPageBreak/>
        <w:t xml:space="preserve">1) по </w:t>
      </w:r>
      <w:hyperlink w:anchor="P248" w:history="1">
        <w:r>
          <w:rPr>
            <w:color w:val="0000FF"/>
          </w:rPr>
          <w:t>Подпрограмме 2</w:t>
        </w:r>
      </w:hyperlink>
      <w:r>
        <w:t>:</w:t>
      </w:r>
    </w:p>
    <w:p w:rsidR="002B2076" w:rsidRDefault="002B2076">
      <w:pPr>
        <w:pStyle w:val="ConsPlusNormal"/>
        <w:spacing w:before="220"/>
        <w:ind w:firstLine="540"/>
        <w:jc w:val="both"/>
      </w:pPr>
      <w:r>
        <w:t>а) основного мероприятия 2.2 "Развитие производства продукции животноводства";</w:t>
      </w:r>
    </w:p>
    <w:p w:rsidR="002B2076" w:rsidRDefault="002B2076">
      <w:pPr>
        <w:pStyle w:val="ConsPlusNormal"/>
        <w:spacing w:before="220"/>
        <w:ind w:firstLine="540"/>
        <w:jc w:val="both"/>
      </w:pPr>
      <w:r>
        <w:t>б) основного мероприятия 2.5 "Поддержка и развитие северного оленеводства в Камчатском крае";</w:t>
      </w:r>
    </w:p>
    <w:p w:rsidR="002B2076" w:rsidRDefault="002B2076">
      <w:pPr>
        <w:pStyle w:val="ConsPlusNormal"/>
        <w:spacing w:before="220"/>
        <w:ind w:firstLine="540"/>
        <w:jc w:val="both"/>
      </w:pPr>
      <w:r>
        <w:t xml:space="preserve">2) по </w:t>
      </w:r>
      <w:hyperlink w:anchor="P348" w:history="1">
        <w:r>
          <w:rPr>
            <w:color w:val="0000FF"/>
          </w:rPr>
          <w:t>Подпрограмме 3</w:t>
        </w:r>
      </w:hyperlink>
      <w:r>
        <w:t xml:space="preserve"> - основного мероприятия 3.1 "Создание условий для увеличения объемов производства, расширения ассортимента и улучшения качества продукции Камчатского края";</w:t>
      </w:r>
    </w:p>
    <w:p w:rsidR="002B2076" w:rsidRDefault="002B2076">
      <w:pPr>
        <w:pStyle w:val="ConsPlusNormal"/>
        <w:spacing w:before="220"/>
        <w:ind w:left="540"/>
        <w:jc w:val="both"/>
      </w:pPr>
      <w:r>
        <w:t xml:space="preserve">3) по </w:t>
      </w:r>
      <w:hyperlink w:anchor="P477" w:history="1">
        <w:r>
          <w:rPr>
            <w:color w:val="0000FF"/>
          </w:rPr>
          <w:t>Подпрограмме 5</w:t>
        </w:r>
      </w:hyperlink>
      <w:r>
        <w:t>:</w:t>
      </w:r>
    </w:p>
    <w:p w:rsidR="002B2076" w:rsidRDefault="002B2076">
      <w:pPr>
        <w:pStyle w:val="ConsPlusNormal"/>
        <w:spacing w:before="220"/>
        <w:ind w:firstLine="540"/>
        <w:jc w:val="both"/>
      </w:pPr>
      <w:r>
        <w:t>а) основного мероприятия 5.2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p w:rsidR="002B2076" w:rsidRDefault="002B2076">
      <w:pPr>
        <w:pStyle w:val="ConsPlusNormal"/>
        <w:spacing w:before="220"/>
        <w:ind w:firstLine="540"/>
        <w:jc w:val="both"/>
      </w:pPr>
      <w:r>
        <w:t>б) основного мероприятия 5.3 "</w:t>
      </w:r>
      <w:proofErr w:type="spellStart"/>
      <w:r>
        <w:t>Грантовая</w:t>
      </w:r>
      <w:proofErr w:type="spellEnd"/>
      <w:r>
        <w:t xml:space="preserve"> поддержка местных инициатив граждан, проживающих в сельской местности Камчатского края".</w:t>
      </w:r>
    </w:p>
    <w:p w:rsidR="002B2076" w:rsidRDefault="002B2076">
      <w:pPr>
        <w:pStyle w:val="ConsPlusNormal"/>
        <w:spacing w:before="220"/>
        <w:ind w:firstLine="540"/>
        <w:jc w:val="both"/>
      </w:pPr>
      <w:r>
        <w:t xml:space="preserve">2.2. Предоставление субсидий местным бюджетам из краевого бюджета на цели, указанные в части 2.1 настоящего раздела, осуществляется в соответствии с </w:t>
      </w:r>
      <w:hyperlink w:anchor="P5374" w:history="1">
        <w:r>
          <w:rPr>
            <w:color w:val="0000FF"/>
          </w:rPr>
          <w:t>приложениями 4</w:t>
        </w:r>
      </w:hyperlink>
      <w:r>
        <w:t xml:space="preserve"> - </w:t>
      </w:r>
      <w:hyperlink w:anchor="P5574" w:history="1">
        <w:r>
          <w:rPr>
            <w:color w:val="0000FF"/>
          </w:rPr>
          <w:t>8</w:t>
        </w:r>
      </w:hyperlink>
      <w:r>
        <w:t xml:space="preserve"> к Программе.</w:t>
      </w:r>
    </w:p>
    <w:p w:rsidR="002B2076" w:rsidRDefault="002B2076">
      <w:pPr>
        <w:pStyle w:val="ConsPlusNormal"/>
        <w:jc w:val="both"/>
      </w:pPr>
    </w:p>
    <w:p w:rsidR="002B2076" w:rsidRDefault="002B2076">
      <w:pPr>
        <w:pStyle w:val="ConsPlusNormal"/>
        <w:jc w:val="center"/>
        <w:outlineLvl w:val="2"/>
      </w:pPr>
      <w:r>
        <w:t>3. Методика оценки эффективности Программы</w:t>
      </w:r>
    </w:p>
    <w:p w:rsidR="002B2076" w:rsidRDefault="002B2076">
      <w:pPr>
        <w:pStyle w:val="ConsPlusNormal"/>
        <w:jc w:val="both"/>
      </w:pPr>
    </w:p>
    <w:p w:rsidR="002B2076" w:rsidRDefault="002B2076">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2B2076" w:rsidRDefault="002B2076">
      <w:pPr>
        <w:pStyle w:val="ConsPlusNormal"/>
        <w:spacing w:before="220"/>
        <w:ind w:firstLine="540"/>
        <w:jc w:val="both"/>
      </w:pPr>
      <w:r>
        <w:t>3.2. Оценка эффективности Программы производится с учетом следующих составляющих:</w:t>
      </w:r>
    </w:p>
    <w:p w:rsidR="002B2076" w:rsidRDefault="002B2076">
      <w:pPr>
        <w:pStyle w:val="ConsPlusNormal"/>
        <w:spacing w:before="220"/>
        <w:ind w:firstLine="540"/>
        <w:jc w:val="both"/>
      </w:pPr>
      <w:r>
        <w:t>1) оценки степени достижения целей и решения задач (далее - степень реализации) Программы;</w:t>
      </w:r>
    </w:p>
    <w:p w:rsidR="002B2076" w:rsidRDefault="002B2076">
      <w:pPr>
        <w:pStyle w:val="ConsPlusNormal"/>
        <w:spacing w:before="220"/>
        <w:ind w:firstLine="540"/>
        <w:jc w:val="both"/>
      </w:pPr>
      <w:r>
        <w:t>2) оценки степени соответствия запланированному уровню затрат краевого бюджета;</w:t>
      </w:r>
    </w:p>
    <w:p w:rsidR="002B2076" w:rsidRDefault="002B2076">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2B2076" w:rsidRDefault="002B2076">
      <w:pPr>
        <w:pStyle w:val="ConsPlusNormal"/>
        <w:spacing w:before="220"/>
        <w:ind w:firstLine="540"/>
        <w:jc w:val="both"/>
      </w:pPr>
      <w:r>
        <w:t>3.3. Для оценки степени реализации Программы определяется степень достижения плановых значений каждого показателя (индикатора) Программы.</w:t>
      </w:r>
    </w:p>
    <w:p w:rsidR="002B2076" w:rsidRDefault="002B2076">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2B2076" w:rsidRDefault="002B2076">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2B2076" w:rsidRDefault="002B2076">
      <w:pPr>
        <w:pStyle w:val="ConsPlusNormal"/>
        <w:jc w:val="both"/>
      </w:pPr>
    </w:p>
    <w:p w:rsidR="002B2076" w:rsidRDefault="002B2076">
      <w:pPr>
        <w:pStyle w:val="ConsPlusNormal"/>
        <w:jc w:val="center"/>
      </w:pPr>
      <w:r w:rsidRPr="0076407A">
        <w:rPr>
          <w:position w:val="-14"/>
        </w:rPr>
        <w:pict>
          <v:shape id="_x0000_i1025" style="width:118.5pt;height:21pt" coordsize="" o:spt="100" adj="0,,0" path="" filled="f" stroked="f">
            <v:stroke joinstyle="miter"/>
            <v:imagedata r:id="rId57" o:title="base_23848_154610_53"/>
            <v:formulas/>
            <v:path o:connecttype="segments"/>
          </v:shape>
        </w:pict>
      </w:r>
      <w:r>
        <w:t>, где</w:t>
      </w:r>
    </w:p>
    <w:p w:rsidR="002B2076" w:rsidRDefault="002B2076">
      <w:pPr>
        <w:pStyle w:val="ConsPlusNormal"/>
        <w:jc w:val="both"/>
      </w:pPr>
    </w:p>
    <w:p w:rsidR="002B2076" w:rsidRDefault="002B2076">
      <w:pPr>
        <w:pStyle w:val="ConsPlusNormal"/>
        <w:ind w:firstLine="540"/>
        <w:jc w:val="both"/>
      </w:pPr>
      <w:r w:rsidRPr="0076407A">
        <w:rPr>
          <w:position w:val="-12"/>
        </w:rPr>
        <w:pict>
          <v:shape id="_x0000_i1026" style="width:37.5pt;height:19.5pt" coordsize="" o:spt="100" adj="0,,0" path="" filled="f" stroked="f">
            <v:stroke joinstyle="miter"/>
            <v:imagedata r:id="rId58" o:title="base_23848_154610_54"/>
            <v:formulas/>
            <v:path o:connecttype="segments"/>
          </v:shape>
        </w:pict>
      </w:r>
      <w:r>
        <w:t xml:space="preserve"> - степень достижения планового значения показателя (индикатора) Программы;</w:t>
      </w:r>
    </w:p>
    <w:p w:rsidR="002B2076" w:rsidRDefault="002B2076">
      <w:pPr>
        <w:pStyle w:val="ConsPlusNormal"/>
        <w:spacing w:before="220"/>
        <w:ind w:firstLine="540"/>
        <w:jc w:val="both"/>
      </w:pPr>
      <w:r w:rsidRPr="0076407A">
        <w:rPr>
          <w:position w:val="-14"/>
        </w:rPr>
        <w:pict>
          <v:shape id="_x0000_i1027" style="width:33pt;height:21pt" coordsize="" o:spt="100" adj="0,,0" path="" filled="f" stroked="f">
            <v:stroke joinstyle="miter"/>
            <v:imagedata r:id="rId59" o:title="base_23848_154610_55"/>
            <v:formulas/>
            <v:path o:connecttype="segments"/>
          </v:shape>
        </w:pict>
      </w:r>
      <w:r>
        <w:t xml:space="preserve"> - значение показателя (индикатора), фактически достигнутое на конец отчетного периода;</w:t>
      </w:r>
    </w:p>
    <w:p w:rsidR="002B2076" w:rsidRDefault="002B2076">
      <w:pPr>
        <w:pStyle w:val="ConsPlusNormal"/>
        <w:spacing w:before="220"/>
        <w:ind w:left="540"/>
        <w:jc w:val="both"/>
      </w:pPr>
      <w:r w:rsidRPr="0076407A">
        <w:rPr>
          <w:position w:val="-10"/>
        </w:rPr>
        <w:lastRenderedPageBreak/>
        <w:pict>
          <v:shape id="_x0000_i1028" style="width:33pt;height:18.75pt" coordsize="" o:spt="100" adj="0,,0" path="" filled="f" stroked="f">
            <v:stroke joinstyle="miter"/>
            <v:imagedata r:id="rId60" o:title="base_23848_154610_56"/>
            <v:formulas/>
            <v:path o:connecttype="segments"/>
          </v:shape>
        </w:pict>
      </w:r>
      <w:r>
        <w:t xml:space="preserve"> - плановое значение показателя (индикатора) Программы;</w:t>
      </w:r>
    </w:p>
    <w:p w:rsidR="002B2076" w:rsidRDefault="002B2076">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2B2076" w:rsidRDefault="002B2076">
      <w:pPr>
        <w:pStyle w:val="ConsPlusNormal"/>
        <w:jc w:val="both"/>
      </w:pPr>
    </w:p>
    <w:p w:rsidR="002B2076" w:rsidRDefault="002B2076">
      <w:pPr>
        <w:pStyle w:val="ConsPlusNormal"/>
        <w:jc w:val="center"/>
      </w:pPr>
      <w:r w:rsidRPr="0076407A">
        <w:rPr>
          <w:position w:val="-14"/>
        </w:rPr>
        <w:pict>
          <v:shape id="_x0000_i1029" style="width:118.5pt;height:21pt" coordsize="" o:spt="100" adj="0,,0" path="" filled="f" stroked="f">
            <v:stroke joinstyle="miter"/>
            <v:imagedata r:id="rId61" o:title="base_23848_154610_57"/>
            <v:formulas/>
            <v:path o:connecttype="segments"/>
          </v:shape>
        </w:pict>
      </w:r>
    </w:p>
    <w:p w:rsidR="002B2076" w:rsidRDefault="002B2076">
      <w:pPr>
        <w:pStyle w:val="ConsPlusNormal"/>
        <w:jc w:val="both"/>
      </w:pPr>
    </w:p>
    <w:p w:rsidR="002B2076" w:rsidRDefault="002B2076">
      <w:pPr>
        <w:pStyle w:val="ConsPlusNormal"/>
        <w:ind w:left="540"/>
        <w:jc w:val="both"/>
      </w:pPr>
      <w:r>
        <w:t>3.5. Степень реализации Программы определяется по формуле:</w:t>
      </w:r>
    </w:p>
    <w:p w:rsidR="002B2076" w:rsidRDefault="002B2076">
      <w:pPr>
        <w:pStyle w:val="ConsPlusNormal"/>
        <w:jc w:val="both"/>
      </w:pPr>
    </w:p>
    <w:p w:rsidR="002B2076" w:rsidRDefault="002B2076">
      <w:pPr>
        <w:pStyle w:val="ConsPlusNormal"/>
        <w:jc w:val="center"/>
      </w:pPr>
      <w:r w:rsidRPr="0076407A">
        <w:rPr>
          <w:position w:val="-28"/>
        </w:rPr>
        <w:pict>
          <v:shape id="_x0000_i1030" style="width:113.25pt;height:37.5pt" coordsize="" o:spt="100" adj="0,,0" path="" filled="f" stroked="f">
            <v:stroke joinstyle="miter"/>
            <v:imagedata r:id="rId62" o:title="base_23848_154610_58"/>
            <v:formulas/>
            <v:path o:connecttype="segments"/>
          </v:shape>
        </w:pict>
      </w:r>
      <w:r>
        <w:t>, где</w:t>
      </w:r>
    </w:p>
    <w:p w:rsidR="002B2076" w:rsidRDefault="002B2076">
      <w:pPr>
        <w:pStyle w:val="ConsPlusNormal"/>
        <w:jc w:val="both"/>
      </w:pPr>
    </w:p>
    <w:p w:rsidR="002B2076" w:rsidRDefault="002B2076">
      <w:pPr>
        <w:pStyle w:val="ConsPlusNormal"/>
        <w:ind w:firstLine="540"/>
        <w:jc w:val="both"/>
      </w:pPr>
      <w:r w:rsidRPr="0076407A">
        <w:rPr>
          <w:position w:val="-10"/>
        </w:rPr>
        <w:pict>
          <v:shape id="_x0000_i1031" style="width:29.25pt;height:18.75pt" coordsize="" o:spt="100" adj="0,,0" path="" filled="f" stroked="f">
            <v:stroke joinstyle="miter"/>
            <v:imagedata r:id="rId63" o:title="base_23848_154610_59"/>
            <v:formulas/>
            <v:path o:connecttype="segments"/>
          </v:shape>
        </w:pict>
      </w:r>
      <w:r>
        <w:t xml:space="preserve"> - степень реализации Программы;</w:t>
      </w:r>
    </w:p>
    <w:p w:rsidR="002B2076" w:rsidRDefault="002B2076">
      <w:pPr>
        <w:pStyle w:val="ConsPlusNormal"/>
        <w:spacing w:before="220"/>
        <w:ind w:firstLine="540"/>
        <w:jc w:val="both"/>
      </w:pPr>
      <w:r w:rsidRPr="0076407A">
        <w:rPr>
          <w:position w:val="-4"/>
        </w:rPr>
        <w:pict>
          <v:shape id="_x0000_i1032" style="width:16.5pt;height:14.25pt" coordsize="" o:spt="100" adj="0,,0" path="" filled="f" stroked="f">
            <v:stroke joinstyle="miter"/>
            <v:imagedata r:id="rId64" o:title="base_23848_154610_60"/>
            <v:formulas/>
            <v:path o:connecttype="segments"/>
          </v:shape>
        </w:pict>
      </w:r>
      <w:r>
        <w:t xml:space="preserve"> - число показателей (индикаторов) Программы. При использовании данной формулы в случае, </w:t>
      </w:r>
      <w:proofErr w:type="gramStart"/>
      <w:r>
        <w:t xml:space="preserve">если </w:t>
      </w:r>
      <w:r w:rsidRPr="0076407A">
        <w:rPr>
          <w:position w:val="-12"/>
        </w:rPr>
        <w:pict>
          <v:shape id="_x0000_i1033" style="width:33pt;height:19.5pt" coordsize="" o:spt="100" adj="0,,0" path="" filled="f" stroked="f">
            <v:stroke joinstyle="miter"/>
            <v:imagedata r:id="rId65" o:title="base_23848_154610_61"/>
            <v:formulas/>
            <v:path o:connecttype="segments"/>
          </v:shape>
        </w:pict>
      </w:r>
      <w:r>
        <w:t xml:space="preserve"> больше</w:t>
      </w:r>
      <w:proofErr w:type="gramEnd"/>
      <w:r>
        <w:t xml:space="preserve"> 1, значение </w:t>
      </w:r>
      <w:r w:rsidRPr="0076407A">
        <w:rPr>
          <w:position w:val="-12"/>
        </w:rPr>
        <w:pict>
          <v:shape id="_x0000_i1034" style="width:33pt;height:19.5pt" coordsize="" o:spt="100" adj="0,,0" path="" filled="f" stroked="f">
            <v:stroke joinstyle="miter"/>
            <v:imagedata r:id="rId65" o:title="base_23848_154610_62"/>
            <v:formulas/>
            <v:path o:connecttype="segments"/>
          </v:shape>
        </w:pict>
      </w:r>
      <w:r>
        <w:t xml:space="preserve"> принимается равным 1.</w:t>
      </w:r>
    </w:p>
    <w:p w:rsidR="002B2076" w:rsidRDefault="002B2076">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2B2076" w:rsidRDefault="002B2076">
      <w:pPr>
        <w:pStyle w:val="ConsPlusNormal"/>
        <w:jc w:val="both"/>
      </w:pPr>
    </w:p>
    <w:p w:rsidR="002B2076" w:rsidRDefault="002B2076">
      <w:pPr>
        <w:pStyle w:val="ConsPlusNormal"/>
        <w:jc w:val="center"/>
      </w:pPr>
      <w:r w:rsidRPr="0076407A">
        <w:rPr>
          <w:position w:val="-14"/>
        </w:rPr>
        <w:pict>
          <v:shape id="_x0000_i1035" style="width:1in;height:21pt" coordsize="" o:spt="100" adj="0,,0" path="" filled="f" stroked="f">
            <v:stroke joinstyle="miter"/>
            <v:imagedata r:id="rId66" o:title="base_23848_154610_63"/>
            <v:formulas/>
            <v:path o:connecttype="segments"/>
          </v:shape>
        </w:pict>
      </w:r>
      <w:r>
        <w:t>, где</w:t>
      </w:r>
    </w:p>
    <w:p w:rsidR="002B2076" w:rsidRDefault="002B2076">
      <w:pPr>
        <w:pStyle w:val="ConsPlusNormal"/>
        <w:jc w:val="both"/>
      </w:pPr>
    </w:p>
    <w:p w:rsidR="002B2076" w:rsidRDefault="002B2076">
      <w:pPr>
        <w:pStyle w:val="ConsPlusNormal"/>
        <w:ind w:firstLine="540"/>
        <w:jc w:val="both"/>
      </w:pPr>
      <w:r w:rsidRPr="0076407A">
        <w:rPr>
          <w:position w:val="-14"/>
        </w:rPr>
        <w:pict>
          <v:shape id="_x0000_i1036" style="width:21pt;height:21pt" coordsize="" o:spt="100" adj="0,,0" path="" filled="f" stroked="f">
            <v:stroke joinstyle="miter"/>
            <v:imagedata r:id="rId67" o:title="base_23848_154610_64"/>
            <v:formulas/>
            <v:path o:connecttype="segments"/>
          </v:shape>
        </w:pict>
      </w:r>
      <w:r>
        <w:t xml:space="preserve"> - степень соответствия запланированному уровню затрат краевого бюджета;</w:t>
      </w:r>
    </w:p>
    <w:p w:rsidR="002B2076" w:rsidRDefault="002B2076">
      <w:pPr>
        <w:pStyle w:val="ConsPlusNormal"/>
        <w:spacing w:before="220"/>
        <w:ind w:firstLine="540"/>
        <w:jc w:val="both"/>
      </w:pPr>
      <w:r w:rsidRPr="0076407A">
        <w:rPr>
          <w:position w:val="-14"/>
        </w:rPr>
        <w:pict>
          <v:shape id="_x0000_i1037" style="width:16.5pt;height:21pt" coordsize="" o:spt="100" adj="0,,0" path="" filled="f" stroked="f">
            <v:stroke joinstyle="miter"/>
            <v:imagedata r:id="rId68" o:title="base_23848_154610_65"/>
            <v:formulas/>
            <v:path o:connecttype="segments"/>
          </v:shape>
        </w:pict>
      </w:r>
      <w:r>
        <w:t xml:space="preserve"> - фактические расходы краевого бюджета на реализацию Программы в отчетном году;</w:t>
      </w:r>
    </w:p>
    <w:p w:rsidR="002B2076" w:rsidRDefault="002B2076">
      <w:pPr>
        <w:pStyle w:val="ConsPlusNormal"/>
        <w:spacing w:before="220"/>
        <w:ind w:firstLine="540"/>
        <w:jc w:val="both"/>
      </w:pPr>
      <w:r w:rsidRPr="0076407A">
        <w:rPr>
          <w:position w:val="-10"/>
        </w:rPr>
        <w:pict>
          <v:shape id="_x0000_i1038" style="width:15.75pt;height:18.75pt" coordsize="" o:spt="100" adj="0,,0" path="" filled="f" stroked="f">
            <v:stroke joinstyle="miter"/>
            <v:imagedata r:id="rId69" o:title="base_23848_154610_66"/>
            <v:formulas/>
            <v:path o:connecttype="segments"/>
          </v:shape>
        </w:pict>
      </w:r>
      <w:r>
        <w:t xml:space="preserve"> - плановые расходы краевого бюджета на реализацию Программы в отчетном году.</w:t>
      </w:r>
    </w:p>
    <w:p w:rsidR="002B2076" w:rsidRDefault="002B2076">
      <w:pPr>
        <w:pStyle w:val="ConsPlusNormal"/>
        <w:spacing w:before="220"/>
        <w:ind w:firstLine="540"/>
        <w:jc w:val="both"/>
      </w:pPr>
      <w:r>
        <w:t xml:space="preserve">3.7. Степень реализации контрольных событий определяется для </w:t>
      </w:r>
      <w:proofErr w:type="gramStart"/>
      <w:r>
        <w:t>Про</w:t>
      </w:r>
      <w:proofErr w:type="gramEnd"/>
      <w:r>
        <w:t xml:space="preserve"> граммы в целом по формуле:</w:t>
      </w:r>
    </w:p>
    <w:p w:rsidR="002B2076" w:rsidRDefault="002B2076">
      <w:pPr>
        <w:pStyle w:val="ConsPlusNormal"/>
        <w:spacing w:before="220"/>
        <w:ind w:left="540"/>
        <w:jc w:val="both"/>
      </w:pPr>
      <w:r w:rsidRPr="0076407A">
        <w:rPr>
          <w:position w:val="-12"/>
        </w:rPr>
        <w:pict>
          <v:shape id="_x0000_i1039" style="width:91.5pt;height:19.5pt" coordsize="" o:spt="100" adj="0,,0" path="" filled="f" stroked="f">
            <v:stroke joinstyle="miter"/>
            <v:imagedata r:id="rId70" o:title="base_23848_154610_67"/>
            <v:formulas/>
            <v:path o:connecttype="segments"/>
          </v:shape>
        </w:pict>
      </w:r>
      <w:r>
        <w:t>, где</w:t>
      </w:r>
    </w:p>
    <w:p w:rsidR="002B2076" w:rsidRDefault="002B2076">
      <w:pPr>
        <w:pStyle w:val="ConsPlusNormal"/>
        <w:jc w:val="both"/>
      </w:pPr>
    </w:p>
    <w:p w:rsidR="002B2076" w:rsidRDefault="002B2076">
      <w:pPr>
        <w:pStyle w:val="ConsPlusNormal"/>
        <w:ind w:left="540"/>
        <w:jc w:val="both"/>
      </w:pPr>
      <w:r w:rsidRPr="0076407A">
        <w:rPr>
          <w:position w:val="-12"/>
        </w:rPr>
        <w:pict>
          <v:shape id="_x0000_i1040" style="width:29.25pt;height:19.5pt" coordsize="" o:spt="100" adj="0,,0" path="" filled="f" stroked="f">
            <v:stroke joinstyle="miter"/>
            <v:imagedata r:id="rId71" o:title="base_23848_154610_68"/>
            <v:formulas/>
            <v:path o:connecttype="segments"/>
          </v:shape>
        </w:pict>
      </w:r>
      <w:r>
        <w:t xml:space="preserve"> - степень реализации контрольных событий;</w:t>
      </w:r>
    </w:p>
    <w:p w:rsidR="002B2076" w:rsidRDefault="002B2076">
      <w:pPr>
        <w:pStyle w:val="ConsPlusNormal"/>
        <w:spacing w:before="220"/>
        <w:ind w:firstLine="540"/>
        <w:jc w:val="both"/>
      </w:pPr>
      <w:r w:rsidRPr="0076407A">
        <w:rPr>
          <w:position w:val="-10"/>
        </w:rPr>
        <w:pict>
          <v:shape id="_x0000_i1041" style="width:26.25pt;height:18.75pt" coordsize="" o:spt="100" adj="0,,0" path="" filled="f" stroked="f">
            <v:stroke joinstyle="miter"/>
            <v:imagedata r:id="rId72" o:title="base_23848_154610_69"/>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2B2076" w:rsidRDefault="002B2076">
      <w:pPr>
        <w:pStyle w:val="ConsPlusNormal"/>
        <w:spacing w:before="220"/>
        <w:ind w:firstLine="540"/>
        <w:jc w:val="both"/>
      </w:pPr>
      <w:r w:rsidRPr="0076407A">
        <w:rPr>
          <w:position w:val="-6"/>
        </w:rPr>
        <w:pict>
          <v:shape id="_x0000_i1042" style="width:22.5pt;height:15.75pt" coordsize="" o:spt="100" adj="0,,0" path="" filled="f" stroked="f">
            <v:stroke joinstyle="miter"/>
            <v:imagedata r:id="rId73" o:title="base_23848_154610_70"/>
            <v:formulas/>
            <v:path o:connecttype="segments"/>
          </v:shape>
        </w:pict>
      </w:r>
      <w:r>
        <w:t xml:space="preserve"> - общее количество контрольных событий, запланированных к реализации в отчетном году.</w:t>
      </w:r>
    </w:p>
    <w:p w:rsidR="002B2076" w:rsidRDefault="002B2076">
      <w:pPr>
        <w:pStyle w:val="ConsPlusNormal"/>
        <w:spacing w:before="220"/>
        <w:ind w:firstLine="540"/>
        <w:jc w:val="both"/>
      </w:pPr>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2B2076" w:rsidRDefault="002B2076">
      <w:pPr>
        <w:pStyle w:val="ConsPlusNormal"/>
        <w:jc w:val="both"/>
      </w:pPr>
    </w:p>
    <w:p w:rsidR="002B2076" w:rsidRDefault="002B2076">
      <w:pPr>
        <w:pStyle w:val="ConsPlusNormal"/>
        <w:jc w:val="center"/>
      </w:pPr>
      <w:r w:rsidRPr="0076407A">
        <w:rPr>
          <w:position w:val="-24"/>
        </w:rPr>
        <w:pict>
          <v:shape id="_x0000_i1043" style="width:145.5pt;height:36pt" coordsize="" o:spt="100" adj="0,,0" path="" filled="f" stroked="f">
            <v:stroke joinstyle="miter"/>
            <v:imagedata r:id="rId74" o:title="base_23848_154610_71"/>
            <v:formulas/>
            <v:path o:connecttype="segments"/>
          </v:shape>
        </w:pict>
      </w:r>
      <w:r>
        <w:t>, где</w:t>
      </w:r>
    </w:p>
    <w:p w:rsidR="002B2076" w:rsidRDefault="002B2076">
      <w:pPr>
        <w:pStyle w:val="ConsPlusNormal"/>
        <w:jc w:val="both"/>
      </w:pPr>
    </w:p>
    <w:p w:rsidR="002B2076" w:rsidRDefault="002B2076">
      <w:pPr>
        <w:pStyle w:val="ConsPlusNormal"/>
        <w:ind w:firstLine="540"/>
        <w:jc w:val="both"/>
      </w:pPr>
      <w:r w:rsidRPr="0076407A">
        <w:rPr>
          <w:position w:val="-10"/>
        </w:rPr>
        <w:lastRenderedPageBreak/>
        <w:pict>
          <v:shape id="_x0000_i1044" style="width:29.25pt;height:18.75pt" coordsize="" o:spt="100" adj="0,,0" path="" filled="f" stroked="f">
            <v:stroke joinstyle="miter"/>
            <v:imagedata r:id="rId75" o:title="base_23848_154610_72"/>
            <v:formulas/>
            <v:path o:connecttype="segments"/>
          </v:shape>
        </w:pict>
      </w:r>
      <w:r>
        <w:t xml:space="preserve"> - эффективность реализации Программы;</w:t>
      </w:r>
    </w:p>
    <w:p w:rsidR="002B2076" w:rsidRDefault="002B2076">
      <w:pPr>
        <w:pStyle w:val="ConsPlusNormal"/>
        <w:spacing w:before="220"/>
        <w:ind w:firstLine="540"/>
        <w:jc w:val="both"/>
      </w:pPr>
      <w:r w:rsidRPr="0076407A">
        <w:rPr>
          <w:position w:val="-10"/>
        </w:rPr>
        <w:pict>
          <v:shape id="_x0000_i1045" style="width:29.25pt;height:18.75pt" coordsize="" o:spt="100" adj="0,,0" path="" filled="f" stroked="f">
            <v:stroke joinstyle="miter"/>
            <v:imagedata r:id="rId76" o:title="base_23848_154610_73"/>
            <v:formulas/>
            <v:path o:connecttype="segments"/>
          </v:shape>
        </w:pict>
      </w:r>
      <w:r>
        <w:t xml:space="preserve"> - степень реализации Программы;</w:t>
      </w:r>
    </w:p>
    <w:p w:rsidR="002B2076" w:rsidRDefault="002B2076">
      <w:pPr>
        <w:pStyle w:val="ConsPlusNormal"/>
        <w:spacing w:before="220"/>
        <w:ind w:firstLine="540"/>
        <w:jc w:val="both"/>
      </w:pPr>
      <w:r w:rsidRPr="0076407A">
        <w:rPr>
          <w:position w:val="-14"/>
        </w:rPr>
        <w:pict>
          <v:shape id="_x0000_i1046" style="width:30pt;height:21pt" coordsize="" o:spt="100" adj="0,,0" path="" filled="f" stroked="f">
            <v:stroke joinstyle="miter"/>
            <v:imagedata r:id="rId77" o:title="base_23848_154610_74"/>
            <v:formulas/>
            <v:path o:connecttype="segments"/>
          </v:shape>
        </w:pict>
      </w:r>
      <w:r>
        <w:t xml:space="preserve"> - степень соответствия запланированному уровню затрат краевого бюджета;</w:t>
      </w:r>
    </w:p>
    <w:p w:rsidR="002B2076" w:rsidRDefault="002B2076">
      <w:pPr>
        <w:pStyle w:val="ConsPlusNormal"/>
        <w:spacing w:before="220"/>
        <w:ind w:firstLine="540"/>
        <w:jc w:val="both"/>
      </w:pPr>
      <w:r w:rsidRPr="0076407A">
        <w:rPr>
          <w:position w:val="-12"/>
        </w:rPr>
        <w:pict>
          <v:shape id="_x0000_i1047" style="width:29.25pt;height:19.5pt" coordsize="" o:spt="100" adj="0,,0" path="" filled="f" stroked="f">
            <v:stroke joinstyle="miter"/>
            <v:imagedata r:id="rId78" o:title="base_23848_154610_75"/>
            <v:formulas/>
            <v:path o:connecttype="segments"/>
          </v:shape>
        </w:pict>
      </w:r>
      <w:r>
        <w:t xml:space="preserve"> - степень реализации контрольных событий.</w:t>
      </w:r>
    </w:p>
    <w:p w:rsidR="002B2076" w:rsidRDefault="002B2076">
      <w:pPr>
        <w:pStyle w:val="ConsPlusNormal"/>
        <w:spacing w:before="220"/>
        <w:ind w:firstLine="540"/>
        <w:jc w:val="both"/>
      </w:pPr>
      <w:r>
        <w:t>3.9. Эффективность реализации Программы признается:</w:t>
      </w:r>
    </w:p>
    <w:p w:rsidR="002B2076" w:rsidRDefault="002B2076">
      <w:pPr>
        <w:pStyle w:val="ConsPlusNormal"/>
        <w:spacing w:before="220"/>
        <w:ind w:firstLine="540"/>
        <w:jc w:val="both"/>
      </w:pPr>
      <w:r>
        <w:t xml:space="preserve">1) высокой в случае, если </w:t>
      </w:r>
      <w:proofErr w:type="gramStart"/>
      <w:r>
        <w:t xml:space="preserve">значение </w:t>
      </w:r>
      <w:r w:rsidRPr="0076407A">
        <w:rPr>
          <w:position w:val="-10"/>
        </w:rPr>
        <w:pict>
          <v:shape id="_x0000_i1048" style="width:29.25pt;height:18.75pt" coordsize="" o:spt="100" adj="0,,0" path="" filled="f" stroked="f">
            <v:stroke joinstyle="miter"/>
            <v:imagedata r:id="rId75" o:title="base_23848_154610_76"/>
            <v:formulas/>
            <v:path o:connecttype="segments"/>
          </v:shape>
        </w:pict>
      </w:r>
      <w:r>
        <w:t xml:space="preserve"> составляет</w:t>
      </w:r>
      <w:proofErr w:type="gramEnd"/>
      <w:r>
        <w:t xml:space="preserve"> не менее 0,95;</w:t>
      </w:r>
    </w:p>
    <w:p w:rsidR="002B2076" w:rsidRDefault="002B2076">
      <w:pPr>
        <w:pStyle w:val="ConsPlusNormal"/>
        <w:spacing w:before="220"/>
        <w:ind w:firstLine="540"/>
        <w:jc w:val="both"/>
      </w:pPr>
      <w:r>
        <w:t xml:space="preserve">2) средней в случае, если </w:t>
      </w:r>
      <w:proofErr w:type="gramStart"/>
      <w:r>
        <w:t xml:space="preserve">значение </w:t>
      </w:r>
      <w:r w:rsidRPr="0076407A">
        <w:rPr>
          <w:position w:val="-10"/>
        </w:rPr>
        <w:pict>
          <v:shape id="_x0000_i1049" style="width:29.25pt;height:18.75pt" coordsize="" o:spt="100" adj="0,,0" path="" filled="f" stroked="f">
            <v:stroke joinstyle="miter"/>
            <v:imagedata r:id="rId75" o:title="base_23848_154610_77"/>
            <v:formulas/>
            <v:path o:connecttype="segments"/>
          </v:shape>
        </w:pict>
      </w:r>
      <w:r>
        <w:t xml:space="preserve"> составляет</w:t>
      </w:r>
      <w:proofErr w:type="gramEnd"/>
      <w:r>
        <w:t xml:space="preserve"> не менее 0,90;</w:t>
      </w:r>
    </w:p>
    <w:p w:rsidR="002B2076" w:rsidRDefault="002B2076">
      <w:pPr>
        <w:pStyle w:val="ConsPlusNormal"/>
        <w:spacing w:before="220"/>
        <w:ind w:firstLine="540"/>
        <w:jc w:val="both"/>
      </w:pPr>
      <w:r>
        <w:t xml:space="preserve">3) удовлетворительной в случае, если </w:t>
      </w:r>
      <w:proofErr w:type="gramStart"/>
      <w:r>
        <w:t xml:space="preserve">значение </w:t>
      </w:r>
      <w:r w:rsidRPr="0076407A">
        <w:rPr>
          <w:position w:val="-10"/>
        </w:rPr>
        <w:pict>
          <v:shape id="_x0000_i1050" style="width:29.25pt;height:18.75pt" coordsize="" o:spt="100" adj="0,,0" path="" filled="f" stroked="f">
            <v:stroke joinstyle="miter"/>
            <v:imagedata r:id="rId75" o:title="base_23848_154610_78"/>
            <v:formulas/>
            <v:path o:connecttype="segments"/>
          </v:shape>
        </w:pict>
      </w:r>
      <w:r>
        <w:t xml:space="preserve"> составляет</w:t>
      </w:r>
      <w:proofErr w:type="gramEnd"/>
      <w:r>
        <w:t xml:space="preserve"> не менее 0,80.</w:t>
      </w:r>
    </w:p>
    <w:p w:rsidR="002B2076" w:rsidRDefault="002B2076">
      <w:pPr>
        <w:pStyle w:val="ConsPlusNormal"/>
        <w:spacing w:before="220"/>
        <w:ind w:firstLine="540"/>
        <w:jc w:val="both"/>
      </w:pPr>
      <w:r>
        <w:t>3.10. В случае, если значение ЭР</w:t>
      </w:r>
      <w:r>
        <w:rPr>
          <w:vertAlign w:val="subscript"/>
        </w:rPr>
        <w:t>ГП</w:t>
      </w:r>
      <w:r>
        <w:t xml:space="preserve"> составляет менее 0,80, реализация Программы признается недостаточно эффективной.</w:t>
      </w: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sectPr w:rsidR="002B2076">
          <w:pgSz w:w="11905" w:h="16838"/>
          <w:pgMar w:top="1134" w:right="850" w:bottom="1134" w:left="1701" w:header="0" w:footer="0" w:gutter="0"/>
          <w:cols w:space="720"/>
        </w:sectPr>
      </w:pPr>
    </w:p>
    <w:p w:rsidR="002B2076" w:rsidRDefault="002B2076">
      <w:pPr>
        <w:pStyle w:val="ConsPlusNormal"/>
        <w:jc w:val="right"/>
        <w:outlineLvl w:val="1"/>
      </w:pPr>
      <w:r>
        <w:lastRenderedPageBreak/>
        <w:t>Приложение 1</w:t>
      </w:r>
    </w:p>
    <w:p w:rsidR="002B2076" w:rsidRDefault="002B2076">
      <w:pPr>
        <w:pStyle w:val="ConsPlusNormal"/>
        <w:jc w:val="right"/>
      </w:pPr>
      <w:r>
        <w:t>к Программе</w:t>
      </w:r>
    </w:p>
    <w:p w:rsidR="002B2076" w:rsidRDefault="002B2076">
      <w:pPr>
        <w:pStyle w:val="ConsPlusNormal"/>
        <w:jc w:val="both"/>
      </w:pPr>
    </w:p>
    <w:p w:rsidR="002B2076" w:rsidRDefault="002B2076">
      <w:pPr>
        <w:pStyle w:val="ConsPlusTitle"/>
        <w:jc w:val="center"/>
      </w:pPr>
      <w:bookmarkStart w:id="13" w:name="P967"/>
      <w:bookmarkEnd w:id="13"/>
      <w:r>
        <w:t>СВЕДЕНИЯ</w:t>
      </w:r>
    </w:p>
    <w:p w:rsidR="002B2076" w:rsidRDefault="002B2076">
      <w:pPr>
        <w:pStyle w:val="ConsPlusTitle"/>
        <w:jc w:val="center"/>
      </w:pPr>
      <w:r>
        <w:t>О ПОКАЗАТЕЛЯХ (ИНДИКАТОРАХ)</w:t>
      </w:r>
    </w:p>
    <w:p w:rsidR="002B2076" w:rsidRDefault="002B2076">
      <w:pPr>
        <w:pStyle w:val="ConsPlusTitle"/>
        <w:jc w:val="center"/>
      </w:pPr>
      <w:r>
        <w:t>ГОСУДАРСТВЕННОЙ ПРОГРАММЫ КАМЧАТСКОГО КРАЯ</w:t>
      </w:r>
    </w:p>
    <w:p w:rsidR="002B2076" w:rsidRDefault="002B2076">
      <w:pPr>
        <w:pStyle w:val="ConsPlusTitle"/>
        <w:jc w:val="center"/>
      </w:pPr>
      <w:r>
        <w:t>"РАЗВИТИЕ СЕЛЬСКОГО ХОЗЯЙСТВА И РЕГУЛИРОВАНИЕ РЫНКОВ</w:t>
      </w:r>
    </w:p>
    <w:p w:rsidR="002B2076" w:rsidRDefault="002B2076">
      <w:pPr>
        <w:pStyle w:val="ConsPlusTitle"/>
        <w:jc w:val="center"/>
      </w:pPr>
      <w:r>
        <w:t>СЕЛЬСКОХОЗЯЙСТВЕННОЙ ПРОДУКЦИИ, СЫРЬЯ И ПРОДОВОЛЬСТВИЯ</w:t>
      </w:r>
    </w:p>
    <w:p w:rsidR="002B2076" w:rsidRDefault="002B2076">
      <w:pPr>
        <w:pStyle w:val="ConsPlusTitle"/>
        <w:jc w:val="center"/>
      </w:pPr>
      <w:r>
        <w:t>КАМЧАТСКОГО КРАЯ" И ПОДПРОГРАММ ПРОГРАММЫ</w:t>
      </w:r>
    </w:p>
    <w:p w:rsidR="002B2076" w:rsidRDefault="002B2076">
      <w:pPr>
        <w:pStyle w:val="ConsPlusTitle"/>
        <w:jc w:val="center"/>
      </w:pPr>
      <w:r>
        <w:t>И ИХ ЗНАЧЕНИЯХ</w:t>
      </w:r>
    </w:p>
    <w:p w:rsidR="002B2076" w:rsidRDefault="002B2076">
      <w:pPr>
        <w:pStyle w:val="ConsPlusNormal"/>
        <w:jc w:val="both"/>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
        <w:gridCol w:w="4557"/>
        <w:gridCol w:w="1575"/>
        <w:gridCol w:w="1091"/>
        <w:gridCol w:w="1091"/>
        <w:gridCol w:w="1178"/>
        <w:gridCol w:w="1178"/>
        <w:gridCol w:w="1046"/>
        <w:gridCol w:w="1091"/>
        <w:gridCol w:w="1002"/>
      </w:tblGrid>
      <w:tr w:rsidR="002B2076" w:rsidTr="002B2076">
        <w:tc>
          <w:tcPr>
            <w:tcW w:w="794" w:type="dxa"/>
            <w:vMerge w:val="restart"/>
          </w:tcPr>
          <w:p w:rsidR="002B2076" w:rsidRDefault="002B2076">
            <w:pPr>
              <w:pStyle w:val="ConsPlusNormal"/>
              <w:ind w:left="58"/>
            </w:pPr>
            <w:r>
              <w:t>N п/п</w:t>
            </w:r>
          </w:p>
        </w:tc>
        <w:tc>
          <w:tcPr>
            <w:tcW w:w="5818" w:type="dxa"/>
            <w:vMerge w:val="restart"/>
          </w:tcPr>
          <w:p w:rsidR="002B2076" w:rsidRDefault="002B2076">
            <w:pPr>
              <w:pStyle w:val="ConsPlusNormal"/>
              <w:jc w:val="center"/>
            </w:pPr>
            <w:r>
              <w:t>Наименование показателя</w:t>
            </w:r>
          </w:p>
        </w:tc>
        <w:tc>
          <w:tcPr>
            <w:tcW w:w="1984" w:type="dxa"/>
            <w:vMerge w:val="restart"/>
          </w:tcPr>
          <w:p w:rsidR="002B2076" w:rsidRDefault="002B2076">
            <w:pPr>
              <w:pStyle w:val="ConsPlusNormal"/>
              <w:jc w:val="center"/>
            </w:pPr>
            <w:r>
              <w:t>Ед. измерения</w:t>
            </w:r>
          </w:p>
        </w:tc>
        <w:tc>
          <w:tcPr>
            <w:tcW w:w="9582" w:type="dxa"/>
            <w:gridSpan w:val="7"/>
          </w:tcPr>
          <w:p w:rsidR="002B2076" w:rsidRDefault="002B2076">
            <w:pPr>
              <w:pStyle w:val="ConsPlusNormal"/>
              <w:jc w:val="center"/>
            </w:pPr>
            <w:r>
              <w:t>Значения показателей</w:t>
            </w:r>
          </w:p>
        </w:tc>
      </w:tr>
      <w:tr w:rsidR="002B2076" w:rsidTr="002B2076">
        <w:tc>
          <w:tcPr>
            <w:tcW w:w="794" w:type="dxa"/>
            <w:vMerge/>
          </w:tcPr>
          <w:p w:rsidR="002B2076" w:rsidRDefault="002B2076"/>
        </w:tc>
        <w:tc>
          <w:tcPr>
            <w:tcW w:w="5818" w:type="dxa"/>
            <w:vMerge/>
          </w:tcPr>
          <w:p w:rsidR="002B2076" w:rsidRDefault="002B2076"/>
        </w:tc>
        <w:tc>
          <w:tcPr>
            <w:tcW w:w="1984" w:type="dxa"/>
            <w:vMerge/>
          </w:tcPr>
          <w:p w:rsidR="002B2076" w:rsidRDefault="002B2076"/>
        </w:tc>
        <w:tc>
          <w:tcPr>
            <w:tcW w:w="1361" w:type="dxa"/>
          </w:tcPr>
          <w:p w:rsidR="002B2076" w:rsidRDefault="002B2076">
            <w:pPr>
              <w:pStyle w:val="ConsPlusNormal"/>
              <w:jc w:val="center"/>
            </w:pPr>
            <w:r>
              <w:t>2014 год</w:t>
            </w:r>
          </w:p>
        </w:tc>
        <w:tc>
          <w:tcPr>
            <w:tcW w:w="1361" w:type="dxa"/>
          </w:tcPr>
          <w:p w:rsidR="002B2076" w:rsidRDefault="002B2076">
            <w:pPr>
              <w:pStyle w:val="ConsPlusNormal"/>
              <w:jc w:val="center"/>
            </w:pPr>
            <w:r>
              <w:t>2015 год</w:t>
            </w:r>
          </w:p>
        </w:tc>
        <w:tc>
          <w:tcPr>
            <w:tcW w:w="1474" w:type="dxa"/>
          </w:tcPr>
          <w:p w:rsidR="002B2076" w:rsidRDefault="002B2076">
            <w:pPr>
              <w:pStyle w:val="ConsPlusNormal"/>
              <w:jc w:val="center"/>
            </w:pPr>
            <w:r>
              <w:t>2016 год</w:t>
            </w:r>
          </w:p>
        </w:tc>
        <w:tc>
          <w:tcPr>
            <w:tcW w:w="1474" w:type="dxa"/>
          </w:tcPr>
          <w:p w:rsidR="002B2076" w:rsidRDefault="002B2076">
            <w:pPr>
              <w:pStyle w:val="ConsPlusNormal"/>
              <w:jc w:val="center"/>
            </w:pPr>
            <w:r>
              <w:t>2017 год</w:t>
            </w:r>
          </w:p>
        </w:tc>
        <w:tc>
          <w:tcPr>
            <w:tcW w:w="1304" w:type="dxa"/>
          </w:tcPr>
          <w:p w:rsidR="002B2076" w:rsidRDefault="002B2076">
            <w:pPr>
              <w:pStyle w:val="ConsPlusNormal"/>
              <w:jc w:val="center"/>
            </w:pPr>
            <w:r>
              <w:t>2018 год</w:t>
            </w:r>
          </w:p>
        </w:tc>
        <w:tc>
          <w:tcPr>
            <w:tcW w:w="1361" w:type="dxa"/>
          </w:tcPr>
          <w:p w:rsidR="002B2076" w:rsidRDefault="002B2076">
            <w:pPr>
              <w:pStyle w:val="ConsPlusNormal"/>
              <w:jc w:val="center"/>
            </w:pPr>
            <w:r>
              <w:t>2019 год</w:t>
            </w:r>
          </w:p>
        </w:tc>
        <w:tc>
          <w:tcPr>
            <w:tcW w:w="1247" w:type="dxa"/>
          </w:tcPr>
          <w:p w:rsidR="002B2076" w:rsidRDefault="002B2076">
            <w:pPr>
              <w:pStyle w:val="ConsPlusNormal"/>
              <w:jc w:val="center"/>
            </w:pPr>
            <w:r>
              <w:t>2020 год</w:t>
            </w:r>
          </w:p>
        </w:tc>
      </w:tr>
      <w:tr w:rsidR="002B2076" w:rsidTr="002B2076">
        <w:tc>
          <w:tcPr>
            <w:tcW w:w="794" w:type="dxa"/>
          </w:tcPr>
          <w:p w:rsidR="002B2076" w:rsidRDefault="002B2076">
            <w:pPr>
              <w:pStyle w:val="ConsPlusNormal"/>
              <w:jc w:val="center"/>
            </w:pPr>
            <w:r>
              <w:t>1</w:t>
            </w:r>
          </w:p>
        </w:tc>
        <w:tc>
          <w:tcPr>
            <w:tcW w:w="5818" w:type="dxa"/>
          </w:tcPr>
          <w:p w:rsidR="002B2076" w:rsidRDefault="002B2076">
            <w:pPr>
              <w:pStyle w:val="ConsPlusNormal"/>
              <w:jc w:val="center"/>
            </w:pPr>
            <w:r>
              <w:t>2</w:t>
            </w:r>
          </w:p>
        </w:tc>
        <w:tc>
          <w:tcPr>
            <w:tcW w:w="1984" w:type="dxa"/>
          </w:tcPr>
          <w:p w:rsidR="002B2076" w:rsidRDefault="002B2076">
            <w:pPr>
              <w:pStyle w:val="ConsPlusNormal"/>
              <w:jc w:val="center"/>
            </w:pPr>
            <w:r>
              <w:t>3</w:t>
            </w:r>
          </w:p>
        </w:tc>
        <w:tc>
          <w:tcPr>
            <w:tcW w:w="1361" w:type="dxa"/>
          </w:tcPr>
          <w:p w:rsidR="002B2076" w:rsidRDefault="002B2076">
            <w:pPr>
              <w:pStyle w:val="ConsPlusNormal"/>
              <w:jc w:val="center"/>
            </w:pPr>
            <w:r>
              <w:t>4</w:t>
            </w:r>
          </w:p>
        </w:tc>
        <w:tc>
          <w:tcPr>
            <w:tcW w:w="1361" w:type="dxa"/>
          </w:tcPr>
          <w:p w:rsidR="002B2076" w:rsidRDefault="002B2076">
            <w:pPr>
              <w:pStyle w:val="ConsPlusNormal"/>
              <w:jc w:val="center"/>
            </w:pPr>
            <w:r>
              <w:t>5</w:t>
            </w:r>
          </w:p>
        </w:tc>
        <w:tc>
          <w:tcPr>
            <w:tcW w:w="1474" w:type="dxa"/>
          </w:tcPr>
          <w:p w:rsidR="002B2076" w:rsidRDefault="002B2076">
            <w:pPr>
              <w:pStyle w:val="ConsPlusNormal"/>
              <w:jc w:val="center"/>
            </w:pPr>
            <w:r>
              <w:t>6</w:t>
            </w:r>
          </w:p>
        </w:tc>
        <w:tc>
          <w:tcPr>
            <w:tcW w:w="1474" w:type="dxa"/>
          </w:tcPr>
          <w:p w:rsidR="002B2076" w:rsidRDefault="002B2076">
            <w:pPr>
              <w:pStyle w:val="ConsPlusNormal"/>
              <w:jc w:val="center"/>
            </w:pPr>
            <w:r>
              <w:t>7</w:t>
            </w:r>
          </w:p>
        </w:tc>
        <w:tc>
          <w:tcPr>
            <w:tcW w:w="1304" w:type="dxa"/>
          </w:tcPr>
          <w:p w:rsidR="002B2076" w:rsidRDefault="002B2076">
            <w:pPr>
              <w:pStyle w:val="ConsPlusNormal"/>
              <w:jc w:val="center"/>
            </w:pPr>
            <w:r>
              <w:t>8</w:t>
            </w:r>
          </w:p>
        </w:tc>
        <w:tc>
          <w:tcPr>
            <w:tcW w:w="1361" w:type="dxa"/>
          </w:tcPr>
          <w:p w:rsidR="002B2076" w:rsidRDefault="002B2076">
            <w:pPr>
              <w:pStyle w:val="ConsPlusNormal"/>
              <w:jc w:val="center"/>
            </w:pPr>
            <w:r>
              <w:t>9</w:t>
            </w:r>
          </w:p>
        </w:tc>
        <w:tc>
          <w:tcPr>
            <w:tcW w:w="1247" w:type="dxa"/>
          </w:tcPr>
          <w:p w:rsidR="002B2076" w:rsidRDefault="002B2076">
            <w:pPr>
              <w:pStyle w:val="ConsPlusNormal"/>
              <w:jc w:val="center"/>
            </w:pPr>
            <w:r>
              <w:t>10</w:t>
            </w:r>
          </w:p>
        </w:tc>
      </w:tr>
      <w:tr w:rsidR="002B2076" w:rsidTr="002B2076">
        <w:tc>
          <w:tcPr>
            <w:tcW w:w="18178" w:type="dxa"/>
            <w:gridSpan w:val="10"/>
          </w:tcPr>
          <w:p w:rsidR="002B2076" w:rsidRDefault="002B2076">
            <w:pPr>
              <w:pStyle w:val="ConsPlusNormal"/>
              <w:jc w:val="center"/>
            </w:pPr>
            <w:r>
              <w:t>Государственная программа Камчатского края "Развитие сельского хозяйства и регулирование рынков сельскохозяйственной продукции, сырья и продовольствия Камчатского края"</w:t>
            </w:r>
          </w:p>
        </w:tc>
      </w:tr>
      <w:tr w:rsidR="002B2076" w:rsidTr="002B2076">
        <w:tc>
          <w:tcPr>
            <w:tcW w:w="794" w:type="dxa"/>
          </w:tcPr>
          <w:p w:rsidR="002B2076" w:rsidRDefault="002B2076">
            <w:pPr>
              <w:pStyle w:val="ConsPlusNormal"/>
              <w:jc w:val="center"/>
            </w:pPr>
            <w:r>
              <w:t>1</w:t>
            </w:r>
          </w:p>
        </w:tc>
        <w:tc>
          <w:tcPr>
            <w:tcW w:w="5818" w:type="dxa"/>
          </w:tcPr>
          <w:p w:rsidR="002B2076" w:rsidRDefault="002B2076">
            <w:pPr>
              <w:pStyle w:val="ConsPlusNormal"/>
            </w:pPr>
            <w:r>
              <w:t>Индекс производства продукции сельского хозяйства в хозяйствах всех категорий</w:t>
            </w:r>
          </w:p>
        </w:tc>
        <w:tc>
          <w:tcPr>
            <w:tcW w:w="1984" w:type="dxa"/>
          </w:tcPr>
          <w:p w:rsidR="002B2076" w:rsidRDefault="002B2076">
            <w:pPr>
              <w:pStyle w:val="ConsPlusNormal"/>
              <w:jc w:val="center"/>
            </w:pPr>
            <w:r>
              <w:t>% к предыдущему году</w:t>
            </w:r>
          </w:p>
        </w:tc>
        <w:tc>
          <w:tcPr>
            <w:tcW w:w="1361" w:type="dxa"/>
          </w:tcPr>
          <w:p w:rsidR="002B2076" w:rsidRDefault="002B2076">
            <w:pPr>
              <w:pStyle w:val="ConsPlusNormal"/>
              <w:jc w:val="center"/>
            </w:pPr>
            <w:r>
              <w:t>111,0</w:t>
            </w:r>
          </w:p>
        </w:tc>
        <w:tc>
          <w:tcPr>
            <w:tcW w:w="1361" w:type="dxa"/>
          </w:tcPr>
          <w:p w:rsidR="002B2076" w:rsidRDefault="002B2076">
            <w:pPr>
              <w:pStyle w:val="ConsPlusNormal"/>
              <w:jc w:val="center"/>
            </w:pPr>
            <w:r>
              <w:t>94,6</w:t>
            </w:r>
          </w:p>
        </w:tc>
        <w:tc>
          <w:tcPr>
            <w:tcW w:w="1474" w:type="dxa"/>
          </w:tcPr>
          <w:p w:rsidR="002B2076" w:rsidRDefault="002B2076">
            <w:pPr>
              <w:pStyle w:val="ConsPlusNormal"/>
              <w:jc w:val="center"/>
            </w:pPr>
            <w:r>
              <w:t>101,45</w:t>
            </w:r>
          </w:p>
        </w:tc>
        <w:tc>
          <w:tcPr>
            <w:tcW w:w="1474" w:type="dxa"/>
          </w:tcPr>
          <w:p w:rsidR="002B2076" w:rsidRDefault="002B2076">
            <w:pPr>
              <w:pStyle w:val="ConsPlusNormal"/>
              <w:jc w:val="center"/>
            </w:pPr>
            <w:r>
              <w:t>102,30</w:t>
            </w:r>
          </w:p>
        </w:tc>
        <w:tc>
          <w:tcPr>
            <w:tcW w:w="1304" w:type="dxa"/>
          </w:tcPr>
          <w:p w:rsidR="002B2076" w:rsidRDefault="002B2076">
            <w:pPr>
              <w:pStyle w:val="ConsPlusNormal"/>
              <w:jc w:val="center"/>
            </w:pPr>
            <w:r>
              <w:t>101,90</w:t>
            </w:r>
          </w:p>
        </w:tc>
        <w:tc>
          <w:tcPr>
            <w:tcW w:w="1361" w:type="dxa"/>
          </w:tcPr>
          <w:p w:rsidR="002B2076" w:rsidRDefault="002B2076">
            <w:pPr>
              <w:pStyle w:val="ConsPlusNormal"/>
              <w:jc w:val="center"/>
            </w:pPr>
            <w:r>
              <w:t>101,30</w:t>
            </w:r>
          </w:p>
        </w:tc>
        <w:tc>
          <w:tcPr>
            <w:tcW w:w="1247" w:type="dxa"/>
          </w:tcPr>
          <w:p w:rsidR="002B2076" w:rsidRDefault="002B2076">
            <w:pPr>
              <w:pStyle w:val="ConsPlusNormal"/>
              <w:jc w:val="center"/>
            </w:pPr>
            <w:r>
              <w:t>101,50</w:t>
            </w:r>
          </w:p>
        </w:tc>
      </w:tr>
      <w:tr w:rsidR="002B2076" w:rsidTr="002B2076">
        <w:tc>
          <w:tcPr>
            <w:tcW w:w="794" w:type="dxa"/>
          </w:tcPr>
          <w:p w:rsidR="002B2076" w:rsidRDefault="002B2076">
            <w:pPr>
              <w:pStyle w:val="ConsPlusNormal"/>
              <w:jc w:val="center"/>
            </w:pPr>
            <w:r>
              <w:t>2</w:t>
            </w:r>
          </w:p>
        </w:tc>
        <w:tc>
          <w:tcPr>
            <w:tcW w:w="5818" w:type="dxa"/>
          </w:tcPr>
          <w:p w:rsidR="002B2076" w:rsidRDefault="002B2076">
            <w:pPr>
              <w:pStyle w:val="ConsPlusNormal"/>
            </w:pPr>
            <w:r>
              <w:t>Индекс производства продукции растениеводства в хозяйствах всех категорий</w:t>
            </w:r>
          </w:p>
        </w:tc>
        <w:tc>
          <w:tcPr>
            <w:tcW w:w="1984" w:type="dxa"/>
          </w:tcPr>
          <w:p w:rsidR="002B2076" w:rsidRDefault="002B2076">
            <w:pPr>
              <w:pStyle w:val="ConsPlusNormal"/>
              <w:jc w:val="center"/>
            </w:pPr>
            <w:r>
              <w:t>% к предыдущему году</w:t>
            </w:r>
          </w:p>
        </w:tc>
        <w:tc>
          <w:tcPr>
            <w:tcW w:w="1361" w:type="dxa"/>
          </w:tcPr>
          <w:p w:rsidR="002B2076" w:rsidRDefault="002B2076">
            <w:pPr>
              <w:pStyle w:val="ConsPlusNormal"/>
              <w:jc w:val="center"/>
            </w:pPr>
            <w:r>
              <w:t>116,1</w:t>
            </w:r>
          </w:p>
        </w:tc>
        <w:tc>
          <w:tcPr>
            <w:tcW w:w="1361" w:type="dxa"/>
          </w:tcPr>
          <w:p w:rsidR="002B2076" w:rsidRDefault="002B2076">
            <w:pPr>
              <w:pStyle w:val="ConsPlusNormal"/>
              <w:jc w:val="center"/>
            </w:pPr>
            <w:r>
              <w:t>86,8</w:t>
            </w:r>
          </w:p>
        </w:tc>
        <w:tc>
          <w:tcPr>
            <w:tcW w:w="1474" w:type="dxa"/>
          </w:tcPr>
          <w:p w:rsidR="002B2076" w:rsidRDefault="002B2076">
            <w:pPr>
              <w:pStyle w:val="ConsPlusNormal"/>
              <w:jc w:val="center"/>
            </w:pPr>
            <w:r>
              <w:t>101,0</w:t>
            </w:r>
          </w:p>
        </w:tc>
        <w:tc>
          <w:tcPr>
            <w:tcW w:w="1474" w:type="dxa"/>
          </w:tcPr>
          <w:p w:rsidR="002B2076" w:rsidRDefault="002B2076">
            <w:pPr>
              <w:pStyle w:val="ConsPlusNormal"/>
              <w:jc w:val="center"/>
            </w:pPr>
            <w:r>
              <w:t>101,5</w:t>
            </w:r>
          </w:p>
        </w:tc>
        <w:tc>
          <w:tcPr>
            <w:tcW w:w="1304" w:type="dxa"/>
          </w:tcPr>
          <w:p w:rsidR="002B2076" w:rsidRDefault="002B2076">
            <w:pPr>
              <w:pStyle w:val="ConsPlusNormal"/>
              <w:jc w:val="center"/>
            </w:pPr>
            <w:r>
              <w:t>100,6</w:t>
            </w:r>
          </w:p>
        </w:tc>
        <w:tc>
          <w:tcPr>
            <w:tcW w:w="1361" w:type="dxa"/>
          </w:tcPr>
          <w:p w:rsidR="002B2076" w:rsidRDefault="002B2076">
            <w:pPr>
              <w:pStyle w:val="ConsPlusNormal"/>
              <w:jc w:val="center"/>
            </w:pPr>
            <w:r>
              <w:t>100,4</w:t>
            </w:r>
          </w:p>
        </w:tc>
        <w:tc>
          <w:tcPr>
            <w:tcW w:w="1247" w:type="dxa"/>
          </w:tcPr>
          <w:p w:rsidR="002B2076" w:rsidRDefault="002B2076">
            <w:pPr>
              <w:pStyle w:val="ConsPlusNormal"/>
              <w:jc w:val="center"/>
            </w:pPr>
            <w:r>
              <w:t>100,4</w:t>
            </w:r>
          </w:p>
        </w:tc>
      </w:tr>
      <w:tr w:rsidR="002B2076" w:rsidTr="002B2076">
        <w:tc>
          <w:tcPr>
            <w:tcW w:w="794" w:type="dxa"/>
          </w:tcPr>
          <w:p w:rsidR="002B2076" w:rsidRDefault="002B2076">
            <w:pPr>
              <w:pStyle w:val="ConsPlusNormal"/>
              <w:jc w:val="center"/>
            </w:pPr>
            <w:r>
              <w:t>3</w:t>
            </w:r>
          </w:p>
        </w:tc>
        <w:tc>
          <w:tcPr>
            <w:tcW w:w="5818" w:type="dxa"/>
          </w:tcPr>
          <w:p w:rsidR="002B2076" w:rsidRDefault="002B2076">
            <w:pPr>
              <w:pStyle w:val="ConsPlusNormal"/>
            </w:pPr>
            <w:r>
              <w:t>Индекс производства продукции животноводства в хозяйствах всех категорий</w:t>
            </w:r>
          </w:p>
        </w:tc>
        <w:tc>
          <w:tcPr>
            <w:tcW w:w="1984" w:type="dxa"/>
          </w:tcPr>
          <w:p w:rsidR="002B2076" w:rsidRDefault="002B2076">
            <w:pPr>
              <w:pStyle w:val="ConsPlusNormal"/>
              <w:jc w:val="center"/>
            </w:pPr>
            <w:r>
              <w:t>% к предыдущему году</w:t>
            </w:r>
          </w:p>
        </w:tc>
        <w:tc>
          <w:tcPr>
            <w:tcW w:w="1361" w:type="dxa"/>
          </w:tcPr>
          <w:p w:rsidR="002B2076" w:rsidRDefault="002B2076">
            <w:pPr>
              <w:pStyle w:val="ConsPlusNormal"/>
              <w:jc w:val="center"/>
            </w:pPr>
            <w:r>
              <w:t>105,4</w:t>
            </w:r>
          </w:p>
        </w:tc>
        <w:tc>
          <w:tcPr>
            <w:tcW w:w="1361" w:type="dxa"/>
          </w:tcPr>
          <w:p w:rsidR="002B2076" w:rsidRDefault="002B2076">
            <w:pPr>
              <w:pStyle w:val="ConsPlusNormal"/>
              <w:jc w:val="center"/>
            </w:pPr>
            <w:r>
              <w:t>106,7</w:t>
            </w:r>
          </w:p>
        </w:tc>
        <w:tc>
          <w:tcPr>
            <w:tcW w:w="1474" w:type="dxa"/>
          </w:tcPr>
          <w:p w:rsidR="002B2076" w:rsidRDefault="002B2076">
            <w:pPr>
              <w:pStyle w:val="ConsPlusNormal"/>
              <w:jc w:val="center"/>
            </w:pPr>
            <w:r>
              <w:t>102,0</w:t>
            </w:r>
          </w:p>
        </w:tc>
        <w:tc>
          <w:tcPr>
            <w:tcW w:w="1474" w:type="dxa"/>
          </w:tcPr>
          <w:p w:rsidR="002B2076" w:rsidRDefault="002B2076">
            <w:pPr>
              <w:pStyle w:val="ConsPlusNormal"/>
              <w:jc w:val="center"/>
            </w:pPr>
            <w:r>
              <w:t>103,1</w:t>
            </w:r>
          </w:p>
        </w:tc>
        <w:tc>
          <w:tcPr>
            <w:tcW w:w="1304" w:type="dxa"/>
          </w:tcPr>
          <w:p w:rsidR="002B2076" w:rsidRDefault="002B2076">
            <w:pPr>
              <w:pStyle w:val="ConsPlusNormal"/>
              <w:jc w:val="center"/>
            </w:pPr>
            <w:r>
              <w:t>103,1</w:t>
            </w:r>
          </w:p>
        </w:tc>
        <w:tc>
          <w:tcPr>
            <w:tcW w:w="1361" w:type="dxa"/>
          </w:tcPr>
          <w:p w:rsidR="002B2076" w:rsidRDefault="002B2076">
            <w:pPr>
              <w:pStyle w:val="ConsPlusNormal"/>
              <w:jc w:val="center"/>
            </w:pPr>
            <w:r>
              <w:t>102,1</w:t>
            </w:r>
          </w:p>
        </w:tc>
        <w:tc>
          <w:tcPr>
            <w:tcW w:w="1247" w:type="dxa"/>
          </w:tcPr>
          <w:p w:rsidR="002B2076" w:rsidRDefault="002B2076">
            <w:pPr>
              <w:pStyle w:val="ConsPlusNormal"/>
              <w:jc w:val="center"/>
            </w:pPr>
            <w:r>
              <w:t>102,4</w:t>
            </w:r>
          </w:p>
        </w:tc>
      </w:tr>
      <w:tr w:rsidR="002B2076" w:rsidTr="002B2076">
        <w:tc>
          <w:tcPr>
            <w:tcW w:w="794" w:type="dxa"/>
          </w:tcPr>
          <w:p w:rsidR="002B2076" w:rsidRDefault="002B2076">
            <w:pPr>
              <w:pStyle w:val="ConsPlusNormal"/>
              <w:jc w:val="center"/>
            </w:pPr>
            <w:r>
              <w:t>4</w:t>
            </w:r>
          </w:p>
        </w:tc>
        <w:tc>
          <w:tcPr>
            <w:tcW w:w="5818" w:type="dxa"/>
          </w:tcPr>
          <w:p w:rsidR="002B2076" w:rsidRDefault="002B2076">
            <w:pPr>
              <w:pStyle w:val="ConsPlusNormal"/>
            </w:pPr>
            <w:r>
              <w:t>Индекс физического объема инвестиций в основной капитал сельского хозяйства</w:t>
            </w:r>
          </w:p>
        </w:tc>
        <w:tc>
          <w:tcPr>
            <w:tcW w:w="1984" w:type="dxa"/>
          </w:tcPr>
          <w:p w:rsidR="002B2076" w:rsidRDefault="002B2076">
            <w:pPr>
              <w:pStyle w:val="ConsPlusNormal"/>
              <w:jc w:val="center"/>
            </w:pPr>
            <w:r>
              <w:t>% к предыдущему году</w:t>
            </w:r>
          </w:p>
        </w:tc>
        <w:tc>
          <w:tcPr>
            <w:tcW w:w="1361" w:type="dxa"/>
          </w:tcPr>
          <w:p w:rsidR="002B2076" w:rsidRDefault="002B2076">
            <w:pPr>
              <w:pStyle w:val="ConsPlusNormal"/>
              <w:jc w:val="center"/>
            </w:pPr>
            <w:r>
              <w:t>105,1</w:t>
            </w:r>
          </w:p>
        </w:tc>
        <w:tc>
          <w:tcPr>
            <w:tcW w:w="1361" w:type="dxa"/>
          </w:tcPr>
          <w:p w:rsidR="002B2076" w:rsidRDefault="002B2076">
            <w:pPr>
              <w:pStyle w:val="ConsPlusNormal"/>
              <w:jc w:val="center"/>
            </w:pPr>
            <w:r>
              <w:t>147,6</w:t>
            </w:r>
          </w:p>
        </w:tc>
        <w:tc>
          <w:tcPr>
            <w:tcW w:w="1474" w:type="dxa"/>
          </w:tcPr>
          <w:p w:rsidR="002B2076" w:rsidRDefault="002B2076">
            <w:pPr>
              <w:pStyle w:val="ConsPlusNormal"/>
              <w:jc w:val="center"/>
            </w:pPr>
            <w:r>
              <w:t>102,3</w:t>
            </w:r>
          </w:p>
        </w:tc>
        <w:tc>
          <w:tcPr>
            <w:tcW w:w="1474" w:type="dxa"/>
          </w:tcPr>
          <w:p w:rsidR="002B2076" w:rsidRDefault="002B2076">
            <w:pPr>
              <w:pStyle w:val="ConsPlusNormal"/>
              <w:jc w:val="center"/>
            </w:pPr>
            <w:r>
              <w:t>105,2</w:t>
            </w:r>
          </w:p>
        </w:tc>
        <w:tc>
          <w:tcPr>
            <w:tcW w:w="1304" w:type="dxa"/>
          </w:tcPr>
          <w:p w:rsidR="002B2076" w:rsidRDefault="002B2076">
            <w:pPr>
              <w:pStyle w:val="ConsPlusNormal"/>
              <w:jc w:val="center"/>
            </w:pPr>
            <w:r>
              <w:t>118,4</w:t>
            </w:r>
          </w:p>
        </w:tc>
        <w:tc>
          <w:tcPr>
            <w:tcW w:w="1361" w:type="dxa"/>
          </w:tcPr>
          <w:p w:rsidR="002B2076" w:rsidRDefault="002B2076">
            <w:pPr>
              <w:pStyle w:val="ConsPlusNormal"/>
              <w:jc w:val="center"/>
            </w:pPr>
            <w:r>
              <w:t>106,3</w:t>
            </w:r>
          </w:p>
        </w:tc>
        <w:tc>
          <w:tcPr>
            <w:tcW w:w="1247" w:type="dxa"/>
          </w:tcPr>
          <w:p w:rsidR="002B2076" w:rsidRDefault="002B2076">
            <w:pPr>
              <w:pStyle w:val="ConsPlusNormal"/>
              <w:jc w:val="center"/>
            </w:pPr>
            <w:r>
              <w:t>101,2</w:t>
            </w:r>
          </w:p>
        </w:tc>
      </w:tr>
      <w:tr w:rsidR="002B2076" w:rsidTr="002B2076">
        <w:tc>
          <w:tcPr>
            <w:tcW w:w="794" w:type="dxa"/>
          </w:tcPr>
          <w:p w:rsidR="002B2076" w:rsidRDefault="002B2076">
            <w:pPr>
              <w:pStyle w:val="ConsPlusNormal"/>
              <w:jc w:val="center"/>
            </w:pPr>
            <w:r>
              <w:lastRenderedPageBreak/>
              <w:t>5</w:t>
            </w:r>
          </w:p>
        </w:tc>
        <w:tc>
          <w:tcPr>
            <w:tcW w:w="5818" w:type="dxa"/>
          </w:tcPr>
          <w:p w:rsidR="002B2076" w:rsidRDefault="002B2076">
            <w:pPr>
              <w:pStyle w:val="ConsPlusNormal"/>
            </w:pPr>
            <w:r>
              <w:t>Индекс производительности труда</w:t>
            </w:r>
          </w:p>
        </w:tc>
        <w:tc>
          <w:tcPr>
            <w:tcW w:w="1984" w:type="dxa"/>
          </w:tcPr>
          <w:p w:rsidR="002B2076" w:rsidRDefault="002B2076">
            <w:pPr>
              <w:pStyle w:val="ConsPlusNormal"/>
              <w:jc w:val="center"/>
            </w:pPr>
            <w:r>
              <w:t>% к предыдущему году</w:t>
            </w:r>
          </w:p>
        </w:tc>
        <w:tc>
          <w:tcPr>
            <w:tcW w:w="1361" w:type="dxa"/>
          </w:tcPr>
          <w:p w:rsidR="002B2076" w:rsidRDefault="002B2076">
            <w:pPr>
              <w:pStyle w:val="ConsPlusNormal"/>
              <w:jc w:val="center"/>
            </w:pPr>
            <w:r>
              <w:t>101,0</w:t>
            </w:r>
          </w:p>
        </w:tc>
        <w:tc>
          <w:tcPr>
            <w:tcW w:w="1361" w:type="dxa"/>
          </w:tcPr>
          <w:p w:rsidR="002B2076" w:rsidRDefault="002B2076">
            <w:pPr>
              <w:pStyle w:val="ConsPlusNormal"/>
              <w:jc w:val="center"/>
            </w:pPr>
            <w:r>
              <w:t>101,6</w:t>
            </w:r>
          </w:p>
        </w:tc>
        <w:tc>
          <w:tcPr>
            <w:tcW w:w="1474" w:type="dxa"/>
          </w:tcPr>
          <w:p w:rsidR="002B2076" w:rsidRDefault="002B2076">
            <w:pPr>
              <w:pStyle w:val="ConsPlusNormal"/>
              <w:jc w:val="center"/>
            </w:pPr>
            <w:r>
              <w:t>101,2</w:t>
            </w:r>
          </w:p>
        </w:tc>
        <w:tc>
          <w:tcPr>
            <w:tcW w:w="1474" w:type="dxa"/>
          </w:tcPr>
          <w:p w:rsidR="002B2076" w:rsidRDefault="002B2076">
            <w:pPr>
              <w:pStyle w:val="ConsPlusNormal"/>
              <w:jc w:val="center"/>
            </w:pPr>
            <w:r>
              <w:t>103,0</w:t>
            </w:r>
          </w:p>
        </w:tc>
        <w:tc>
          <w:tcPr>
            <w:tcW w:w="1304" w:type="dxa"/>
          </w:tcPr>
          <w:p w:rsidR="002B2076" w:rsidRDefault="002B2076">
            <w:pPr>
              <w:pStyle w:val="ConsPlusNormal"/>
              <w:jc w:val="center"/>
            </w:pPr>
            <w:r>
              <w:t>103,0</w:t>
            </w:r>
          </w:p>
        </w:tc>
        <w:tc>
          <w:tcPr>
            <w:tcW w:w="1361" w:type="dxa"/>
          </w:tcPr>
          <w:p w:rsidR="002B2076" w:rsidRDefault="002B2076">
            <w:pPr>
              <w:pStyle w:val="ConsPlusNormal"/>
              <w:jc w:val="center"/>
            </w:pPr>
            <w:r>
              <w:t>102,3</w:t>
            </w:r>
          </w:p>
        </w:tc>
        <w:tc>
          <w:tcPr>
            <w:tcW w:w="1247" w:type="dxa"/>
          </w:tcPr>
          <w:p w:rsidR="002B2076" w:rsidRDefault="002B2076">
            <w:pPr>
              <w:pStyle w:val="ConsPlusNormal"/>
              <w:jc w:val="center"/>
            </w:pPr>
            <w:r>
              <w:t>102,5</w:t>
            </w:r>
          </w:p>
        </w:tc>
      </w:tr>
      <w:tr w:rsidR="002B2076" w:rsidTr="002B2076">
        <w:tc>
          <w:tcPr>
            <w:tcW w:w="794" w:type="dxa"/>
          </w:tcPr>
          <w:p w:rsidR="002B2076" w:rsidRDefault="002B2076">
            <w:pPr>
              <w:pStyle w:val="ConsPlusNormal"/>
              <w:jc w:val="center"/>
            </w:pPr>
            <w:r>
              <w:t>6</w:t>
            </w:r>
          </w:p>
        </w:tc>
        <w:tc>
          <w:tcPr>
            <w:tcW w:w="5818" w:type="dxa"/>
          </w:tcPr>
          <w:p w:rsidR="002B2076" w:rsidRDefault="002B2076">
            <w:pPr>
              <w:pStyle w:val="ConsPlusNormal"/>
            </w:pPr>
            <w:r>
              <w:t>Рентабельность сельскохозяйственных организаций</w:t>
            </w:r>
          </w:p>
        </w:tc>
        <w:tc>
          <w:tcPr>
            <w:tcW w:w="1984" w:type="dxa"/>
          </w:tcPr>
          <w:p w:rsidR="002B2076" w:rsidRDefault="002B2076">
            <w:pPr>
              <w:pStyle w:val="ConsPlusNormal"/>
              <w:jc w:val="center"/>
            </w:pPr>
            <w:r>
              <w:t>%</w:t>
            </w:r>
          </w:p>
        </w:tc>
        <w:tc>
          <w:tcPr>
            <w:tcW w:w="1361" w:type="dxa"/>
          </w:tcPr>
          <w:p w:rsidR="002B2076" w:rsidRDefault="002B2076">
            <w:pPr>
              <w:pStyle w:val="ConsPlusNormal"/>
              <w:jc w:val="center"/>
            </w:pPr>
            <w:r>
              <w:t>24,3</w:t>
            </w:r>
          </w:p>
        </w:tc>
        <w:tc>
          <w:tcPr>
            <w:tcW w:w="1361" w:type="dxa"/>
          </w:tcPr>
          <w:p w:rsidR="002B2076" w:rsidRDefault="002B2076">
            <w:pPr>
              <w:pStyle w:val="ConsPlusNormal"/>
              <w:jc w:val="center"/>
            </w:pPr>
            <w:r>
              <w:t>1.9,1</w:t>
            </w:r>
          </w:p>
        </w:tc>
        <w:tc>
          <w:tcPr>
            <w:tcW w:w="1474" w:type="dxa"/>
          </w:tcPr>
          <w:p w:rsidR="002B2076" w:rsidRDefault="002B2076">
            <w:pPr>
              <w:pStyle w:val="ConsPlusNormal"/>
              <w:jc w:val="center"/>
            </w:pPr>
            <w:r>
              <w:t>20,0</w:t>
            </w:r>
          </w:p>
        </w:tc>
        <w:tc>
          <w:tcPr>
            <w:tcW w:w="1474" w:type="dxa"/>
          </w:tcPr>
          <w:p w:rsidR="002B2076" w:rsidRDefault="002B2076">
            <w:pPr>
              <w:pStyle w:val="ConsPlusNormal"/>
              <w:jc w:val="center"/>
            </w:pPr>
            <w:r>
              <w:t>24,0</w:t>
            </w:r>
          </w:p>
        </w:tc>
        <w:tc>
          <w:tcPr>
            <w:tcW w:w="1304" w:type="dxa"/>
          </w:tcPr>
          <w:p w:rsidR="002B2076" w:rsidRDefault="002B2076">
            <w:pPr>
              <w:pStyle w:val="ConsPlusNormal"/>
              <w:jc w:val="center"/>
            </w:pPr>
            <w:r>
              <w:t>24,3</w:t>
            </w:r>
          </w:p>
        </w:tc>
        <w:tc>
          <w:tcPr>
            <w:tcW w:w="1361" w:type="dxa"/>
          </w:tcPr>
          <w:p w:rsidR="002B2076" w:rsidRDefault="002B2076">
            <w:pPr>
              <w:pStyle w:val="ConsPlusNormal"/>
              <w:jc w:val="center"/>
            </w:pPr>
            <w:r>
              <w:t>24,7</w:t>
            </w:r>
          </w:p>
        </w:tc>
        <w:tc>
          <w:tcPr>
            <w:tcW w:w="1247" w:type="dxa"/>
          </w:tcPr>
          <w:p w:rsidR="002B2076" w:rsidRDefault="002B2076">
            <w:pPr>
              <w:pStyle w:val="ConsPlusNormal"/>
              <w:jc w:val="center"/>
            </w:pPr>
            <w:r>
              <w:t>25,0</w:t>
            </w:r>
          </w:p>
        </w:tc>
      </w:tr>
      <w:tr w:rsidR="002B2076" w:rsidTr="002B2076">
        <w:tc>
          <w:tcPr>
            <w:tcW w:w="794" w:type="dxa"/>
          </w:tcPr>
          <w:p w:rsidR="002B2076" w:rsidRDefault="002B2076">
            <w:pPr>
              <w:pStyle w:val="ConsPlusNormal"/>
              <w:jc w:val="center"/>
            </w:pPr>
            <w:r>
              <w:t>7</w:t>
            </w:r>
          </w:p>
        </w:tc>
        <w:tc>
          <w:tcPr>
            <w:tcW w:w="5818" w:type="dxa"/>
          </w:tcPr>
          <w:p w:rsidR="002B2076" w:rsidRDefault="002B2076">
            <w:pPr>
              <w:pStyle w:val="ConsPlusNormal"/>
            </w:pPr>
            <w:r>
              <w:t>Среднемесячная номинальная заработная плата в сельском хозяйстве</w:t>
            </w:r>
          </w:p>
        </w:tc>
        <w:tc>
          <w:tcPr>
            <w:tcW w:w="1984" w:type="dxa"/>
          </w:tcPr>
          <w:p w:rsidR="002B2076" w:rsidRDefault="002B2076">
            <w:pPr>
              <w:pStyle w:val="ConsPlusNormal"/>
              <w:jc w:val="center"/>
            </w:pPr>
            <w:r>
              <w:t>руб.</w:t>
            </w:r>
          </w:p>
        </w:tc>
        <w:tc>
          <w:tcPr>
            <w:tcW w:w="1361" w:type="dxa"/>
          </w:tcPr>
          <w:p w:rsidR="002B2076" w:rsidRDefault="002B2076">
            <w:pPr>
              <w:pStyle w:val="ConsPlusNormal"/>
              <w:jc w:val="center"/>
            </w:pPr>
            <w:r>
              <w:t>34381</w:t>
            </w:r>
          </w:p>
        </w:tc>
        <w:tc>
          <w:tcPr>
            <w:tcW w:w="1361" w:type="dxa"/>
          </w:tcPr>
          <w:p w:rsidR="002B2076" w:rsidRDefault="002B2076">
            <w:pPr>
              <w:pStyle w:val="ConsPlusNormal"/>
              <w:jc w:val="center"/>
            </w:pPr>
            <w:r>
              <w:t>35155,6</w:t>
            </w:r>
          </w:p>
        </w:tc>
        <w:tc>
          <w:tcPr>
            <w:tcW w:w="1474" w:type="dxa"/>
          </w:tcPr>
          <w:p w:rsidR="002B2076" w:rsidRDefault="002B2076">
            <w:pPr>
              <w:pStyle w:val="ConsPlusNormal"/>
              <w:jc w:val="center"/>
            </w:pPr>
            <w:r>
              <w:t>38671</w:t>
            </w:r>
          </w:p>
        </w:tc>
        <w:tc>
          <w:tcPr>
            <w:tcW w:w="1474" w:type="dxa"/>
          </w:tcPr>
          <w:p w:rsidR="002B2076" w:rsidRDefault="002B2076">
            <w:pPr>
              <w:pStyle w:val="ConsPlusNormal"/>
              <w:jc w:val="center"/>
            </w:pPr>
            <w:r>
              <w:t>42118</w:t>
            </w:r>
          </w:p>
        </w:tc>
        <w:tc>
          <w:tcPr>
            <w:tcW w:w="1304" w:type="dxa"/>
          </w:tcPr>
          <w:p w:rsidR="002B2076" w:rsidRDefault="002B2076">
            <w:pPr>
              <w:pStyle w:val="ConsPlusNormal"/>
              <w:jc w:val="center"/>
            </w:pPr>
            <w:r>
              <w:t>42274</w:t>
            </w:r>
          </w:p>
        </w:tc>
        <w:tc>
          <w:tcPr>
            <w:tcW w:w="1361" w:type="dxa"/>
          </w:tcPr>
          <w:p w:rsidR="002B2076" w:rsidRDefault="002B2076">
            <w:pPr>
              <w:pStyle w:val="ConsPlusNormal"/>
              <w:jc w:val="center"/>
            </w:pPr>
            <w:r>
              <w:t>42742</w:t>
            </w:r>
          </w:p>
        </w:tc>
        <w:tc>
          <w:tcPr>
            <w:tcW w:w="1247" w:type="dxa"/>
          </w:tcPr>
          <w:p w:rsidR="002B2076" w:rsidRDefault="002B2076">
            <w:pPr>
              <w:pStyle w:val="ConsPlusNormal"/>
              <w:jc w:val="center"/>
            </w:pPr>
            <w:r>
              <w:t>43306</w:t>
            </w:r>
          </w:p>
        </w:tc>
      </w:tr>
      <w:tr w:rsidR="002B2076" w:rsidTr="002B2076">
        <w:tc>
          <w:tcPr>
            <w:tcW w:w="18178" w:type="dxa"/>
            <w:gridSpan w:val="10"/>
          </w:tcPr>
          <w:p w:rsidR="002B2076" w:rsidRDefault="002B2076">
            <w:pPr>
              <w:pStyle w:val="ConsPlusNormal"/>
              <w:jc w:val="center"/>
            </w:pPr>
            <w:hyperlink w:anchor="P159" w:history="1">
              <w:r>
                <w:rPr>
                  <w:color w:val="0000FF"/>
                </w:rPr>
                <w:t>Подпрограмма 1</w:t>
              </w:r>
            </w:hyperlink>
            <w:r>
              <w:t xml:space="preserve"> "Развитие растениеводства и мелиорации земель сельскохозяйственного назначения"</w:t>
            </w:r>
          </w:p>
        </w:tc>
      </w:tr>
      <w:tr w:rsidR="002B2076" w:rsidTr="002B2076">
        <w:tc>
          <w:tcPr>
            <w:tcW w:w="794" w:type="dxa"/>
          </w:tcPr>
          <w:p w:rsidR="002B2076" w:rsidRDefault="002B2076">
            <w:pPr>
              <w:pStyle w:val="ConsPlusNormal"/>
              <w:jc w:val="center"/>
            </w:pPr>
            <w:r>
              <w:t>1.1.</w:t>
            </w:r>
          </w:p>
        </w:tc>
        <w:tc>
          <w:tcPr>
            <w:tcW w:w="5818" w:type="dxa"/>
          </w:tcPr>
          <w:p w:rsidR="002B2076" w:rsidRDefault="002B2076">
            <w:pPr>
              <w:pStyle w:val="ConsPlusNormal"/>
            </w:pPr>
            <w:r>
              <w:t>Производство картофеля</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47,56</w:t>
            </w:r>
          </w:p>
        </w:tc>
        <w:tc>
          <w:tcPr>
            <w:tcW w:w="1361" w:type="dxa"/>
          </w:tcPr>
          <w:p w:rsidR="002B2076" w:rsidRDefault="002B2076">
            <w:pPr>
              <w:pStyle w:val="ConsPlusNormal"/>
              <w:jc w:val="center"/>
            </w:pPr>
            <w:r>
              <w:t>42,9</w:t>
            </w:r>
          </w:p>
        </w:tc>
        <w:tc>
          <w:tcPr>
            <w:tcW w:w="1474" w:type="dxa"/>
          </w:tcPr>
          <w:p w:rsidR="002B2076" w:rsidRDefault="002B2076">
            <w:pPr>
              <w:pStyle w:val="ConsPlusNormal"/>
              <w:jc w:val="center"/>
            </w:pPr>
            <w:r>
              <w:t>43,8</w:t>
            </w:r>
          </w:p>
        </w:tc>
        <w:tc>
          <w:tcPr>
            <w:tcW w:w="1474" w:type="dxa"/>
          </w:tcPr>
          <w:p w:rsidR="002B2076" w:rsidRDefault="002B2076">
            <w:pPr>
              <w:pStyle w:val="ConsPlusNormal"/>
              <w:jc w:val="center"/>
            </w:pPr>
            <w:r>
              <w:t>43,8</w:t>
            </w:r>
          </w:p>
        </w:tc>
        <w:tc>
          <w:tcPr>
            <w:tcW w:w="1304" w:type="dxa"/>
          </w:tcPr>
          <w:p w:rsidR="002B2076" w:rsidRDefault="002B2076">
            <w:pPr>
              <w:pStyle w:val="ConsPlusNormal"/>
              <w:jc w:val="center"/>
            </w:pPr>
            <w:r>
              <w:t>44,0</w:t>
            </w:r>
          </w:p>
        </w:tc>
        <w:tc>
          <w:tcPr>
            <w:tcW w:w="1361" w:type="dxa"/>
          </w:tcPr>
          <w:p w:rsidR="002B2076" w:rsidRDefault="002B2076">
            <w:pPr>
              <w:pStyle w:val="ConsPlusNormal"/>
              <w:jc w:val="center"/>
            </w:pPr>
            <w:r>
              <w:t>44,2</w:t>
            </w:r>
          </w:p>
        </w:tc>
        <w:tc>
          <w:tcPr>
            <w:tcW w:w="1247" w:type="dxa"/>
          </w:tcPr>
          <w:p w:rsidR="002B2076" w:rsidRDefault="002B2076">
            <w:pPr>
              <w:pStyle w:val="ConsPlusNormal"/>
              <w:jc w:val="center"/>
            </w:pPr>
            <w:r>
              <w:t>45,8</w:t>
            </w:r>
          </w:p>
        </w:tc>
      </w:tr>
      <w:tr w:rsidR="002B2076" w:rsidTr="002B2076">
        <w:tc>
          <w:tcPr>
            <w:tcW w:w="794" w:type="dxa"/>
          </w:tcPr>
          <w:p w:rsidR="002B2076" w:rsidRDefault="002B2076">
            <w:pPr>
              <w:pStyle w:val="ConsPlusNormal"/>
              <w:jc w:val="center"/>
            </w:pPr>
            <w:r>
              <w:t>1.2.</w:t>
            </w:r>
          </w:p>
        </w:tc>
        <w:tc>
          <w:tcPr>
            <w:tcW w:w="5818" w:type="dxa"/>
          </w:tcPr>
          <w:p w:rsidR="002B2076" w:rsidRDefault="002B2076">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14,71</w:t>
            </w:r>
          </w:p>
        </w:tc>
        <w:tc>
          <w:tcPr>
            <w:tcW w:w="1304" w:type="dxa"/>
          </w:tcPr>
          <w:p w:rsidR="002B2076" w:rsidRDefault="002B2076">
            <w:pPr>
              <w:pStyle w:val="ConsPlusNormal"/>
              <w:jc w:val="center"/>
            </w:pPr>
            <w:r>
              <w:t>14,72</w:t>
            </w:r>
          </w:p>
        </w:tc>
        <w:tc>
          <w:tcPr>
            <w:tcW w:w="1361" w:type="dxa"/>
          </w:tcPr>
          <w:p w:rsidR="002B2076" w:rsidRDefault="002B2076">
            <w:pPr>
              <w:pStyle w:val="ConsPlusNormal"/>
              <w:jc w:val="center"/>
            </w:pPr>
            <w:r>
              <w:t>14,73</w:t>
            </w:r>
          </w:p>
        </w:tc>
        <w:tc>
          <w:tcPr>
            <w:tcW w:w="1247" w:type="dxa"/>
          </w:tcPr>
          <w:p w:rsidR="002B2076" w:rsidRDefault="002B2076">
            <w:pPr>
              <w:pStyle w:val="ConsPlusNormal"/>
              <w:jc w:val="center"/>
            </w:pPr>
            <w:r>
              <w:t>14,74</w:t>
            </w:r>
          </w:p>
        </w:tc>
      </w:tr>
      <w:tr w:rsidR="002B2076" w:rsidTr="002B2076">
        <w:tc>
          <w:tcPr>
            <w:tcW w:w="794" w:type="dxa"/>
          </w:tcPr>
          <w:p w:rsidR="002B2076" w:rsidRDefault="002B2076">
            <w:pPr>
              <w:pStyle w:val="ConsPlusNormal"/>
              <w:jc w:val="center"/>
            </w:pPr>
            <w:r>
              <w:t>1.3.</w:t>
            </w:r>
          </w:p>
        </w:tc>
        <w:tc>
          <w:tcPr>
            <w:tcW w:w="5818" w:type="dxa"/>
          </w:tcPr>
          <w:p w:rsidR="002B2076" w:rsidRDefault="002B2076">
            <w:pPr>
              <w:pStyle w:val="ConsPlusNormal"/>
            </w:pPr>
            <w:r>
              <w:t>Производство овощей</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18,18</w:t>
            </w:r>
          </w:p>
        </w:tc>
        <w:tc>
          <w:tcPr>
            <w:tcW w:w="1361" w:type="dxa"/>
          </w:tcPr>
          <w:p w:rsidR="002B2076" w:rsidRDefault="002B2076">
            <w:pPr>
              <w:pStyle w:val="ConsPlusNormal"/>
              <w:jc w:val="center"/>
            </w:pPr>
            <w:r>
              <w:t>16,84</w:t>
            </w:r>
          </w:p>
        </w:tc>
        <w:tc>
          <w:tcPr>
            <w:tcW w:w="1474" w:type="dxa"/>
          </w:tcPr>
          <w:p w:rsidR="002B2076" w:rsidRDefault="002B2076">
            <w:pPr>
              <w:pStyle w:val="ConsPlusNormal"/>
              <w:jc w:val="center"/>
            </w:pPr>
            <w:r>
              <w:t>17,2</w:t>
            </w:r>
          </w:p>
        </w:tc>
        <w:tc>
          <w:tcPr>
            <w:tcW w:w="1474" w:type="dxa"/>
          </w:tcPr>
          <w:p w:rsidR="002B2076" w:rsidRDefault="002B2076">
            <w:pPr>
              <w:pStyle w:val="ConsPlusNormal"/>
              <w:jc w:val="center"/>
            </w:pPr>
            <w:r>
              <w:t>18,5</w:t>
            </w:r>
          </w:p>
        </w:tc>
        <w:tc>
          <w:tcPr>
            <w:tcW w:w="1304" w:type="dxa"/>
          </w:tcPr>
          <w:p w:rsidR="002B2076" w:rsidRDefault="002B2076">
            <w:pPr>
              <w:pStyle w:val="ConsPlusNormal"/>
              <w:jc w:val="center"/>
            </w:pPr>
            <w:r>
              <w:t>18,5</w:t>
            </w:r>
          </w:p>
        </w:tc>
        <w:tc>
          <w:tcPr>
            <w:tcW w:w="1361" w:type="dxa"/>
          </w:tcPr>
          <w:p w:rsidR="002B2076" w:rsidRDefault="002B2076">
            <w:pPr>
              <w:pStyle w:val="ConsPlusNormal"/>
              <w:jc w:val="center"/>
            </w:pPr>
            <w:r>
              <w:t>18,5</w:t>
            </w:r>
          </w:p>
        </w:tc>
        <w:tc>
          <w:tcPr>
            <w:tcW w:w="1247" w:type="dxa"/>
          </w:tcPr>
          <w:p w:rsidR="002B2076" w:rsidRDefault="002B2076">
            <w:pPr>
              <w:pStyle w:val="ConsPlusNormal"/>
              <w:jc w:val="center"/>
            </w:pPr>
            <w:r>
              <w:t>20,5</w:t>
            </w:r>
          </w:p>
        </w:tc>
      </w:tr>
      <w:tr w:rsidR="002B2076" w:rsidTr="002B2076">
        <w:tc>
          <w:tcPr>
            <w:tcW w:w="794" w:type="dxa"/>
          </w:tcPr>
          <w:p w:rsidR="002B2076" w:rsidRDefault="002B2076">
            <w:pPr>
              <w:pStyle w:val="ConsPlusNormal"/>
              <w:jc w:val="center"/>
            </w:pPr>
            <w:r>
              <w:t>1.4.</w:t>
            </w:r>
          </w:p>
        </w:tc>
        <w:tc>
          <w:tcPr>
            <w:tcW w:w="5818" w:type="dxa"/>
          </w:tcPr>
          <w:p w:rsidR="002B2076" w:rsidRDefault="002B2076">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7,2</w:t>
            </w:r>
          </w:p>
        </w:tc>
        <w:tc>
          <w:tcPr>
            <w:tcW w:w="1304" w:type="dxa"/>
          </w:tcPr>
          <w:p w:rsidR="002B2076" w:rsidRDefault="002B2076">
            <w:pPr>
              <w:pStyle w:val="ConsPlusNormal"/>
              <w:jc w:val="center"/>
            </w:pPr>
            <w:r>
              <w:t>7,6</w:t>
            </w:r>
          </w:p>
        </w:tc>
        <w:tc>
          <w:tcPr>
            <w:tcW w:w="1361" w:type="dxa"/>
          </w:tcPr>
          <w:p w:rsidR="002B2076" w:rsidRDefault="002B2076">
            <w:pPr>
              <w:pStyle w:val="ConsPlusNormal"/>
              <w:jc w:val="center"/>
            </w:pPr>
            <w:r>
              <w:t>7,6</w:t>
            </w:r>
          </w:p>
        </w:tc>
        <w:tc>
          <w:tcPr>
            <w:tcW w:w="1247" w:type="dxa"/>
          </w:tcPr>
          <w:p w:rsidR="002B2076" w:rsidRDefault="002B2076">
            <w:pPr>
              <w:pStyle w:val="ConsPlusNormal"/>
              <w:jc w:val="center"/>
            </w:pPr>
            <w:r>
              <w:t>7,8</w:t>
            </w:r>
          </w:p>
        </w:tc>
      </w:tr>
      <w:tr w:rsidR="002B2076" w:rsidTr="002B2076">
        <w:tc>
          <w:tcPr>
            <w:tcW w:w="794" w:type="dxa"/>
          </w:tcPr>
          <w:p w:rsidR="002B2076" w:rsidRDefault="002B2076">
            <w:pPr>
              <w:pStyle w:val="ConsPlusNormal"/>
              <w:jc w:val="center"/>
            </w:pPr>
            <w:r>
              <w:t>1.5.</w:t>
            </w:r>
          </w:p>
        </w:tc>
        <w:tc>
          <w:tcPr>
            <w:tcW w:w="5818" w:type="dxa"/>
          </w:tcPr>
          <w:p w:rsidR="002B2076" w:rsidRDefault="002B2076">
            <w:pPr>
              <w:pStyle w:val="ConsPlusNormal"/>
            </w:pPr>
            <w:r>
              <w:t>Валовый сбор зерновых и зернобобовых культур в хозяйствах всех категорий</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1,0</w:t>
            </w:r>
          </w:p>
        </w:tc>
        <w:tc>
          <w:tcPr>
            <w:tcW w:w="1304" w:type="dxa"/>
          </w:tcPr>
          <w:p w:rsidR="002B2076" w:rsidRDefault="002B2076">
            <w:pPr>
              <w:pStyle w:val="ConsPlusNormal"/>
              <w:jc w:val="center"/>
            </w:pPr>
            <w:r>
              <w:t>1,0</w:t>
            </w:r>
          </w:p>
        </w:tc>
        <w:tc>
          <w:tcPr>
            <w:tcW w:w="1361" w:type="dxa"/>
          </w:tcPr>
          <w:p w:rsidR="002B2076" w:rsidRDefault="002B2076">
            <w:pPr>
              <w:pStyle w:val="ConsPlusNormal"/>
              <w:jc w:val="center"/>
            </w:pPr>
            <w:r>
              <w:t>1,0</w:t>
            </w:r>
          </w:p>
        </w:tc>
        <w:tc>
          <w:tcPr>
            <w:tcW w:w="1247" w:type="dxa"/>
          </w:tcPr>
          <w:p w:rsidR="002B2076" w:rsidRDefault="002B2076">
            <w:pPr>
              <w:pStyle w:val="ConsPlusNormal"/>
              <w:jc w:val="center"/>
            </w:pPr>
            <w:r>
              <w:t>1.0</w:t>
            </w:r>
          </w:p>
        </w:tc>
      </w:tr>
      <w:tr w:rsidR="002B2076" w:rsidTr="002B2076">
        <w:tc>
          <w:tcPr>
            <w:tcW w:w="794" w:type="dxa"/>
          </w:tcPr>
          <w:p w:rsidR="002B2076" w:rsidRDefault="002B2076">
            <w:pPr>
              <w:pStyle w:val="ConsPlusNormal"/>
              <w:jc w:val="center"/>
            </w:pPr>
            <w:r>
              <w:t>1.6.</w:t>
            </w:r>
          </w:p>
        </w:tc>
        <w:tc>
          <w:tcPr>
            <w:tcW w:w="5818" w:type="dxa"/>
          </w:tcPr>
          <w:p w:rsidR="002B2076" w:rsidRDefault="002B2076">
            <w:pPr>
              <w:pStyle w:val="ConsPlusNormal"/>
              <w:ind w:firstLine="5"/>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984" w:type="dxa"/>
          </w:tcPr>
          <w:p w:rsidR="002B2076" w:rsidRDefault="002B2076">
            <w:pPr>
              <w:pStyle w:val="ConsPlusNormal"/>
              <w:jc w:val="center"/>
            </w:pPr>
            <w:r>
              <w:t>тыс. га</w:t>
            </w:r>
          </w:p>
        </w:tc>
        <w:tc>
          <w:tcPr>
            <w:tcW w:w="1361" w:type="dxa"/>
          </w:tcPr>
          <w:p w:rsidR="002B2076" w:rsidRDefault="002B2076">
            <w:pPr>
              <w:pStyle w:val="ConsPlusNormal"/>
              <w:jc w:val="center"/>
            </w:pPr>
            <w:r>
              <w:t>2,85</w:t>
            </w:r>
          </w:p>
        </w:tc>
        <w:tc>
          <w:tcPr>
            <w:tcW w:w="1361" w:type="dxa"/>
          </w:tcPr>
          <w:p w:rsidR="002B2076" w:rsidRDefault="002B2076">
            <w:pPr>
              <w:pStyle w:val="ConsPlusNormal"/>
              <w:jc w:val="center"/>
            </w:pPr>
            <w:r>
              <w:t>3,20</w:t>
            </w:r>
          </w:p>
        </w:tc>
        <w:tc>
          <w:tcPr>
            <w:tcW w:w="1474" w:type="dxa"/>
          </w:tcPr>
          <w:p w:rsidR="002B2076" w:rsidRDefault="002B2076">
            <w:pPr>
              <w:pStyle w:val="ConsPlusNormal"/>
              <w:jc w:val="center"/>
            </w:pPr>
            <w:r>
              <w:t>3,20</w:t>
            </w:r>
          </w:p>
        </w:tc>
        <w:tc>
          <w:tcPr>
            <w:tcW w:w="1474" w:type="dxa"/>
          </w:tcPr>
          <w:p w:rsidR="002B2076" w:rsidRDefault="002B2076">
            <w:pPr>
              <w:pStyle w:val="ConsPlusNormal"/>
              <w:jc w:val="center"/>
            </w:pPr>
            <w:r>
              <w:t>3,20</w:t>
            </w:r>
          </w:p>
        </w:tc>
        <w:tc>
          <w:tcPr>
            <w:tcW w:w="1304" w:type="dxa"/>
          </w:tcPr>
          <w:p w:rsidR="002B2076" w:rsidRDefault="002B2076">
            <w:pPr>
              <w:pStyle w:val="ConsPlusNormal"/>
              <w:jc w:val="center"/>
            </w:pPr>
            <w:r>
              <w:t>3,20</w:t>
            </w:r>
          </w:p>
        </w:tc>
        <w:tc>
          <w:tcPr>
            <w:tcW w:w="1361" w:type="dxa"/>
          </w:tcPr>
          <w:p w:rsidR="002B2076" w:rsidRDefault="002B2076">
            <w:pPr>
              <w:pStyle w:val="ConsPlusNormal"/>
              <w:jc w:val="center"/>
            </w:pPr>
            <w:r>
              <w:t>3,30</w:t>
            </w:r>
          </w:p>
        </w:tc>
        <w:tc>
          <w:tcPr>
            <w:tcW w:w="1247" w:type="dxa"/>
          </w:tcPr>
          <w:p w:rsidR="002B2076" w:rsidRDefault="002B2076">
            <w:pPr>
              <w:pStyle w:val="ConsPlusNormal"/>
              <w:jc w:val="center"/>
            </w:pPr>
            <w:r>
              <w:t>3,30</w:t>
            </w:r>
          </w:p>
        </w:tc>
      </w:tr>
      <w:tr w:rsidR="002B2076" w:rsidTr="002B2076">
        <w:tc>
          <w:tcPr>
            <w:tcW w:w="794" w:type="dxa"/>
          </w:tcPr>
          <w:p w:rsidR="002B2076" w:rsidRDefault="002B2076">
            <w:pPr>
              <w:pStyle w:val="ConsPlusNormal"/>
              <w:jc w:val="center"/>
            </w:pPr>
            <w:r>
              <w:lastRenderedPageBreak/>
              <w:t>1.7.</w:t>
            </w:r>
          </w:p>
        </w:tc>
        <w:tc>
          <w:tcPr>
            <w:tcW w:w="5818" w:type="dxa"/>
          </w:tcPr>
          <w:p w:rsidR="002B2076" w:rsidRDefault="002B2076">
            <w:pPr>
              <w:pStyle w:val="ConsPlusNormal"/>
              <w:ind w:firstLine="5"/>
            </w:pPr>
            <w:r>
              <w:t>Сохранение размера посевных площадей, занятых зерновыми, зернобобовыми и кормовыми сельскохозяйственными культурами</w:t>
            </w:r>
          </w:p>
        </w:tc>
        <w:tc>
          <w:tcPr>
            <w:tcW w:w="1984" w:type="dxa"/>
          </w:tcPr>
          <w:p w:rsidR="002B2076" w:rsidRDefault="002B2076">
            <w:pPr>
              <w:pStyle w:val="ConsPlusNormal"/>
              <w:jc w:val="center"/>
            </w:pPr>
            <w:r>
              <w:t>тыс. га</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17,5</w:t>
            </w:r>
          </w:p>
        </w:tc>
        <w:tc>
          <w:tcPr>
            <w:tcW w:w="1304" w:type="dxa"/>
          </w:tcPr>
          <w:p w:rsidR="002B2076" w:rsidRDefault="002B2076">
            <w:pPr>
              <w:pStyle w:val="ConsPlusNormal"/>
              <w:jc w:val="center"/>
            </w:pPr>
            <w:r>
              <w:t>17,6</w:t>
            </w:r>
          </w:p>
        </w:tc>
        <w:tc>
          <w:tcPr>
            <w:tcW w:w="1361" w:type="dxa"/>
          </w:tcPr>
          <w:p w:rsidR="002B2076" w:rsidRDefault="002B2076">
            <w:pPr>
              <w:pStyle w:val="ConsPlusNormal"/>
              <w:jc w:val="center"/>
            </w:pPr>
            <w:r>
              <w:t>17,7</w:t>
            </w:r>
          </w:p>
        </w:tc>
        <w:tc>
          <w:tcPr>
            <w:tcW w:w="1247" w:type="dxa"/>
          </w:tcPr>
          <w:p w:rsidR="002B2076" w:rsidRDefault="002B2076">
            <w:pPr>
              <w:pStyle w:val="ConsPlusNormal"/>
              <w:jc w:val="center"/>
            </w:pPr>
            <w:r>
              <w:t>17,8</w:t>
            </w:r>
          </w:p>
        </w:tc>
      </w:tr>
      <w:tr w:rsidR="002B2076" w:rsidTr="002B2076">
        <w:tc>
          <w:tcPr>
            <w:tcW w:w="794" w:type="dxa"/>
          </w:tcPr>
          <w:p w:rsidR="002B2076" w:rsidRDefault="002B2076">
            <w:pPr>
              <w:pStyle w:val="ConsPlusNormal"/>
              <w:jc w:val="center"/>
            </w:pPr>
            <w:r>
              <w:t>1.8.</w:t>
            </w:r>
          </w:p>
        </w:tc>
        <w:tc>
          <w:tcPr>
            <w:tcW w:w="5818" w:type="dxa"/>
          </w:tcPr>
          <w:p w:rsidR="002B2076" w:rsidRDefault="002B2076">
            <w:pPr>
              <w:pStyle w:val="ConsPlusNormal"/>
            </w:pPr>
            <w:r>
              <w:t>Объем внесения минеральных удобрений</w:t>
            </w:r>
          </w:p>
        </w:tc>
        <w:tc>
          <w:tcPr>
            <w:tcW w:w="1984" w:type="dxa"/>
          </w:tcPr>
          <w:p w:rsidR="002B2076" w:rsidRDefault="002B2076">
            <w:pPr>
              <w:pStyle w:val="ConsPlusNormal"/>
              <w:jc w:val="center"/>
            </w:pPr>
            <w:r>
              <w:t xml:space="preserve">тыс. тонн </w:t>
            </w:r>
            <w:proofErr w:type="spellStart"/>
            <w:r>
              <w:t>д.в</w:t>
            </w:r>
            <w:proofErr w:type="spellEnd"/>
            <w:r>
              <w:t>.</w:t>
            </w:r>
          </w:p>
        </w:tc>
        <w:tc>
          <w:tcPr>
            <w:tcW w:w="1361" w:type="dxa"/>
          </w:tcPr>
          <w:p w:rsidR="002B2076" w:rsidRDefault="002B2076">
            <w:pPr>
              <w:pStyle w:val="ConsPlusNormal"/>
              <w:jc w:val="center"/>
            </w:pPr>
            <w:r>
              <w:t>1,18</w:t>
            </w:r>
          </w:p>
        </w:tc>
        <w:tc>
          <w:tcPr>
            <w:tcW w:w="1361" w:type="dxa"/>
          </w:tcPr>
          <w:p w:rsidR="002B2076" w:rsidRDefault="002B2076">
            <w:pPr>
              <w:pStyle w:val="ConsPlusNormal"/>
              <w:jc w:val="center"/>
            </w:pPr>
            <w:r>
              <w:t>0,94</w:t>
            </w:r>
          </w:p>
        </w:tc>
        <w:tc>
          <w:tcPr>
            <w:tcW w:w="1474" w:type="dxa"/>
          </w:tcPr>
          <w:p w:rsidR="002B2076" w:rsidRDefault="002B2076">
            <w:pPr>
              <w:pStyle w:val="ConsPlusNormal"/>
              <w:jc w:val="center"/>
            </w:pPr>
            <w:r>
              <w:t>0,94</w:t>
            </w:r>
          </w:p>
        </w:tc>
        <w:tc>
          <w:tcPr>
            <w:tcW w:w="1474" w:type="dxa"/>
          </w:tcPr>
          <w:p w:rsidR="002B2076" w:rsidRDefault="002B2076">
            <w:pPr>
              <w:pStyle w:val="ConsPlusNormal"/>
              <w:jc w:val="center"/>
            </w:pPr>
            <w:r>
              <w:t>0,95</w:t>
            </w:r>
          </w:p>
        </w:tc>
        <w:tc>
          <w:tcPr>
            <w:tcW w:w="1304" w:type="dxa"/>
          </w:tcPr>
          <w:p w:rsidR="002B2076" w:rsidRDefault="002B2076">
            <w:pPr>
              <w:pStyle w:val="ConsPlusNormal"/>
              <w:jc w:val="center"/>
            </w:pPr>
            <w:r>
              <w:t>0,96</w:t>
            </w:r>
          </w:p>
        </w:tc>
        <w:tc>
          <w:tcPr>
            <w:tcW w:w="1361" w:type="dxa"/>
          </w:tcPr>
          <w:p w:rsidR="002B2076" w:rsidRDefault="002B2076">
            <w:pPr>
              <w:pStyle w:val="ConsPlusNormal"/>
              <w:jc w:val="center"/>
            </w:pPr>
            <w:r>
              <w:t>0,96</w:t>
            </w:r>
          </w:p>
        </w:tc>
        <w:tc>
          <w:tcPr>
            <w:tcW w:w="1247" w:type="dxa"/>
          </w:tcPr>
          <w:p w:rsidR="002B2076" w:rsidRDefault="002B2076">
            <w:pPr>
              <w:pStyle w:val="ConsPlusNormal"/>
              <w:jc w:val="center"/>
            </w:pPr>
            <w:r>
              <w:t>1,00</w:t>
            </w:r>
          </w:p>
        </w:tc>
      </w:tr>
      <w:tr w:rsidR="002B2076" w:rsidTr="002B2076">
        <w:tc>
          <w:tcPr>
            <w:tcW w:w="794" w:type="dxa"/>
          </w:tcPr>
          <w:p w:rsidR="002B2076" w:rsidRDefault="002B2076">
            <w:pPr>
              <w:pStyle w:val="ConsPlusNormal"/>
              <w:jc w:val="center"/>
            </w:pPr>
            <w:r>
              <w:t>1.9.</w:t>
            </w:r>
          </w:p>
        </w:tc>
        <w:tc>
          <w:tcPr>
            <w:tcW w:w="5818" w:type="dxa"/>
          </w:tcPr>
          <w:p w:rsidR="002B2076" w:rsidRDefault="002B2076">
            <w:pPr>
              <w:pStyle w:val="ConsPlusNormal"/>
            </w:pPr>
            <w:r>
              <w:t>Доля площади, засеваемой элитными семенами, в общей площади посевов</w:t>
            </w:r>
          </w:p>
        </w:tc>
        <w:tc>
          <w:tcPr>
            <w:tcW w:w="1984"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1,90</w:t>
            </w:r>
          </w:p>
        </w:tc>
        <w:tc>
          <w:tcPr>
            <w:tcW w:w="1304" w:type="dxa"/>
          </w:tcPr>
          <w:p w:rsidR="002B2076" w:rsidRDefault="002B2076">
            <w:pPr>
              <w:pStyle w:val="ConsPlusNormal"/>
              <w:jc w:val="center"/>
            </w:pPr>
            <w:r>
              <w:t>1,90</w:t>
            </w:r>
          </w:p>
        </w:tc>
        <w:tc>
          <w:tcPr>
            <w:tcW w:w="1361" w:type="dxa"/>
          </w:tcPr>
          <w:p w:rsidR="002B2076" w:rsidRDefault="002B2076">
            <w:pPr>
              <w:pStyle w:val="ConsPlusNormal"/>
              <w:jc w:val="center"/>
            </w:pPr>
            <w:r>
              <w:t>1,90</w:t>
            </w:r>
          </w:p>
        </w:tc>
        <w:tc>
          <w:tcPr>
            <w:tcW w:w="1247" w:type="dxa"/>
          </w:tcPr>
          <w:p w:rsidR="002B2076" w:rsidRDefault="002B2076">
            <w:pPr>
              <w:pStyle w:val="ConsPlusNormal"/>
              <w:jc w:val="center"/>
            </w:pPr>
            <w:r>
              <w:t>1,90</w:t>
            </w:r>
          </w:p>
        </w:tc>
      </w:tr>
      <w:tr w:rsidR="002B2076" w:rsidTr="002B2076">
        <w:tc>
          <w:tcPr>
            <w:tcW w:w="18178" w:type="dxa"/>
            <w:gridSpan w:val="10"/>
          </w:tcPr>
          <w:p w:rsidR="002B2076" w:rsidRDefault="002B2076">
            <w:pPr>
              <w:pStyle w:val="ConsPlusNormal"/>
              <w:jc w:val="center"/>
            </w:pPr>
            <w:hyperlink w:anchor="P248" w:history="1">
              <w:r>
                <w:rPr>
                  <w:color w:val="0000FF"/>
                </w:rPr>
                <w:t>Подпрограмма 2</w:t>
              </w:r>
            </w:hyperlink>
            <w:r>
              <w:t xml:space="preserve"> "Развитие животноводства"</w:t>
            </w:r>
          </w:p>
        </w:tc>
      </w:tr>
      <w:tr w:rsidR="002B2076" w:rsidTr="002B2076">
        <w:tc>
          <w:tcPr>
            <w:tcW w:w="794" w:type="dxa"/>
          </w:tcPr>
          <w:p w:rsidR="002B2076" w:rsidRDefault="002B2076">
            <w:pPr>
              <w:pStyle w:val="ConsPlusNormal"/>
              <w:jc w:val="center"/>
            </w:pPr>
            <w:r>
              <w:t>2.1.</w:t>
            </w:r>
          </w:p>
        </w:tc>
        <w:tc>
          <w:tcPr>
            <w:tcW w:w="5818" w:type="dxa"/>
          </w:tcPr>
          <w:p w:rsidR="002B2076" w:rsidRDefault="002B2076">
            <w:pPr>
              <w:pStyle w:val="ConsPlusNormal"/>
            </w:pPr>
            <w:r>
              <w:t>Поголовье коров в хозяйствах всех категорий</w:t>
            </w:r>
          </w:p>
        </w:tc>
        <w:tc>
          <w:tcPr>
            <w:tcW w:w="1984" w:type="dxa"/>
          </w:tcPr>
          <w:p w:rsidR="002B2076" w:rsidRDefault="002B2076">
            <w:pPr>
              <w:pStyle w:val="ConsPlusNormal"/>
              <w:jc w:val="center"/>
            </w:pPr>
            <w:r>
              <w:t>тыс. голов</w:t>
            </w:r>
          </w:p>
        </w:tc>
        <w:tc>
          <w:tcPr>
            <w:tcW w:w="1361" w:type="dxa"/>
          </w:tcPr>
          <w:p w:rsidR="002B2076" w:rsidRDefault="002B2076">
            <w:pPr>
              <w:pStyle w:val="ConsPlusNormal"/>
              <w:jc w:val="center"/>
            </w:pPr>
            <w:r>
              <w:t>4,562</w:t>
            </w:r>
          </w:p>
        </w:tc>
        <w:tc>
          <w:tcPr>
            <w:tcW w:w="1361" w:type="dxa"/>
          </w:tcPr>
          <w:p w:rsidR="002B2076" w:rsidRDefault="002B2076">
            <w:pPr>
              <w:pStyle w:val="ConsPlusNormal"/>
              <w:jc w:val="center"/>
            </w:pPr>
            <w:r>
              <w:t>4,575</w:t>
            </w:r>
          </w:p>
        </w:tc>
        <w:tc>
          <w:tcPr>
            <w:tcW w:w="1474" w:type="dxa"/>
          </w:tcPr>
          <w:p w:rsidR="002B2076" w:rsidRDefault="002B2076">
            <w:pPr>
              <w:pStyle w:val="ConsPlusNormal"/>
              <w:jc w:val="center"/>
            </w:pPr>
            <w:r>
              <w:t>4,645</w:t>
            </w:r>
          </w:p>
        </w:tc>
        <w:tc>
          <w:tcPr>
            <w:tcW w:w="1474" w:type="dxa"/>
          </w:tcPr>
          <w:p w:rsidR="002B2076" w:rsidRDefault="002B2076">
            <w:pPr>
              <w:pStyle w:val="ConsPlusNormal"/>
              <w:jc w:val="center"/>
            </w:pPr>
            <w:r>
              <w:t>4,724</w:t>
            </w:r>
          </w:p>
        </w:tc>
        <w:tc>
          <w:tcPr>
            <w:tcW w:w="1304" w:type="dxa"/>
          </w:tcPr>
          <w:p w:rsidR="002B2076" w:rsidRDefault="002B2076">
            <w:pPr>
              <w:pStyle w:val="ConsPlusNormal"/>
              <w:jc w:val="center"/>
            </w:pPr>
            <w:r>
              <w:t>4,82</w:t>
            </w:r>
          </w:p>
        </w:tc>
        <w:tc>
          <w:tcPr>
            <w:tcW w:w="1361" w:type="dxa"/>
          </w:tcPr>
          <w:p w:rsidR="002B2076" w:rsidRDefault="002B2076">
            <w:pPr>
              <w:pStyle w:val="ConsPlusNormal"/>
              <w:jc w:val="center"/>
            </w:pPr>
            <w:r>
              <w:t>4,9</w:t>
            </w:r>
          </w:p>
        </w:tc>
        <w:tc>
          <w:tcPr>
            <w:tcW w:w="1247" w:type="dxa"/>
          </w:tcPr>
          <w:p w:rsidR="002B2076" w:rsidRDefault="002B2076">
            <w:pPr>
              <w:pStyle w:val="ConsPlusNormal"/>
              <w:jc w:val="center"/>
            </w:pPr>
            <w:r>
              <w:t>5,0</w:t>
            </w:r>
          </w:p>
        </w:tc>
      </w:tr>
      <w:tr w:rsidR="002B2076" w:rsidTr="002B2076">
        <w:tc>
          <w:tcPr>
            <w:tcW w:w="794" w:type="dxa"/>
          </w:tcPr>
          <w:p w:rsidR="002B2076" w:rsidRDefault="002B2076">
            <w:pPr>
              <w:pStyle w:val="ConsPlusNormal"/>
              <w:jc w:val="center"/>
            </w:pPr>
            <w:r>
              <w:t>2.2.</w:t>
            </w:r>
          </w:p>
        </w:tc>
        <w:tc>
          <w:tcPr>
            <w:tcW w:w="5818" w:type="dxa"/>
          </w:tcPr>
          <w:p w:rsidR="002B2076" w:rsidRDefault="002B2076">
            <w:pPr>
              <w:pStyle w:val="ConsPlusNormal"/>
            </w:pPr>
            <w:r>
              <w:t>Поголовье свиней в хозяйствах всех категорий</w:t>
            </w:r>
          </w:p>
        </w:tc>
        <w:tc>
          <w:tcPr>
            <w:tcW w:w="1984" w:type="dxa"/>
          </w:tcPr>
          <w:p w:rsidR="002B2076" w:rsidRDefault="002B2076">
            <w:pPr>
              <w:pStyle w:val="ConsPlusNormal"/>
              <w:jc w:val="center"/>
            </w:pPr>
            <w:r>
              <w:t>тыс. голов</w:t>
            </w:r>
          </w:p>
        </w:tc>
        <w:tc>
          <w:tcPr>
            <w:tcW w:w="1361" w:type="dxa"/>
          </w:tcPr>
          <w:p w:rsidR="002B2076" w:rsidRDefault="002B2076">
            <w:pPr>
              <w:pStyle w:val="ConsPlusNormal"/>
              <w:jc w:val="center"/>
            </w:pPr>
            <w:r>
              <w:t>14,543</w:t>
            </w:r>
          </w:p>
        </w:tc>
        <w:tc>
          <w:tcPr>
            <w:tcW w:w="1361" w:type="dxa"/>
          </w:tcPr>
          <w:p w:rsidR="002B2076" w:rsidRDefault="002B2076">
            <w:pPr>
              <w:pStyle w:val="ConsPlusNormal"/>
              <w:jc w:val="center"/>
            </w:pPr>
            <w:r>
              <w:t>14,52</w:t>
            </w:r>
          </w:p>
        </w:tc>
        <w:tc>
          <w:tcPr>
            <w:tcW w:w="1474" w:type="dxa"/>
          </w:tcPr>
          <w:p w:rsidR="002B2076" w:rsidRDefault="002B2076">
            <w:pPr>
              <w:pStyle w:val="ConsPlusNormal"/>
              <w:jc w:val="center"/>
            </w:pPr>
            <w:r>
              <w:t>25,1</w:t>
            </w:r>
          </w:p>
        </w:tc>
        <w:tc>
          <w:tcPr>
            <w:tcW w:w="1474" w:type="dxa"/>
          </w:tcPr>
          <w:p w:rsidR="002B2076" w:rsidRDefault="002B2076">
            <w:pPr>
              <w:pStyle w:val="ConsPlusNormal"/>
              <w:jc w:val="center"/>
            </w:pPr>
            <w:r>
              <w:t>60,0</w:t>
            </w:r>
          </w:p>
        </w:tc>
        <w:tc>
          <w:tcPr>
            <w:tcW w:w="1304" w:type="dxa"/>
          </w:tcPr>
          <w:p w:rsidR="002B2076" w:rsidRDefault="002B2076">
            <w:pPr>
              <w:pStyle w:val="ConsPlusNormal"/>
              <w:jc w:val="center"/>
            </w:pPr>
            <w:r>
              <w:t>66,2</w:t>
            </w:r>
          </w:p>
        </w:tc>
        <w:tc>
          <w:tcPr>
            <w:tcW w:w="1361" w:type="dxa"/>
          </w:tcPr>
          <w:p w:rsidR="002B2076" w:rsidRDefault="002B2076">
            <w:pPr>
              <w:pStyle w:val="ConsPlusNormal"/>
              <w:jc w:val="center"/>
            </w:pPr>
            <w:r>
              <w:t>66,4</w:t>
            </w:r>
          </w:p>
        </w:tc>
        <w:tc>
          <w:tcPr>
            <w:tcW w:w="1247" w:type="dxa"/>
          </w:tcPr>
          <w:p w:rsidR="002B2076" w:rsidRDefault="002B2076">
            <w:pPr>
              <w:pStyle w:val="ConsPlusNormal"/>
              <w:jc w:val="center"/>
            </w:pPr>
            <w:r>
              <w:t>66,5</w:t>
            </w:r>
          </w:p>
        </w:tc>
      </w:tr>
      <w:tr w:rsidR="002B2076" w:rsidTr="002B2076">
        <w:tc>
          <w:tcPr>
            <w:tcW w:w="794" w:type="dxa"/>
          </w:tcPr>
          <w:p w:rsidR="002B2076" w:rsidRDefault="002B2076">
            <w:pPr>
              <w:pStyle w:val="ConsPlusNormal"/>
              <w:jc w:val="center"/>
            </w:pPr>
            <w:r>
              <w:t>2.3.</w:t>
            </w:r>
          </w:p>
        </w:tc>
        <w:tc>
          <w:tcPr>
            <w:tcW w:w="5818" w:type="dxa"/>
          </w:tcPr>
          <w:p w:rsidR="002B2076" w:rsidRDefault="002B2076">
            <w:pPr>
              <w:pStyle w:val="ConsPlusNormal"/>
            </w:pPr>
            <w:r>
              <w:t>Поголовье птицы в хозяйствах всех категорий</w:t>
            </w:r>
          </w:p>
        </w:tc>
        <w:tc>
          <w:tcPr>
            <w:tcW w:w="1984" w:type="dxa"/>
          </w:tcPr>
          <w:p w:rsidR="002B2076" w:rsidRDefault="002B2076">
            <w:pPr>
              <w:pStyle w:val="ConsPlusNormal"/>
              <w:jc w:val="center"/>
            </w:pPr>
            <w:r>
              <w:t>тыс. голов</w:t>
            </w:r>
          </w:p>
        </w:tc>
        <w:tc>
          <w:tcPr>
            <w:tcW w:w="1361" w:type="dxa"/>
          </w:tcPr>
          <w:p w:rsidR="002B2076" w:rsidRDefault="002B2076">
            <w:pPr>
              <w:pStyle w:val="ConsPlusNormal"/>
              <w:jc w:val="center"/>
            </w:pPr>
            <w:r>
              <w:t>230,4</w:t>
            </w:r>
          </w:p>
        </w:tc>
        <w:tc>
          <w:tcPr>
            <w:tcW w:w="1361" w:type="dxa"/>
          </w:tcPr>
          <w:p w:rsidR="002B2076" w:rsidRDefault="002B2076">
            <w:pPr>
              <w:pStyle w:val="ConsPlusNormal"/>
              <w:jc w:val="center"/>
            </w:pPr>
            <w:r>
              <w:t>272,5</w:t>
            </w:r>
          </w:p>
        </w:tc>
        <w:tc>
          <w:tcPr>
            <w:tcW w:w="1474" w:type="dxa"/>
          </w:tcPr>
          <w:p w:rsidR="002B2076" w:rsidRDefault="002B2076">
            <w:pPr>
              <w:pStyle w:val="ConsPlusNormal"/>
              <w:jc w:val="center"/>
            </w:pPr>
            <w:r>
              <w:t>297,6</w:t>
            </w:r>
          </w:p>
        </w:tc>
        <w:tc>
          <w:tcPr>
            <w:tcW w:w="1474" w:type="dxa"/>
          </w:tcPr>
          <w:p w:rsidR="002B2076" w:rsidRDefault="002B2076">
            <w:pPr>
              <w:pStyle w:val="ConsPlusNormal"/>
              <w:jc w:val="center"/>
            </w:pPr>
            <w:r>
              <w:t>330,6</w:t>
            </w:r>
          </w:p>
        </w:tc>
        <w:tc>
          <w:tcPr>
            <w:tcW w:w="1304" w:type="dxa"/>
          </w:tcPr>
          <w:p w:rsidR="002B2076" w:rsidRDefault="002B2076">
            <w:pPr>
              <w:pStyle w:val="ConsPlusNormal"/>
              <w:jc w:val="center"/>
            </w:pPr>
            <w:r>
              <w:t>448,1</w:t>
            </w:r>
          </w:p>
        </w:tc>
        <w:tc>
          <w:tcPr>
            <w:tcW w:w="1361" w:type="dxa"/>
          </w:tcPr>
          <w:p w:rsidR="002B2076" w:rsidRDefault="002B2076">
            <w:pPr>
              <w:pStyle w:val="ConsPlusNormal"/>
              <w:jc w:val="center"/>
            </w:pPr>
            <w:r>
              <w:t>450,3</w:t>
            </w:r>
          </w:p>
        </w:tc>
        <w:tc>
          <w:tcPr>
            <w:tcW w:w="1247" w:type="dxa"/>
          </w:tcPr>
          <w:p w:rsidR="002B2076" w:rsidRDefault="002B2076">
            <w:pPr>
              <w:pStyle w:val="ConsPlusNormal"/>
              <w:jc w:val="center"/>
            </w:pPr>
            <w:r>
              <w:t>453,4</w:t>
            </w:r>
          </w:p>
        </w:tc>
      </w:tr>
      <w:tr w:rsidR="002B2076" w:rsidTr="002B2076">
        <w:tc>
          <w:tcPr>
            <w:tcW w:w="794" w:type="dxa"/>
          </w:tcPr>
          <w:p w:rsidR="002B2076" w:rsidRDefault="002B2076">
            <w:pPr>
              <w:pStyle w:val="ConsPlusNormal"/>
              <w:jc w:val="center"/>
            </w:pPr>
            <w:r>
              <w:t>2.4.</w:t>
            </w:r>
          </w:p>
        </w:tc>
        <w:tc>
          <w:tcPr>
            <w:tcW w:w="5818" w:type="dxa"/>
          </w:tcPr>
          <w:p w:rsidR="002B2076" w:rsidRDefault="002B2076">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984" w:type="dxa"/>
          </w:tcPr>
          <w:p w:rsidR="002B2076" w:rsidRDefault="002B2076">
            <w:pPr>
              <w:pStyle w:val="ConsPlusNormal"/>
              <w:jc w:val="center"/>
            </w:pPr>
            <w:r>
              <w:t>тыс. голов</w:t>
            </w:r>
          </w:p>
        </w:tc>
        <w:tc>
          <w:tcPr>
            <w:tcW w:w="1361" w:type="dxa"/>
          </w:tcPr>
          <w:p w:rsidR="002B2076" w:rsidRDefault="002B2076">
            <w:pPr>
              <w:pStyle w:val="ConsPlusNormal"/>
              <w:jc w:val="center"/>
            </w:pPr>
            <w:r>
              <w:t>41,4</w:t>
            </w:r>
          </w:p>
        </w:tc>
        <w:tc>
          <w:tcPr>
            <w:tcW w:w="1361" w:type="dxa"/>
          </w:tcPr>
          <w:p w:rsidR="002B2076" w:rsidRDefault="002B2076">
            <w:pPr>
              <w:pStyle w:val="ConsPlusNormal"/>
              <w:jc w:val="center"/>
            </w:pPr>
            <w:r>
              <w:t>42</w:t>
            </w:r>
          </w:p>
        </w:tc>
        <w:tc>
          <w:tcPr>
            <w:tcW w:w="1474" w:type="dxa"/>
          </w:tcPr>
          <w:p w:rsidR="002B2076" w:rsidRDefault="002B2076">
            <w:pPr>
              <w:pStyle w:val="ConsPlusNormal"/>
              <w:jc w:val="center"/>
            </w:pPr>
            <w:r>
              <w:t>44</w:t>
            </w:r>
          </w:p>
        </w:tc>
        <w:tc>
          <w:tcPr>
            <w:tcW w:w="1474" w:type="dxa"/>
          </w:tcPr>
          <w:p w:rsidR="002B2076" w:rsidRDefault="002B2076">
            <w:pPr>
              <w:pStyle w:val="ConsPlusNormal"/>
              <w:jc w:val="center"/>
            </w:pPr>
            <w:r>
              <w:t>44,0</w:t>
            </w:r>
          </w:p>
        </w:tc>
        <w:tc>
          <w:tcPr>
            <w:tcW w:w="1304" w:type="dxa"/>
          </w:tcPr>
          <w:p w:rsidR="002B2076" w:rsidRDefault="002B2076">
            <w:pPr>
              <w:pStyle w:val="ConsPlusNormal"/>
              <w:jc w:val="center"/>
            </w:pPr>
            <w:r>
              <w:t>44,0</w:t>
            </w:r>
          </w:p>
        </w:tc>
        <w:tc>
          <w:tcPr>
            <w:tcW w:w="1361" w:type="dxa"/>
          </w:tcPr>
          <w:p w:rsidR="002B2076" w:rsidRDefault="002B2076">
            <w:pPr>
              <w:pStyle w:val="ConsPlusNormal"/>
              <w:jc w:val="center"/>
            </w:pPr>
            <w:r>
              <w:t>45,0</w:t>
            </w:r>
          </w:p>
        </w:tc>
        <w:tc>
          <w:tcPr>
            <w:tcW w:w="1247" w:type="dxa"/>
          </w:tcPr>
          <w:p w:rsidR="002B2076" w:rsidRDefault="002B2076">
            <w:pPr>
              <w:pStyle w:val="ConsPlusNormal"/>
              <w:jc w:val="center"/>
            </w:pPr>
            <w:r>
              <w:t>46,0</w:t>
            </w:r>
          </w:p>
        </w:tc>
      </w:tr>
      <w:tr w:rsidR="002B2076" w:rsidTr="002B2076">
        <w:tc>
          <w:tcPr>
            <w:tcW w:w="794" w:type="dxa"/>
          </w:tcPr>
          <w:p w:rsidR="002B2076" w:rsidRDefault="002B2076">
            <w:pPr>
              <w:pStyle w:val="ConsPlusNormal"/>
              <w:jc w:val="center"/>
            </w:pPr>
            <w:r>
              <w:t>2.5.</w:t>
            </w:r>
          </w:p>
        </w:tc>
        <w:tc>
          <w:tcPr>
            <w:tcW w:w="5818" w:type="dxa"/>
          </w:tcPr>
          <w:p w:rsidR="002B2076" w:rsidRDefault="002B2076">
            <w:pPr>
              <w:pStyle w:val="ConsPlusNormal"/>
            </w:pPr>
            <w:r>
              <w:t>Производство скота и птицы на убой в хозяйствах всех категорий (в живом весе)</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5,084</w:t>
            </w:r>
          </w:p>
        </w:tc>
        <w:tc>
          <w:tcPr>
            <w:tcW w:w="1361" w:type="dxa"/>
          </w:tcPr>
          <w:p w:rsidR="002B2076" w:rsidRDefault="002B2076">
            <w:pPr>
              <w:pStyle w:val="ConsPlusNormal"/>
              <w:jc w:val="center"/>
            </w:pPr>
            <w:r>
              <w:t>5,175</w:t>
            </w:r>
          </w:p>
        </w:tc>
        <w:tc>
          <w:tcPr>
            <w:tcW w:w="1474" w:type="dxa"/>
          </w:tcPr>
          <w:p w:rsidR="002B2076" w:rsidRDefault="002B2076">
            <w:pPr>
              <w:pStyle w:val="ConsPlusNormal"/>
              <w:jc w:val="center"/>
            </w:pPr>
            <w:r>
              <w:t>5,54</w:t>
            </w:r>
          </w:p>
        </w:tc>
        <w:tc>
          <w:tcPr>
            <w:tcW w:w="1474" w:type="dxa"/>
          </w:tcPr>
          <w:p w:rsidR="002B2076" w:rsidRDefault="002B2076">
            <w:pPr>
              <w:pStyle w:val="ConsPlusNormal"/>
              <w:jc w:val="center"/>
            </w:pPr>
            <w:r>
              <w:t>5,7</w:t>
            </w:r>
          </w:p>
        </w:tc>
        <w:tc>
          <w:tcPr>
            <w:tcW w:w="1304" w:type="dxa"/>
          </w:tcPr>
          <w:p w:rsidR="002B2076" w:rsidRDefault="002B2076">
            <w:pPr>
              <w:pStyle w:val="ConsPlusNormal"/>
              <w:jc w:val="center"/>
            </w:pPr>
            <w:r>
              <w:t>6</w:t>
            </w:r>
          </w:p>
        </w:tc>
        <w:tc>
          <w:tcPr>
            <w:tcW w:w="1361" w:type="dxa"/>
          </w:tcPr>
          <w:p w:rsidR="002B2076" w:rsidRDefault="002B2076">
            <w:pPr>
              <w:pStyle w:val="ConsPlusNormal"/>
              <w:jc w:val="center"/>
            </w:pPr>
            <w:r>
              <w:t>6,2</w:t>
            </w:r>
          </w:p>
        </w:tc>
        <w:tc>
          <w:tcPr>
            <w:tcW w:w="1247" w:type="dxa"/>
          </w:tcPr>
          <w:p w:rsidR="002B2076" w:rsidRDefault="002B2076">
            <w:pPr>
              <w:pStyle w:val="ConsPlusNormal"/>
              <w:jc w:val="center"/>
            </w:pPr>
            <w:r>
              <w:t>6,45</w:t>
            </w:r>
          </w:p>
        </w:tc>
      </w:tr>
      <w:tr w:rsidR="002B2076" w:rsidTr="002B2076">
        <w:tc>
          <w:tcPr>
            <w:tcW w:w="794" w:type="dxa"/>
          </w:tcPr>
          <w:p w:rsidR="002B2076" w:rsidRDefault="002B2076">
            <w:pPr>
              <w:pStyle w:val="ConsPlusNormal"/>
              <w:jc w:val="center"/>
            </w:pPr>
            <w:r>
              <w:t>2.6.</w:t>
            </w:r>
          </w:p>
        </w:tc>
        <w:tc>
          <w:tcPr>
            <w:tcW w:w="5818" w:type="dxa"/>
          </w:tcPr>
          <w:p w:rsidR="002B2076" w:rsidRDefault="002B2076">
            <w:pPr>
              <w:pStyle w:val="ConsPlusNormal"/>
            </w:pPr>
            <w:r>
              <w:t>Производство яйца в хозяйствах всех категорий</w:t>
            </w:r>
          </w:p>
        </w:tc>
        <w:tc>
          <w:tcPr>
            <w:tcW w:w="1984" w:type="dxa"/>
          </w:tcPr>
          <w:p w:rsidR="002B2076" w:rsidRDefault="002B2076">
            <w:pPr>
              <w:pStyle w:val="ConsPlusNormal"/>
              <w:jc w:val="center"/>
            </w:pPr>
            <w:r>
              <w:t>млн. штук</w:t>
            </w:r>
          </w:p>
        </w:tc>
        <w:tc>
          <w:tcPr>
            <w:tcW w:w="1361" w:type="dxa"/>
          </w:tcPr>
          <w:p w:rsidR="002B2076" w:rsidRDefault="002B2076">
            <w:pPr>
              <w:pStyle w:val="ConsPlusNormal"/>
              <w:jc w:val="center"/>
            </w:pPr>
            <w:r>
              <w:t>46,235</w:t>
            </w:r>
          </w:p>
        </w:tc>
        <w:tc>
          <w:tcPr>
            <w:tcW w:w="1361" w:type="dxa"/>
          </w:tcPr>
          <w:p w:rsidR="002B2076" w:rsidRDefault="002B2076">
            <w:pPr>
              <w:pStyle w:val="ConsPlusNormal"/>
              <w:jc w:val="center"/>
            </w:pPr>
            <w:r>
              <w:t>51,724</w:t>
            </w:r>
          </w:p>
        </w:tc>
        <w:tc>
          <w:tcPr>
            <w:tcW w:w="1474" w:type="dxa"/>
          </w:tcPr>
          <w:p w:rsidR="002B2076" w:rsidRDefault="002B2076">
            <w:pPr>
              <w:pStyle w:val="ConsPlusNormal"/>
              <w:jc w:val="center"/>
            </w:pPr>
            <w:r>
              <w:t>51,8</w:t>
            </w:r>
          </w:p>
        </w:tc>
        <w:tc>
          <w:tcPr>
            <w:tcW w:w="1474" w:type="dxa"/>
          </w:tcPr>
          <w:p w:rsidR="002B2076" w:rsidRDefault="002B2076">
            <w:pPr>
              <w:pStyle w:val="ConsPlusNormal"/>
              <w:jc w:val="center"/>
            </w:pPr>
            <w:r>
              <w:t>53,5</w:t>
            </w:r>
          </w:p>
        </w:tc>
        <w:tc>
          <w:tcPr>
            <w:tcW w:w="1304" w:type="dxa"/>
          </w:tcPr>
          <w:p w:rsidR="002B2076" w:rsidRDefault="002B2076">
            <w:pPr>
              <w:pStyle w:val="ConsPlusNormal"/>
              <w:jc w:val="center"/>
            </w:pPr>
            <w:r>
              <w:t>58,5</w:t>
            </w:r>
          </w:p>
        </w:tc>
        <w:tc>
          <w:tcPr>
            <w:tcW w:w="1361" w:type="dxa"/>
          </w:tcPr>
          <w:p w:rsidR="002B2076" w:rsidRDefault="002B2076">
            <w:pPr>
              <w:pStyle w:val="ConsPlusNormal"/>
              <w:jc w:val="center"/>
            </w:pPr>
            <w:r>
              <w:t>59,4</w:t>
            </w:r>
          </w:p>
        </w:tc>
        <w:tc>
          <w:tcPr>
            <w:tcW w:w="1247" w:type="dxa"/>
          </w:tcPr>
          <w:p w:rsidR="002B2076" w:rsidRDefault="002B2076">
            <w:pPr>
              <w:pStyle w:val="ConsPlusNormal"/>
              <w:jc w:val="center"/>
            </w:pPr>
            <w:r>
              <w:t>61,1</w:t>
            </w:r>
          </w:p>
        </w:tc>
      </w:tr>
      <w:tr w:rsidR="002B2076" w:rsidTr="002B2076">
        <w:tc>
          <w:tcPr>
            <w:tcW w:w="794" w:type="dxa"/>
          </w:tcPr>
          <w:p w:rsidR="002B2076" w:rsidRDefault="002B2076">
            <w:pPr>
              <w:pStyle w:val="ConsPlusNormal"/>
              <w:jc w:val="center"/>
            </w:pPr>
            <w:r>
              <w:t>2.7.</w:t>
            </w:r>
          </w:p>
        </w:tc>
        <w:tc>
          <w:tcPr>
            <w:tcW w:w="5818" w:type="dxa"/>
          </w:tcPr>
          <w:p w:rsidR="002B2076" w:rsidRDefault="002B2076">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9,8</w:t>
            </w:r>
          </w:p>
        </w:tc>
        <w:tc>
          <w:tcPr>
            <w:tcW w:w="1361" w:type="dxa"/>
          </w:tcPr>
          <w:p w:rsidR="002B2076" w:rsidRDefault="002B2076">
            <w:pPr>
              <w:pStyle w:val="ConsPlusNormal"/>
              <w:jc w:val="center"/>
            </w:pPr>
            <w:r>
              <w:t>10,0</w:t>
            </w:r>
          </w:p>
        </w:tc>
        <w:tc>
          <w:tcPr>
            <w:tcW w:w="1474" w:type="dxa"/>
          </w:tcPr>
          <w:p w:rsidR="002B2076" w:rsidRDefault="002B2076">
            <w:pPr>
              <w:pStyle w:val="ConsPlusNormal"/>
              <w:jc w:val="center"/>
            </w:pPr>
            <w:r>
              <w:t>10,2</w:t>
            </w:r>
          </w:p>
        </w:tc>
        <w:tc>
          <w:tcPr>
            <w:tcW w:w="1474" w:type="dxa"/>
          </w:tcPr>
          <w:p w:rsidR="002B2076" w:rsidRDefault="002B2076">
            <w:pPr>
              <w:pStyle w:val="ConsPlusNormal"/>
              <w:jc w:val="center"/>
            </w:pPr>
            <w:r>
              <w:t>10,5</w:t>
            </w:r>
          </w:p>
        </w:tc>
        <w:tc>
          <w:tcPr>
            <w:tcW w:w="1304" w:type="dxa"/>
          </w:tcPr>
          <w:p w:rsidR="002B2076" w:rsidRDefault="002B2076">
            <w:pPr>
              <w:pStyle w:val="ConsPlusNormal"/>
              <w:jc w:val="center"/>
            </w:pPr>
            <w:r>
              <w:t>10,7</w:t>
            </w:r>
          </w:p>
        </w:tc>
        <w:tc>
          <w:tcPr>
            <w:tcW w:w="1361" w:type="dxa"/>
          </w:tcPr>
          <w:p w:rsidR="002B2076" w:rsidRDefault="002B2076">
            <w:pPr>
              <w:pStyle w:val="ConsPlusNormal"/>
              <w:jc w:val="center"/>
            </w:pPr>
            <w:r>
              <w:t>11,0</w:t>
            </w:r>
          </w:p>
        </w:tc>
        <w:tc>
          <w:tcPr>
            <w:tcW w:w="1247" w:type="dxa"/>
          </w:tcPr>
          <w:p w:rsidR="002B2076" w:rsidRDefault="002B2076">
            <w:pPr>
              <w:pStyle w:val="ConsPlusNormal"/>
              <w:jc w:val="center"/>
            </w:pPr>
            <w:r>
              <w:t>11,3</w:t>
            </w:r>
          </w:p>
        </w:tc>
      </w:tr>
      <w:tr w:rsidR="002B2076" w:rsidTr="002B2076">
        <w:tc>
          <w:tcPr>
            <w:tcW w:w="794" w:type="dxa"/>
          </w:tcPr>
          <w:p w:rsidR="002B2076" w:rsidRDefault="002B2076">
            <w:pPr>
              <w:pStyle w:val="ConsPlusNormal"/>
              <w:jc w:val="center"/>
            </w:pPr>
            <w:r>
              <w:t>2.8.</w:t>
            </w:r>
          </w:p>
        </w:tc>
        <w:tc>
          <w:tcPr>
            <w:tcW w:w="5818" w:type="dxa"/>
          </w:tcPr>
          <w:p w:rsidR="002B2076" w:rsidRDefault="002B2076">
            <w:pPr>
              <w:pStyle w:val="ConsPlusNormal"/>
            </w:pPr>
            <w:r>
              <w:t>Продуктивность коров в сельскохозяйственных организациях</w:t>
            </w:r>
          </w:p>
        </w:tc>
        <w:tc>
          <w:tcPr>
            <w:tcW w:w="1984" w:type="dxa"/>
          </w:tcPr>
          <w:p w:rsidR="002B2076" w:rsidRDefault="002B2076">
            <w:pPr>
              <w:pStyle w:val="ConsPlusNormal"/>
              <w:jc w:val="center"/>
            </w:pPr>
            <w:r>
              <w:t>кг</w:t>
            </w:r>
          </w:p>
        </w:tc>
        <w:tc>
          <w:tcPr>
            <w:tcW w:w="1361" w:type="dxa"/>
          </w:tcPr>
          <w:p w:rsidR="002B2076" w:rsidRDefault="002B2076">
            <w:pPr>
              <w:pStyle w:val="ConsPlusNormal"/>
              <w:jc w:val="center"/>
            </w:pPr>
            <w:r>
              <w:t>3559</w:t>
            </w:r>
          </w:p>
        </w:tc>
        <w:tc>
          <w:tcPr>
            <w:tcW w:w="1361" w:type="dxa"/>
          </w:tcPr>
          <w:p w:rsidR="002B2076" w:rsidRDefault="002B2076">
            <w:pPr>
              <w:pStyle w:val="ConsPlusNormal"/>
              <w:jc w:val="center"/>
            </w:pPr>
            <w:r>
              <w:t>3421</w:t>
            </w:r>
          </w:p>
        </w:tc>
        <w:tc>
          <w:tcPr>
            <w:tcW w:w="1474" w:type="dxa"/>
          </w:tcPr>
          <w:p w:rsidR="002B2076" w:rsidRDefault="002B2076">
            <w:pPr>
              <w:pStyle w:val="ConsPlusNormal"/>
              <w:jc w:val="center"/>
            </w:pPr>
            <w:r>
              <w:t>3600</w:t>
            </w:r>
          </w:p>
        </w:tc>
        <w:tc>
          <w:tcPr>
            <w:tcW w:w="1474" w:type="dxa"/>
          </w:tcPr>
          <w:p w:rsidR="002B2076" w:rsidRDefault="002B2076">
            <w:pPr>
              <w:pStyle w:val="ConsPlusNormal"/>
              <w:jc w:val="center"/>
            </w:pPr>
            <w:r>
              <w:t>3800</w:t>
            </w:r>
          </w:p>
        </w:tc>
        <w:tc>
          <w:tcPr>
            <w:tcW w:w="1304" w:type="dxa"/>
          </w:tcPr>
          <w:p w:rsidR="002B2076" w:rsidRDefault="002B2076">
            <w:pPr>
              <w:pStyle w:val="ConsPlusNormal"/>
              <w:jc w:val="center"/>
            </w:pPr>
            <w:r>
              <w:t>4000</w:t>
            </w:r>
          </w:p>
        </w:tc>
        <w:tc>
          <w:tcPr>
            <w:tcW w:w="1361" w:type="dxa"/>
          </w:tcPr>
          <w:p w:rsidR="002B2076" w:rsidRDefault="002B2076">
            <w:pPr>
              <w:pStyle w:val="ConsPlusNormal"/>
              <w:jc w:val="center"/>
            </w:pPr>
            <w:r>
              <w:t>4200</w:t>
            </w:r>
          </w:p>
        </w:tc>
        <w:tc>
          <w:tcPr>
            <w:tcW w:w="1247" w:type="dxa"/>
          </w:tcPr>
          <w:p w:rsidR="002B2076" w:rsidRDefault="002B2076">
            <w:pPr>
              <w:pStyle w:val="ConsPlusNormal"/>
              <w:jc w:val="center"/>
            </w:pPr>
            <w:r>
              <w:t>4500</w:t>
            </w:r>
          </w:p>
        </w:tc>
      </w:tr>
      <w:tr w:rsidR="002B2076" w:rsidTr="002B2076">
        <w:tc>
          <w:tcPr>
            <w:tcW w:w="794" w:type="dxa"/>
          </w:tcPr>
          <w:p w:rsidR="002B2076" w:rsidRDefault="002B2076">
            <w:pPr>
              <w:pStyle w:val="ConsPlusNormal"/>
              <w:jc w:val="center"/>
            </w:pPr>
            <w:r>
              <w:lastRenderedPageBreak/>
              <w:t>2.9.</w:t>
            </w:r>
          </w:p>
        </w:tc>
        <w:tc>
          <w:tcPr>
            <w:tcW w:w="5818" w:type="dxa"/>
          </w:tcPr>
          <w:p w:rsidR="002B2076" w:rsidRDefault="002B2076">
            <w:pPr>
              <w:pStyle w:val="ConsPlusNormal"/>
            </w:pPr>
            <w:r>
              <w:t>Сохранность племенного условного маточного поголовья сельскохозяйственных животных</w:t>
            </w:r>
          </w:p>
        </w:tc>
        <w:tc>
          <w:tcPr>
            <w:tcW w:w="1984" w:type="dxa"/>
          </w:tcPr>
          <w:p w:rsidR="002B2076" w:rsidRDefault="002B2076">
            <w:pPr>
              <w:pStyle w:val="ConsPlusNormal"/>
              <w:jc w:val="center"/>
            </w:pPr>
            <w:r>
              <w:t>% к предыдущему году</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90,0</w:t>
            </w:r>
          </w:p>
        </w:tc>
        <w:tc>
          <w:tcPr>
            <w:tcW w:w="1304" w:type="dxa"/>
          </w:tcPr>
          <w:p w:rsidR="002B2076" w:rsidRDefault="002B2076">
            <w:pPr>
              <w:pStyle w:val="ConsPlusNormal"/>
              <w:jc w:val="center"/>
            </w:pPr>
            <w:r>
              <w:t>102,0</w:t>
            </w:r>
          </w:p>
        </w:tc>
        <w:tc>
          <w:tcPr>
            <w:tcW w:w="1361" w:type="dxa"/>
          </w:tcPr>
          <w:p w:rsidR="002B2076" w:rsidRDefault="002B2076">
            <w:pPr>
              <w:pStyle w:val="ConsPlusNormal"/>
              <w:jc w:val="center"/>
            </w:pPr>
            <w:r>
              <w:t>100,0</w:t>
            </w:r>
          </w:p>
        </w:tc>
        <w:tc>
          <w:tcPr>
            <w:tcW w:w="1247" w:type="dxa"/>
          </w:tcPr>
          <w:p w:rsidR="002B2076" w:rsidRDefault="002B2076">
            <w:pPr>
              <w:pStyle w:val="ConsPlusNormal"/>
              <w:jc w:val="center"/>
            </w:pPr>
            <w:r>
              <w:t>102,0</w:t>
            </w:r>
          </w:p>
        </w:tc>
      </w:tr>
      <w:tr w:rsidR="002B2076" w:rsidTr="002B2076">
        <w:tc>
          <w:tcPr>
            <w:tcW w:w="794" w:type="dxa"/>
          </w:tcPr>
          <w:p w:rsidR="002B2076" w:rsidRDefault="002B2076">
            <w:pPr>
              <w:pStyle w:val="ConsPlusNormal"/>
              <w:jc w:val="center"/>
            </w:pPr>
            <w:r>
              <w:t>2.10.</w:t>
            </w:r>
          </w:p>
        </w:tc>
        <w:tc>
          <w:tcPr>
            <w:tcW w:w="5818" w:type="dxa"/>
          </w:tcPr>
          <w:p w:rsidR="002B2076" w:rsidRDefault="002B2076">
            <w:pPr>
              <w:pStyle w:val="ConsPlusNormal"/>
            </w:pPr>
            <w:r>
              <w:t>Реализация племенного молодняка крупного рогатого скота молочных и мясных пород на 100 голов маток</w:t>
            </w:r>
          </w:p>
        </w:tc>
        <w:tc>
          <w:tcPr>
            <w:tcW w:w="1984" w:type="dxa"/>
          </w:tcPr>
          <w:p w:rsidR="002B2076" w:rsidRDefault="002B2076">
            <w:pPr>
              <w:pStyle w:val="ConsPlusNormal"/>
              <w:jc w:val="center"/>
            </w:pPr>
            <w:r>
              <w:t>тыс. голов</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8,0</w:t>
            </w:r>
          </w:p>
        </w:tc>
        <w:tc>
          <w:tcPr>
            <w:tcW w:w="1304" w:type="dxa"/>
          </w:tcPr>
          <w:p w:rsidR="002B2076" w:rsidRDefault="002B2076">
            <w:pPr>
              <w:pStyle w:val="ConsPlusNormal"/>
              <w:jc w:val="center"/>
            </w:pPr>
            <w:r>
              <w:t>8,0</w:t>
            </w:r>
          </w:p>
        </w:tc>
        <w:tc>
          <w:tcPr>
            <w:tcW w:w="1361" w:type="dxa"/>
          </w:tcPr>
          <w:p w:rsidR="002B2076" w:rsidRDefault="002B2076">
            <w:pPr>
              <w:pStyle w:val="ConsPlusNormal"/>
              <w:jc w:val="center"/>
            </w:pPr>
            <w:r>
              <w:t>8,0</w:t>
            </w:r>
          </w:p>
        </w:tc>
        <w:tc>
          <w:tcPr>
            <w:tcW w:w="1247" w:type="dxa"/>
          </w:tcPr>
          <w:p w:rsidR="002B2076" w:rsidRDefault="002B2076">
            <w:pPr>
              <w:pStyle w:val="ConsPlusNormal"/>
              <w:jc w:val="center"/>
            </w:pPr>
            <w:r>
              <w:t>8,0</w:t>
            </w:r>
          </w:p>
        </w:tc>
      </w:tr>
      <w:tr w:rsidR="002B2076" w:rsidTr="002B2076">
        <w:tc>
          <w:tcPr>
            <w:tcW w:w="794" w:type="dxa"/>
          </w:tcPr>
          <w:p w:rsidR="002B2076" w:rsidRDefault="002B2076">
            <w:pPr>
              <w:pStyle w:val="ConsPlusNormal"/>
              <w:jc w:val="center"/>
            </w:pPr>
            <w:r>
              <w:t>2.11.</w:t>
            </w:r>
          </w:p>
        </w:tc>
        <w:tc>
          <w:tcPr>
            <w:tcW w:w="5818" w:type="dxa"/>
          </w:tcPr>
          <w:p w:rsidR="002B2076" w:rsidRDefault="002B2076">
            <w:pPr>
              <w:pStyle w:val="ConsPlusNormal"/>
            </w:pPr>
            <w:r>
              <w:t>Численность застрахованного поголовья сельскохозяйственных животных</w:t>
            </w:r>
          </w:p>
        </w:tc>
        <w:tc>
          <w:tcPr>
            <w:tcW w:w="1984" w:type="dxa"/>
          </w:tcPr>
          <w:p w:rsidR="002B2076" w:rsidRDefault="002B2076">
            <w:pPr>
              <w:pStyle w:val="ConsPlusNormal"/>
              <w:jc w:val="center"/>
            </w:pPr>
            <w:r>
              <w:t>тыс. условных голов</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1,9</w:t>
            </w:r>
          </w:p>
        </w:tc>
        <w:tc>
          <w:tcPr>
            <w:tcW w:w="1304" w:type="dxa"/>
          </w:tcPr>
          <w:p w:rsidR="002B2076" w:rsidRDefault="002B2076">
            <w:pPr>
              <w:pStyle w:val="ConsPlusNormal"/>
              <w:jc w:val="center"/>
            </w:pPr>
            <w:r>
              <w:t>1,8</w:t>
            </w:r>
          </w:p>
        </w:tc>
        <w:tc>
          <w:tcPr>
            <w:tcW w:w="1361" w:type="dxa"/>
          </w:tcPr>
          <w:p w:rsidR="002B2076" w:rsidRDefault="002B2076">
            <w:pPr>
              <w:pStyle w:val="ConsPlusNormal"/>
              <w:jc w:val="center"/>
            </w:pPr>
            <w:r>
              <w:t>1,8</w:t>
            </w:r>
          </w:p>
        </w:tc>
        <w:tc>
          <w:tcPr>
            <w:tcW w:w="1247" w:type="dxa"/>
          </w:tcPr>
          <w:p w:rsidR="002B2076" w:rsidRDefault="002B2076">
            <w:pPr>
              <w:pStyle w:val="ConsPlusNormal"/>
              <w:jc w:val="center"/>
            </w:pPr>
            <w:r>
              <w:t>1,8</w:t>
            </w:r>
          </w:p>
        </w:tc>
      </w:tr>
      <w:tr w:rsidR="002B2076" w:rsidTr="002B2076">
        <w:tc>
          <w:tcPr>
            <w:tcW w:w="18178" w:type="dxa"/>
            <w:gridSpan w:val="10"/>
          </w:tcPr>
          <w:p w:rsidR="002B2076" w:rsidRDefault="002B2076">
            <w:pPr>
              <w:pStyle w:val="ConsPlusNormal"/>
              <w:jc w:val="center"/>
            </w:pPr>
            <w:hyperlink w:anchor="P348" w:history="1">
              <w:r>
                <w:rPr>
                  <w:color w:val="0000FF"/>
                </w:rPr>
                <w:t>Подпрограмма 3</w:t>
              </w:r>
            </w:hyperlink>
            <w:r>
              <w:t xml:space="preserve"> "Развитие пищевой и перерабатывающей промышленности"</w:t>
            </w:r>
          </w:p>
        </w:tc>
      </w:tr>
      <w:tr w:rsidR="002B2076" w:rsidTr="002B2076">
        <w:tc>
          <w:tcPr>
            <w:tcW w:w="794" w:type="dxa"/>
          </w:tcPr>
          <w:p w:rsidR="002B2076" w:rsidRDefault="002B2076">
            <w:pPr>
              <w:pStyle w:val="ConsPlusNormal"/>
              <w:jc w:val="center"/>
            </w:pPr>
            <w:r>
              <w:t>3.1.</w:t>
            </w:r>
          </w:p>
        </w:tc>
        <w:tc>
          <w:tcPr>
            <w:tcW w:w="5818" w:type="dxa"/>
          </w:tcPr>
          <w:p w:rsidR="002B2076" w:rsidRDefault="002B2076">
            <w:pPr>
              <w:pStyle w:val="ConsPlusNormal"/>
            </w:pPr>
            <w:r>
              <w:t>Индекс производства пищевых продуктов, включая напитки (в сопоставимых ценах)</w:t>
            </w:r>
          </w:p>
        </w:tc>
        <w:tc>
          <w:tcPr>
            <w:tcW w:w="1984" w:type="dxa"/>
          </w:tcPr>
          <w:p w:rsidR="002B2076" w:rsidRDefault="002B2076">
            <w:pPr>
              <w:pStyle w:val="ConsPlusNormal"/>
              <w:jc w:val="center"/>
            </w:pPr>
            <w:r>
              <w:t>% к предыдущему году</w:t>
            </w:r>
          </w:p>
        </w:tc>
        <w:tc>
          <w:tcPr>
            <w:tcW w:w="1361" w:type="dxa"/>
          </w:tcPr>
          <w:p w:rsidR="002B2076" w:rsidRDefault="002B2076">
            <w:pPr>
              <w:pStyle w:val="ConsPlusNormal"/>
              <w:jc w:val="center"/>
            </w:pPr>
            <w:r>
              <w:t>109,20</w:t>
            </w:r>
          </w:p>
        </w:tc>
        <w:tc>
          <w:tcPr>
            <w:tcW w:w="1361" w:type="dxa"/>
          </w:tcPr>
          <w:p w:rsidR="002B2076" w:rsidRDefault="002B2076">
            <w:pPr>
              <w:pStyle w:val="ConsPlusNormal"/>
              <w:jc w:val="center"/>
            </w:pPr>
            <w:r>
              <w:t>103,0</w:t>
            </w:r>
          </w:p>
        </w:tc>
        <w:tc>
          <w:tcPr>
            <w:tcW w:w="1474" w:type="dxa"/>
          </w:tcPr>
          <w:p w:rsidR="002B2076" w:rsidRDefault="002B2076">
            <w:pPr>
              <w:pStyle w:val="ConsPlusNormal"/>
              <w:jc w:val="center"/>
            </w:pPr>
            <w:r>
              <w:t>103,0</w:t>
            </w:r>
          </w:p>
        </w:tc>
        <w:tc>
          <w:tcPr>
            <w:tcW w:w="1474" w:type="dxa"/>
          </w:tcPr>
          <w:p w:rsidR="002B2076" w:rsidRDefault="002B2076">
            <w:pPr>
              <w:pStyle w:val="ConsPlusNormal"/>
              <w:jc w:val="center"/>
            </w:pPr>
            <w:r>
              <w:t>104,1</w:t>
            </w:r>
          </w:p>
        </w:tc>
        <w:tc>
          <w:tcPr>
            <w:tcW w:w="1304" w:type="dxa"/>
          </w:tcPr>
          <w:p w:rsidR="002B2076" w:rsidRDefault="002B2076">
            <w:pPr>
              <w:pStyle w:val="ConsPlusNormal"/>
              <w:jc w:val="center"/>
            </w:pPr>
            <w:r>
              <w:t>104,2</w:t>
            </w:r>
          </w:p>
        </w:tc>
        <w:tc>
          <w:tcPr>
            <w:tcW w:w="1361" w:type="dxa"/>
          </w:tcPr>
          <w:p w:rsidR="002B2076" w:rsidRDefault="002B2076">
            <w:pPr>
              <w:pStyle w:val="ConsPlusNormal"/>
              <w:jc w:val="center"/>
            </w:pPr>
            <w:r>
              <w:t>104,5</w:t>
            </w:r>
          </w:p>
        </w:tc>
        <w:tc>
          <w:tcPr>
            <w:tcW w:w="1247" w:type="dxa"/>
          </w:tcPr>
          <w:p w:rsidR="002B2076" w:rsidRDefault="002B2076">
            <w:pPr>
              <w:pStyle w:val="ConsPlusNormal"/>
              <w:jc w:val="center"/>
            </w:pPr>
            <w:r>
              <w:t>104,5</w:t>
            </w:r>
          </w:p>
        </w:tc>
      </w:tr>
      <w:tr w:rsidR="002B2076" w:rsidTr="002B2076">
        <w:tc>
          <w:tcPr>
            <w:tcW w:w="794" w:type="dxa"/>
          </w:tcPr>
          <w:p w:rsidR="002B2076" w:rsidRDefault="002B2076">
            <w:pPr>
              <w:pStyle w:val="ConsPlusNormal"/>
              <w:jc w:val="center"/>
            </w:pPr>
            <w:r>
              <w:t>3.2.</w:t>
            </w:r>
          </w:p>
        </w:tc>
        <w:tc>
          <w:tcPr>
            <w:tcW w:w="5818" w:type="dxa"/>
          </w:tcPr>
          <w:p w:rsidR="002B2076" w:rsidRDefault="002B2076">
            <w:pPr>
              <w:pStyle w:val="ConsPlusNormal"/>
            </w:pPr>
            <w:r>
              <w:t>Производство хлебобулочных изделий, обогащенных микронутриентами, и диетических хлебобулочных изделий</w:t>
            </w:r>
          </w:p>
        </w:tc>
        <w:tc>
          <w:tcPr>
            <w:tcW w:w="1984" w:type="dxa"/>
          </w:tcPr>
          <w:p w:rsidR="002B2076" w:rsidRDefault="002B2076">
            <w:pPr>
              <w:pStyle w:val="ConsPlusNormal"/>
              <w:jc w:val="center"/>
            </w:pPr>
            <w:r>
              <w:t>тыс. тонн</w:t>
            </w:r>
          </w:p>
        </w:tc>
        <w:tc>
          <w:tcPr>
            <w:tcW w:w="1361" w:type="dxa"/>
          </w:tcPr>
          <w:p w:rsidR="002B2076" w:rsidRDefault="002B2076">
            <w:pPr>
              <w:pStyle w:val="ConsPlusNormal"/>
              <w:jc w:val="center"/>
            </w:pPr>
            <w:r>
              <w:t>0,340</w:t>
            </w:r>
          </w:p>
        </w:tc>
        <w:tc>
          <w:tcPr>
            <w:tcW w:w="1361" w:type="dxa"/>
          </w:tcPr>
          <w:p w:rsidR="002B2076" w:rsidRDefault="002B2076">
            <w:pPr>
              <w:pStyle w:val="ConsPlusNormal"/>
              <w:jc w:val="center"/>
            </w:pPr>
            <w:r>
              <w:t>0,356</w:t>
            </w:r>
          </w:p>
        </w:tc>
        <w:tc>
          <w:tcPr>
            <w:tcW w:w="1474" w:type="dxa"/>
          </w:tcPr>
          <w:p w:rsidR="002B2076" w:rsidRDefault="002B2076">
            <w:pPr>
              <w:pStyle w:val="ConsPlusNormal"/>
              <w:jc w:val="center"/>
            </w:pPr>
            <w:r>
              <w:t>0,280</w:t>
            </w:r>
          </w:p>
        </w:tc>
        <w:tc>
          <w:tcPr>
            <w:tcW w:w="1474" w:type="dxa"/>
          </w:tcPr>
          <w:p w:rsidR="002B2076" w:rsidRDefault="002B2076">
            <w:pPr>
              <w:pStyle w:val="ConsPlusNormal"/>
              <w:jc w:val="center"/>
            </w:pPr>
            <w:r>
              <w:t>0,300</w:t>
            </w:r>
          </w:p>
        </w:tc>
        <w:tc>
          <w:tcPr>
            <w:tcW w:w="1304" w:type="dxa"/>
          </w:tcPr>
          <w:p w:rsidR="002B2076" w:rsidRDefault="002B2076">
            <w:pPr>
              <w:pStyle w:val="ConsPlusNormal"/>
              <w:jc w:val="center"/>
            </w:pPr>
            <w:r>
              <w:t>0,350</w:t>
            </w:r>
          </w:p>
        </w:tc>
        <w:tc>
          <w:tcPr>
            <w:tcW w:w="1361" w:type="dxa"/>
          </w:tcPr>
          <w:p w:rsidR="002B2076" w:rsidRDefault="002B2076">
            <w:pPr>
              <w:pStyle w:val="ConsPlusNormal"/>
              <w:jc w:val="center"/>
            </w:pPr>
            <w:r>
              <w:t>0,380</w:t>
            </w:r>
          </w:p>
        </w:tc>
        <w:tc>
          <w:tcPr>
            <w:tcW w:w="1247" w:type="dxa"/>
          </w:tcPr>
          <w:p w:rsidR="002B2076" w:rsidRDefault="002B2076">
            <w:pPr>
              <w:pStyle w:val="ConsPlusNormal"/>
              <w:jc w:val="center"/>
            </w:pPr>
            <w:r>
              <w:t>0,400</w:t>
            </w:r>
          </w:p>
        </w:tc>
      </w:tr>
      <w:tr w:rsidR="002B2076" w:rsidTr="002B2076">
        <w:tc>
          <w:tcPr>
            <w:tcW w:w="794" w:type="dxa"/>
          </w:tcPr>
          <w:p w:rsidR="002B2076" w:rsidRDefault="002B2076">
            <w:pPr>
              <w:pStyle w:val="ConsPlusNormal"/>
              <w:jc w:val="center"/>
            </w:pPr>
            <w:r>
              <w:t>3.3.</w:t>
            </w:r>
          </w:p>
        </w:tc>
        <w:tc>
          <w:tcPr>
            <w:tcW w:w="5818" w:type="dxa"/>
          </w:tcPr>
          <w:p w:rsidR="002B2076" w:rsidRDefault="002B2076">
            <w:pPr>
              <w:pStyle w:val="ConsPlusNormal"/>
            </w:pPr>
            <w:r>
              <w:t>Производство готовых кормов для животных</w:t>
            </w:r>
          </w:p>
        </w:tc>
        <w:tc>
          <w:tcPr>
            <w:tcW w:w="1984" w:type="dxa"/>
          </w:tcPr>
          <w:p w:rsidR="002B2076" w:rsidRDefault="002B2076">
            <w:pPr>
              <w:pStyle w:val="ConsPlusNormal"/>
              <w:jc w:val="center"/>
            </w:pPr>
            <w:r>
              <w:t>тонн</w:t>
            </w:r>
          </w:p>
        </w:tc>
        <w:tc>
          <w:tcPr>
            <w:tcW w:w="1361" w:type="dxa"/>
          </w:tcPr>
          <w:p w:rsidR="002B2076" w:rsidRDefault="002B2076">
            <w:pPr>
              <w:pStyle w:val="ConsPlusNormal"/>
              <w:jc w:val="center"/>
            </w:pPr>
            <w:r>
              <w:t>15 989,796</w:t>
            </w:r>
          </w:p>
        </w:tc>
        <w:tc>
          <w:tcPr>
            <w:tcW w:w="1361" w:type="dxa"/>
          </w:tcPr>
          <w:p w:rsidR="002B2076" w:rsidRDefault="002B2076">
            <w:pPr>
              <w:pStyle w:val="ConsPlusNormal"/>
              <w:jc w:val="center"/>
            </w:pPr>
            <w:r>
              <w:t>16 428,850</w:t>
            </w:r>
          </w:p>
        </w:tc>
        <w:tc>
          <w:tcPr>
            <w:tcW w:w="1474" w:type="dxa"/>
          </w:tcPr>
          <w:p w:rsidR="002B2076" w:rsidRDefault="002B2076">
            <w:pPr>
              <w:pStyle w:val="ConsPlusNormal"/>
              <w:jc w:val="center"/>
            </w:pPr>
            <w:r>
              <w:t>13074,81</w:t>
            </w:r>
          </w:p>
        </w:tc>
        <w:tc>
          <w:tcPr>
            <w:tcW w:w="1474" w:type="dxa"/>
          </w:tcPr>
          <w:p w:rsidR="002B2076" w:rsidRDefault="002B2076">
            <w:pPr>
              <w:pStyle w:val="ConsPlusNormal"/>
              <w:jc w:val="center"/>
            </w:pPr>
            <w:r>
              <w:t>13597,80</w:t>
            </w:r>
          </w:p>
        </w:tc>
        <w:tc>
          <w:tcPr>
            <w:tcW w:w="1304" w:type="dxa"/>
          </w:tcPr>
          <w:p w:rsidR="002B2076" w:rsidRDefault="002B2076">
            <w:pPr>
              <w:pStyle w:val="ConsPlusNormal"/>
              <w:jc w:val="center"/>
            </w:pPr>
            <w:r>
              <w:t>14277, 9</w:t>
            </w:r>
          </w:p>
        </w:tc>
        <w:tc>
          <w:tcPr>
            <w:tcW w:w="1361" w:type="dxa"/>
          </w:tcPr>
          <w:p w:rsidR="002B2076" w:rsidRDefault="002B2076">
            <w:pPr>
              <w:pStyle w:val="ConsPlusNormal"/>
              <w:jc w:val="center"/>
            </w:pPr>
            <w:r>
              <w:t>14706,20</w:t>
            </w:r>
          </w:p>
        </w:tc>
        <w:tc>
          <w:tcPr>
            <w:tcW w:w="1247" w:type="dxa"/>
          </w:tcPr>
          <w:p w:rsidR="002B2076" w:rsidRDefault="002B2076">
            <w:pPr>
              <w:pStyle w:val="ConsPlusNormal"/>
              <w:jc w:val="center"/>
            </w:pPr>
            <w:r>
              <w:t>15221,00</w:t>
            </w:r>
          </w:p>
        </w:tc>
      </w:tr>
      <w:tr w:rsidR="002B2076" w:rsidTr="002B2076">
        <w:tc>
          <w:tcPr>
            <w:tcW w:w="18178" w:type="dxa"/>
            <w:gridSpan w:val="10"/>
          </w:tcPr>
          <w:p w:rsidR="002B2076" w:rsidRDefault="002B2076">
            <w:pPr>
              <w:pStyle w:val="ConsPlusNormal"/>
              <w:jc w:val="center"/>
            </w:pPr>
            <w:hyperlink w:anchor="P410" w:history="1">
              <w:r>
                <w:rPr>
                  <w:color w:val="0000FF"/>
                </w:rPr>
                <w:t>Подпрограмма 4</w:t>
              </w:r>
            </w:hyperlink>
            <w:r>
              <w:t xml:space="preserve"> "Техническая и технологическая модернизация, инновационное развитие агропромышленного комплекса"</w:t>
            </w:r>
          </w:p>
        </w:tc>
      </w:tr>
      <w:tr w:rsidR="002B2076" w:rsidTr="002B2076">
        <w:tc>
          <w:tcPr>
            <w:tcW w:w="794" w:type="dxa"/>
          </w:tcPr>
          <w:p w:rsidR="002B2076" w:rsidRDefault="002B2076">
            <w:pPr>
              <w:pStyle w:val="ConsPlusNormal"/>
              <w:jc w:val="center"/>
            </w:pPr>
            <w:r>
              <w:t>4.1.</w:t>
            </w:r>
          </w:p>
        </w:tc>
        <w:tc>
          <w:tcPr>
            <w:tcW w:w="5818" w:type="dxa"/>
          </w:tcPr>
          <w:p w:rsidR="002B2076" w:rsidRDefault="002B2076">
            <w:pPr>
              <w:pStyle w:val="ConsPlusNormal"/>
            </w:pPr>
            <w:r>
              <w:t>Количество приобретенной высокотехнологичной техники, оборудования и автотранспорта организациями агропромышленного комплекса, включая индивидуальных предпринимателей</w:t>
            </w:r>
          </w:p>
        </w:tc>
        <w:tc>
          <w:tcPr>
            <w:tcW w:w="1984" w:type="dxa"/>
          </w:tcPr>
          <w:p w:rsidR="002B2076" w:rsidRDefault="002B2076">
            <w:pPr>
              <w:pStyle w:val="ConsPlusNormal"/>
              <w:jc w:val="center"/>
            </w:pPr>
            <w:r>
              <w:t>единиц</w:t>
            </w:r>
          </w:p>
        </w:tc>
        <w:tc>
          <w:tcPr>
            <w:tcW w:w="1361" w:type="dxa"/>
          </w:tcPr>
          <w:p w:rsidR="002B2076" w:rsidRDefault="002B2076">
            <w:pPr>
              <w:pStyle w:val="ConsPlusNormal"/>
              <w:jc w:val="center"/>
            </w:pPr>
            <w:r>
              <w:t>21</w:t>
            </w:r>
          </w:p>
        </w:tc>
        <w:tc>
          <w:tcPr>
            <w:tcW w:w="1361" w:type="dxa"/>
          </w:tcPr>
          <w:p w:rsidR="002B2076" w:rsidRDefault="002B2076">
            <w:pPr>
              <w:pStyle w:val="ConsPlusNormal"/>
              <w:jc w:val="center"/>
            </w:pPr>
            <w:r>
              <w:t>22</w:t>
            </w:r>
          </w:p>
        </w:tc>
        <w:tc>
          <w:tcPr>
            <w:tcW w:w="1474" w:type="dxa"/>
          </w:tcPr>
          <w:p w:rsidR="002B2076" w:rsidRDefault="002B2076">
            <w:pPr>
              <w:pStyle w:val="ConsPlusNormal"/>
              <w:jc w:val="center"/>
            </w:pPr>
            <w:r>
              <w:t>30</w:t>
            </w:r>
          </w:p>
        </w:tc>
        <w:tc>
          <w:tcPr>
            <w:tcW w:w="1474" w:type="dxa"/>
          </w:tcPr>
          <w:p w:rsidR="002B2076" w:rsidRDefault="002B2076">
            <w:pPr>
              <w:pStyle w:val="ConsPlusNormal"/>
              <w:jc w:val="center"/>
            </w:pPr>
            <w:r>
              <w:t>30</w:t>
            </w:r>
          </w:p>
        </w:tc>
        <w:tc>
          <w:tcPr>
            <w:tcW w:w="1304" w:type="dxa"/>
          </w:tcPr>
          <w:p w:rsidR="002B2076" w:rsidRDefault="002B2076">
            <w:pPr>
              <w:pStyle w:val="ConsPlusNormal"/>
              <w:jc w:val="center"/>
            </w:pPr>
            <w:r>
              <w:t>35</w:t>
            </w:r>
          </w:p>
        </w:tc>
        <w:tc>
          <w:tcPr>
            <w:tcW w:w="1361" w:type="dxa"/>
          </w:tcPr>
          <w:p w:rsidR="002B2076" w:rsidRDefault="002B2076">
            <w:pPr>
              <w:pStyle w:val="ConsPlusNormal"/>
              <w:jc w:val="center"/>
            </w:pPr>
            <w:r>
              <w:t>40</w:t>
            </w:r>
          </w:p>
        </w:tc>
        <w:tc>
          <w:tcPr>
            <w:tcW w:w="1247" w:type="dxa"/>
          </w:tcPr>
          <w:p w:rsidR="002B2076" w:rsidRDefault="002B2076">
            <w:pPr>
              <w:pStyle w:val="ConsPlusNormal"/>
              <w:jc w:val="center"/>
            </w:pPr>
            <w:r>
              <w:t>45</w:t>
            </w:r>
          </w:p>
        </w:tc>
      </w:tr>
      <w:tr w:rsidR="002B2076" w:rsidTr="002B2076">
        <w:tc>
          <w:tcPr>
            <w:tcW w:w="18178" w:type="dxa"/>
            <w:gridSpan w:val="10"/>
          </w:tcPr>
          <w:p w:rsidR="002B2076" w:rsidRDefault="002B2076">
            <w:pPr>
              <w:pStyle w:val="ConsPlusNormal"/>
              <w:jc w:val="center"/>
            </w:pPr>
            <w:hyperlink w:anchor="P477" w:history="1">
              <w:r>
                <w:rPr>
                  <w:color w:val="0000FF"/>
                </w:rPr>
                <w:t>Подпрограмма 5</w:t>
              </w:r>
            </w:hyperlink>
            <w:r>
              <w:t xml:space="preserve"> "Устойчивое развитие сельских территорий"</w:t>
            </w:r>
          </w:p>
        </w:tc>
      </w:tr>
      <w:tr w:rsidR="002B2076" w:rsidTr="002B2076">
        <w:tc>
          <w:tcPr>
            <w:tcW w:w="794" w:type="dxa"/>
          </w:tcPr>
          <w:p w:rsidR="002B2076" w:rsidRDefault="002B2076">
            <w:pPr>
              <w:pStyle w:val="ConsPlusNormal"/>
              <w:jc w:val="center"/>
            </w:pPr>
            <w:r>
              <w:t>5.1.</w:t>
            </w:r>
          </w:p>
        </w:tc>
        <w:tc>
          <w:tcPr>
            <w:tcW w:w="5818" w:type="dxa"/>
          </w:tcPr>
          <w:p w:rsidR="002B2076" w:rsidRDefault="002B2076">
            <w:pPr>
              <w:pStyle w:val="ConsPlusNormal"/>
            </w:pPr>
            <w:r>
              <w:t xml:space="preserve">Количество семей граждан, в том числе молодых семей и молодых специалистов, </w:t>
            </w:r>
            <w:r>
              <w:lastRenderedPageBreak/>
              <w:t>проживающих в сельской местности, улучшивших жилищные условия</w:t>
            </w:r>
          </w:p>
        </w:tc>
        <w:tc>
          <w:tcPr>
            <w:tcW w:w="1984" w:type="dxa"/>
          </w:tcPr>
          <w:p w:rsidR="002B2076" w:rsidRDefault="002B2076">
            <w:pPr>
              <w:pStyle w:val="ConsPlusNormal"/>
              <w:jc w:val="center"/>
            </w:pPr>
            <w:r>
              <w:lastRenderedPageBreak/>
              <w:t>семей</w:t>
            </w:r>
          </w:p>
        </w:tc>
        <w:tc>
          <w:tcPr>
            <w:tcW w:w="1361" w:type="dxa"/>
          </w:tcPr>
          <w:p w:rsidR="002B2076" w:rsidRDefault="002B2076">
            <w:pPr>
              <w:pStyle w:val="ConsPlusNormal"/>
              <w:jc w:val="center"/>
            </w:pPr>
            <w:r>
              <w:t>48</w:t>
            </w:r>
          </w:p>
        </w:tc>
        <w:tc>
          <w:tcPr>
            <w:tcW w:w="1361" w:type="dxa"/>
          </w:tcPr>
          <w:p w:rsidR="002B2076" w:rsidRDefault="002B2076">
            <w:pPr>
              <w:pStyle w:val="ConsPlusNormal"/>
              <w:jc w:val="center"/>
            </w:pPr>
            <w:r>
              <w:t>48</w:t>
            </w:r>
          </w:p>
        </w:tc>
        <w:tc>
          <w:tcPr>
            <w:tcW w:w="1474" w:type="dxa"/>
          </w:tcPr>
          <w:p w:rsidR="002B2076" w:rsidRDefault="002B2076">
            <w:pPr>
              <w:pStyle w:val="ConsPlusNormal"/>
              <w:jc w:val="center"/>
            </w:pPr>
            <w:r>
              <w:t>33</w:t>
            </w:r>
          </w:p>
        </w:tc>
        <w:tc>
          <w:tcPr>
            <w:tcW w:w="1474" w:type="dxa"/>
          </w:tcPr>
          <w:p w:rsidR="002B2076" w:rsidRDefault="002B2076">
            <w:pPr>
              <w:pStyle w:val="ConsPlusNormal"/>
              <w:jc w:val="center"/>
            </w:pPr>
            <w:r>
              <w:t>36</w:t>
            </w:r>
          </w:p>
        </w:tc>
        <w:tc>
          <w:tcPr>
            <w:tcW w:w="1304" w:type="dxa"/>
          </w:tcPr>
          <w:p w:rsidR="002B2076" w:rsidRDefault="002B2076">
            <w:pPr>
              <w:pStyle w:val="ConsPlusNormal"/>
              <w:jc w:val="center"/>
            </w:pPr>
            <w:r>
              <w:t>36</w:t>
            </w:r>
          </w:p>
        </w:tc>
        <w:tc>
          <w:tcPr>
            <w:tcW w:w="1361" w:type="dxa"/>
          </w:tcPr>
          <w:p w:rsidR="002B2076" w:rsidRDefault="002B2076">
            <w:pPr>
              <w:pStyle w:val="ConsPlusNormal"/>
              <w:jc w:val="center"/>
            </w:pPr>
            <w:r>
              <w:t>40</w:t>
            </w:r>
          </w:p>
        </w:tc>
        <w:tc>
          <w:tcPr>
            <w:tcW w:w="1247" w:type="dxa"/>
          </w:tcPr>
          <w:p w:rsidR="002B2076" w:rsidRDefault="002B2076">
            <w:pPr>
              <w:pStyle w:val="ConsPlusNormal"/>
              <w:jc w:val="center"/>
            </w:pPr>
            <w:r>
              <w:t>40</w:t>
            </w:r>
          </w:p>
        </w:tc>
      </w:tr>
      <w:tr w:rsidR="002B2076" w:rsidTr="002B2076">
        <w:tc>
          <w:tcPr>
            <w:tcW w:w="794" w:type="dxa"/>
          </w:tcPr>
          <w:p w:rsidR="002B2076" w:rsidRDefault="002B2076">
            <w:pPr>
              <w:pStyle w:val="ConsPlusNormal"/>
              <w:jc w:val="center"/>
            </w:pPr>
            <w:r>
              <w:t>5.2.</w:t>
            </w:r>
          </w:p>
        </w:tc>
        <w:tc>
          <w:tcPr>
            <w:tcW w:w="5818" w:type="dxa"/>
          </w:tcPr>
          <w:p w:rsidR="002B2076" w:rsidRDefault="002B2076">
            <w:pPr>
              <w:pStyle w:val="ConsPlusNormal"/>
            </w:pPr>
            <w:r>
              <w:t>Ввод (приобретение) жилья для граждан, проживающих в сельской местности, всего</w:t>
            </w:r>
          </w:p>
        </w:tc>
        <w:tc>
          <w:tcPr>
            <w:tcW w:w="1984" w:type="dxa"/>
          </w:tcPr>
          <w:p w:rsidR="002B2076" w:rsidRDefault="002B2076">
            <w:pPr>
              <w:pStyle w:val="ConsPlusNormal"/>
              <w:jc w:val="center"/>
            </w:pPr>
            <w:r>
              <w:t>тыс. кв. метров</w:t>
            </w:r>
          </w:p>
        </w:tc>
        <w:tc>
          <w:tcPr>
            <w:tcW w:w="1361" w:type="dxa"/>
          </w:tcPr>
          <w:p w:rsidR="002B2076" w:rsidRDefault="002B2076">
            <w:pPr>
              <w:pStyle w:val="ConsPlusNormal"/>
              <w:jc w:val="center"/>
            </w:pPr>
            <w:r>
              <w:t>2,782</w:t>
            </w:r>
          </w:p>
        </w:tc>
        <w:tc>
          <w:tcPr>
            <w:tcW w:w="1361" w:type="dxa"/>
          </w:tcPr>
          <w:p w:rsidR="002B2076" w:rsidRDefault="002B2076">
            <w:pPr>
              <w:pStyle w:val="ConsPlusNormal"/>
              <w:jc w:val="center"/>
            </w:pPr>
            <w:r>
              <w:t>2,753</w:t>
            </w:r>
          </w:p>
        </w:tc>
        <w:tc>
          <w:tcPr>
            <w:tcW w:w="1474" w:type="dxa"/>
          </w:tcPr>
          <w:p w:rsidR="002B2076" w:rsidRDefault="002B2076">
            <w:pPr>
              <w:pStyle w:val="ConsPlusNormal"/>
              <w:jc w:val="center"/>
            </w:pPr>
            <w:r>
              <w:t>1,703</w:t>
            </w:r>
          </w:p>
        </w:tc>
        <w:tc>
          <w:tcPr>
            <w:tcW w:w="1474" w:type="dxa"/>
          </w:tcPr>
          <w:p w:rsidR="002B2076" w:rsidRDefault="002B2076">
            <w:pPr>
              <w:pStyle w:val="ConsPlusNormal"/>
              <w:jc w:val="center"/>
            </w:pPr>
            <w:r>
              <w:t>2,700</w:t>
            </w:r>
          </w:p>
        </w:tc>
        <w:tc>
          <w:tcPr>
            <w:tcW w:w="1304" w:type="dxa"/>
          </w:tcPr>
          <w:p w:rsidR="002B2076" w:rsidRDefault="002B2076">
            <w:pPr>
              <w:pStyle w:val="ConsPlusNormal"/>
              <w:jc w:val="center"/>
            </w:pPr>
            <w:r>
              <w:t>1,351</w:t>
            </w:r>
          </w:p>
        </w:tc>
        <w:tc>
          <w:tcPr>
            <w:tcW w:w="1361" w:type="dxa"/>
          </w:tcPr>
          <w:p w:rsidR="002B2076" w:rsidRDefault="002B2076">
            <w:pPr>
              <w:pStyle w:val="ConsPlusNormal"/>
              <w:jc w:val="center"/>
            </w:pPr>
            <w:r>
              <w:t>1,351</w:t>
            </w:r>
          </w:p>
        </w:tc>
        <w:tc>
          <w:tcPr>
            <w:tcW w:w="1247" w:type="dxa"/>
          </w:tcPr>
          <w:p w:rsidR="002B2076" w:rsidRDefault="002B2076">
            <w:pPr>
              <w:pStyle w:val="ConsPlusNormal"/>
              <w:jc w:val="center"/>
            </w:pPr>
            <w:r>
              <w:t>1,351</w:t>
            </w:r>
          </w:p>
        </w:tc>
      </w:tr>
      <w:tr w:rsidR="002B2076" w:rsidTr="002B2076">
        <w:tc>
          <w:tcPr>
            <w:tcW w:w="794" w:type="dxa"/>
          </w:tcPr>
          <w:p w:rsidR="002B2076" w:rsidRDefault="002B2076">
            <w:pPr>
              <w:pStyle w:val="ConsPlusNormal"/>
              <w:jc w:val="center"/>
            </w:pPr>
            <w:r>
              <w:t>5.3.</w:t>
            </w:r>
          </w:p>
        </w:tc>
        <w:tc>
          <w:tcPr>
            <w:tcW w:w="5818" w:type="dxa"/>
          </w:tcPr>
          <w:p w:rsidR="002B2076" w:rsidRDefault="002B2076">
            <w:pPr>
              <w:pStyle w:val="ConsPlusNormal"/>
              <w:ind w:firstLine="5"/>
            </w:pPr>
            <w:r>
              <w:t>Ввод (приобретение) жилья для граждан, проживающих в сельской местности, в том числе для молодых семей и молодых специалистов</w:t>
            </w:r>
          </w:p>
        </w:tc>
        <w:tc>
          <w:tcPr>
            <w:tcW w:w="1984" w:type="dxa"/>
          </w:tcPr>
          <w:p w:rsidR="002B2076" w:rsidRDefault="002B2076">
            <w:pPr>
              <w:pStyle w:val="ConsPlusNormal"/>
              <w:jc w:val="center"/>
            </w:pPr>
            <w:r>
              <w:t>тыс. кв. метров</w:t>
            </w:r>
          </w:p>
        </w:tc>
        <w:tc>
          <w:tcPr>
            <w:tcW w:w="1361" w:type="dxa"/>
          </w:tcPr>
          <w:p w:rsidR="002B2076" w:rsidRDefault="002B2076">
            <w:pPr>
              <w:pStyle w:val="ConsPlusNormal"/>
              <w:jc w:val="center"/>
            </w:pPr>
            <w:r>
              <w:t>1,467</w:t>
            </w:r>
          </w:p>
        </w:tc>
        <w:tc>
          <w:tcPr>
            <w:tcW w:w="1361" w:type="dxa"/>
          </w:tcPr>
          <w:p w:rsidR="002B2076" w:rsidRDefault="002B2076">
            <w:pPr>
              <w:pStyle w:val="ConsPlusNormal"/>
              <w:jc w:val="center"/>
            </w:pPr>
            <w:r>
              <w:t>1,627</w:t>
            </w:r>
          </w:p>
        </w:tc>
        <w:tc>
          <w:tcPr>
            <w:tcW w:w="1474" w:type="dxa"/>
          </w:tcPr>
          <w:p w:rsidR="002B2076" w:rsidRDefault="002B2076">
            <w:pPr>
              <w:pStyle w:val="ConsPlusNormal"/>
              <w:jc w:val="center"/>
            </w:pPr>
            <w:r>
              <w:t>1,192</w:t>
            </w:r>
          </w:p>
        </w:tc>
        <w:tc>
          <w:tcPr>
            <w:tcW w:w="1474" w:type="dxa"/>
          </w:tcPr>
          <w:p w:rsidR="002B2076" w:rsidRDefault="002B2076">
            <w:pPr>
              <w:pStyle w:val="ConsPlusNormal"/>
              <w:jc w:val="center"/>
            </w:pPr>
            <w:r>
              <w:t>1,891</w:t>
            </w:r>
          </w:p>
        </w:tc>
        <w:tc>
          <w:tcPr>
            <w:tcW w:w="1304" w:type="dxa"/>
          </w:tcPr>
          <w:p w:rsidR="002B2076" w:rsidRDefault="002B2076">
            <w:pPr>
              <w:pStyle w:val="ConsPlusNormal"/>
              <w:jc w:val="center"/>
            </w:pPr>
            <w:r>
              <w:t>0,945</w:t>
            </w:r>
          </w:p>
        </w:tc>
        <w:tc>
          <w:tcPr>
            <w:tcW w:w="1361" w:type="dxa"/>
          </w:tcPr>
          <w:p w:rsidR="002B2076" w:rsidRDefault="002B2076">
            <w:pPr>
              <w:pStyle w:val="ConsPlusNormal"/>
              <w:jc w:val="center"/>
            </w:pPr>
            <w:r>
              <w:t>0,945</w:t>
            </w:r>
          </w:p>
        </w:tc>
        <w:tc>
          <w:tcPr>
            <w:tcW w:w="1247" w:type="dxa"/>
          </w:tcPr>
          <w:p w:rsidR="002B2076" w:rsidRDefault="002B2076">
            <w:pPr>
              <w:pStyle w:val="ConsPlusNormal"/>
              <w:jc w:val="center"/>
            </w:pPr>
            <w:r>
              <w:t>0,945</w:t>
            </w:r>
          </w:p>
        </w:tc>
      </w:tr>
      <w:tr w:rsidR="002B2076" w:rsidTr="002B2076">
        <w:tc>
          <w:tcPr>
            <w:tcW w:w="794" w:type="dxa"/>
          </w:tcPr>
          <w:p w:rsidR="002B2076" w:rsidRDefault="002B2076">
            <w:pPr>
              <w:pStyle w:val="ConsPlusNormal"/>
              <w:jc w:val="center"/>
            </w:pPr>
            <w:r>
              <w:t>5.4.</w:t>
            </w:r>
          </w:p>
        </w:tc>
        <w:tc>
          <w:tcPr>
            <w:tcW w:w="5818" w:type="dxa"/>
          </w:tcPr>
          <w:p w:rsidR="002B2076" w:rsidRDefault="002B2076">
            <w:pPr>
              <w:pStyle w:val="ConsPlusNormal"/>
            </w:pPr>
            <w:r>
              <w:t>Количество построенных сельских общеобразовательных организаций</w:t>
            </w:r>
          </w:p>
        </w:tc>
        <w:tc>
          <w:tcPr>
            <w:tcW w:w="1984" w:type="dxa"/>
          </w:tcPr>
          <w:p w:rsidR="002B2076" w:rsidRDefault="002B2076">
            <w:pPr>
              <w:pStyle w:val="ConsPlusNormal"/>
              <w:jc w:val="center"/>
            </w:pPr>
            <w:r>
              <w:t>шт.</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pPr>
          </w:p>
        </w:tc>
        <w:tc>
          <w:tcPr>
            <w:tcW w:w="1304"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247" w:type="dxa"/>
          </w:tcPr>
          <w:p w:rsidR="002B2076" w:rsidRDefault="002B2076">
            <w:pPr>
              <w:pStyle w:val="ConsPlusNormal"/>
              <w:jc w:val="center"/>
            </w:pPr>
            <w:r>
              <w:t>-</w:t>
            </w:r>
          </w:p>
        </w:tc>
      </w:tr>
      <w:tr w:rsidR="002B2076" w:rsidTr="002B2076">
        <w:tc>
          <w:tcPr>
            <w:tcW w:w="794" w:type="dxa"/>
          </w:tcPr>
          <w:p w:rsidR="002B2076" w:rsidRDefault="002B2076">
            <w:pPr>
              <w:pStyle w:val="ConsPlusNormal"/>
              <w:jc w:val="center"/>
            </w:pPr>
            <w:r>
              <w:t>5.5.</w:t>
            </w:r>
          </w:p>
        </w:tc>
        <w:tc>
          <w:tcPr>
            <w:tcW w:w="5818" w:type="dxa"/>
          </w:tcPr>
          <w:p w:rsidR="002B2076" w:rsidRDefault="002B2076">
            <w:pPr>
              <w:pStyle w:val="ConsPlusNormal"/>
            </w:pPr>
            <w:r>
              <w:t>Прирост мощности построенных сельских общеобразовательных организаций</w:t>
            </w:r>
          </w:p>
        </w:tc>
        <w:tc>
          <w:tcPr>
            <w:tcW w:w="1984" w:type="dxa"/>
          </w:tcPr>
          <w:p w:rsidR="002B2076" w:rsidRDefault="002B2076">
            <w:pPr>
              <w:pStyle w:val="ConsPlusNormal"/>
              <w:jc w:val="center"/>
            </w:pPr>
            <w:r>
              <w:t>чел/мест</w:t>
            </w:r>
          </w:p>
        </w:tc>
        <w:tc>
          <w:tcPr>
            <w:tcW w:w="1361"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474" w:type="dxa"/>
          </w:tcPr>
          <w:p w:rsidR="002B2076" w:rsidRDefault="002B2076">
            <w:pPr>
              <w:pStyle w:val="ConsPlusNormal"/>
              <w:jc w:val="center"/>
            </w:pPr>
            <w:r>
              <w:t>-</w:t>
            </w:r>
          </w:p>
        </w:tc>
        <w:tc>
          <w:tcPr>
            <w:tcW w:w="1304"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247" w:type="dxa"/>
          </w:tcPr>
          <w:p w:rsidR="002B2076" w:rsidRDefault="002B2076">
            <w:pPr>
              <w:pStyle w:val="ConsPlusNormal"/>
              <w:jc w:val="center"/>
            </w:pPr>
            <w:r>
              <w:t>-</w:t>
            </w:r>
          </w:p>
        </w:tc>
      </w:tr>
      <w:tr w:rsidR="002B2076" w:rsidTr="002B2076">
        <w:tc>
          <w:tcPr>
            <w:tcW w:w="18178" w:type="dxa"/>
            <w:gridSpan w:val="10"/>
          </w:tcPr>
          <w:p w:rsidR="002B2076" w:rsidRDefault="002B2076">
            <w:pPr>
              <w:pStyle w:val="ConsPlusNormal"/>
              <w:jc w:val="center"/>
            </w:pPr>
            <w:hyperlink w:anchor="P557" w:history="1">
              <w:r>
                <w:rPr>
                  <w:color w:val="0000FF"/>
                </w:rPr>
                <w:t>Подпрограмма 6</w:t>
              </w:r>
            </w:hyperlink>
            <w:r>
              <w:t xml:space="preserve"> "Развитие малых форм хозяйствования"</w:t>
            </w:r>
          </w:p>
        </w:tc>
      </w:tr>
      <w:tr w:rsidR="002B2076" w:rsidTr="002B2076">
        <w:tc>
          <w:tcPr>
            <w:tcW w:w="794" w:type="dxa"/>
          </w:tcPr>
          <w:p w:rsidR="002B2076" w:rsidRDefault="002B2076">
            <w:pPr>
              <w:pStyle w:val="ConsPlusNormal"/>
              <w:jc w:val="center"/>
            </w:pPr>
            <w:r>
              <w:t>6.1.</w:t>
            </w:r>
          </w:p>
        </w:tc>
        <w:tc>
          <w:tcPr>
            <w:tcW w:w="5818" w:type="dxa"/>
          </w:tcPr>
          <w:p w:rsidR="002B2076" w:rsidRDefault="002B2076">
            <w:pPr>
              <w:pStyle w:val="ConsPlusNormal"/>
            </w:pPr>
            <w:r>
              <w:t>Количество хозяйств, созданных начинающими фермерами</w:t>
            </w:r>
          </w:p>
        </w:tc>
        <w:tc>
          <w:tcPr>
            <w:tcW w:w="1984" w:type="dxa"/>
          </w:tcPr>
          <w:p w:rsidR="002B2076" w:rsidRDefault="002B2076">
            <w:pPr>
              <w:pStyle w:val="ConsPlusNormal"/>
              <w:jc w:val="center"/>
            </w:pPr>
            <w:r>
              <w:t>ед.</w:t>
            </w:r>
          </w:p>
        </w:tc>
        <w:tc>
          <w:tcPr>
            <w:tcW w:w="1361" w:type="dxa"/>
          </w:tcPr>
          <w:p w:rsidR="002B2076" w:rsidRDefault="002B2076">
            <w:pPr>
              <w:pStyle w:val="ConsPlusNormal"/>
              <w:jc w:val="center"/>
            </w:pPr>
            <w:r>
              <w:t>4</w:t>
            </w:r>
          </w:p>
        </w:tc>
        <w:tc>
          <w:tcPr>
            <w:tcW w:w="1361" w:type="dxa"/>
          </w:tcPr>
          <w:p w:rsidR="002B2076" w:rsidRDefault="002B2076">
            <w:pPr>
              <w:pStyle w:val="ConsPlusNormal"/>
              <w:jc w:val="center"/>
            </w:pPr>
            <w:r>
              <w:t>9</w:t>
            </w:r>
          </w:p>
        </w:tc>
        <w:tc>
          <w:tcPr>
            <w:tcW w:w="1474" w:type="dxa"/>
          </w:tcPr>
          <w:p w:rsidR="002B2076" w:rsidRDefault="002B2076">
            <w:pPr>
              <w:pStyle w:val="ConsPlusNormal"/>
              <w:jc w:val="center"/>
            </w:pPr>
            <w:r>
              <w:t>5</w:t>
            </w:r>
          </w:p>
        </w:tc>
        <w:tc>
          <w:tcPr>
            <w:tcW w:w="1474" w:type="dxa"/>
            <w:vAlign w:val="center"/>
          </w:tcPr>
          <w:p w:rsidR="002B2076" w:rsidRDefault="002B2076">
            <w:pPr>
              <w:pStyle w:val="ConsPlusNormal"/>
              <w:jc w:val="center"/>
            </w:pPr>
            <w:r>
              <w:t>4*</w:t>
            </w:r>
          </w:p>
        </w:tc>
        <w:tc>
          <w:tcPr>
            <w:tcW w:w="1304" w:type="dxa"/>
          </w:tcPr>
          <w:p w:rsidR="002B2076" w:rsidRDefault="002B2076">
            <w:pPr>
              <w:pStyle w:val="ConsPlusNormal"/>
              <w:jc w:val="center"/>
            </w:pPr>
            <w:r>
              <w:t>2</w:t>
            </w:r>
          </w:p>
        </w:tc>
        <w:tc>
          <w:tcPr>
            <w:tcW w:w="1361" w:type="dxa"/>
          </w:tcPr>
          <w:p w:rsidR="002B2076" w:rsidRDefault="002B2076">
            <w:pPr>
              <w:pStyle w:val="ConsPlusNormal"/>
              <w:jc w:val="center"/>
            </w:pPr>
            <w:r>
              <w:t>2</w:t>
            </w:r>
          </w:p>
        </w:tc>
        <w:tc>
          <w:tcPr>
            <w:tcW w:w="1247" w:type="dxa"/>
          </w:tcPr>
          <w:p w:rsidR="002B2076" w:rsidRDefault="002B2076">
            <w:pPr>
              <w:pStyle w:val="ConsPlusNormal"/>
              <w:jc w:val="center"/>
            </w:pPr>
            <w:r>
              <w:t>2</w:t>
            </w:r>
          </w:p>
        </w:tc>
      </w:tr>
      <w:tr w:rsidR="002B2076" w:rsidTr="002B2076">
        <w:tc>
          <w:tcPr>
            <w:tcW w:w="794" w:type="dxa"/>
          </w:tcPr>
          <w:p w:rsidR="002B2076" w:rsidRDefault="002B2076">
            <w:pPr>
              <w:pStyle w:val="ConsPlusNormal"/>
              <w:jc w:val="center"/>
            </w:pPr>
            <w:r>
              <w:t>6.2.</w:t>
            </w:r>
          </w:p>
        </w:tc>
        <w:tc>
          <w:tcPr>
            <w:tcW w:w="5818" w:type="dxa"/>
          </w:tcPr>
          <w:p w:rsidR="002B2076" w:rsidRDefault="002B2076">
            <w:pPr>
              <w:pStyle w:val="ConsPlusNormal"/>
            </w:pPr>
            <w:r>
              <w:t>Количество построенных или реконструированных семейных животноводческих ферм</w:t>
            </w:r>
          </w:p>
        </w:tc>
        <w:tc>
          <w:tcPr>
            <w:tcW w:w="1984" w:type="dxa"/>
          </w:tcPr>
          <w:p w:rsidR="002B2076" w:rsidRDefault="002B2076">
            <w:pPr>
              <w:pStyle w:val="ConsPlusNormal"/>
              <w:jc w:val="center"/>
            </w:pPr>
            <w:r>
              <w:t>ед.</w:t>
            </w:r>
          </w:p>
        </w:tc>
        <w:tc>
          <w:tcPr>
            <w:tcW w:w="1361" w:type="dxa"/>
          </w:tcPr>
          <w:p w:rsidR="002B2076" w:rsidRDefault="002B2076">
            <w:pPr>
              <w:pStyle w:val="ConsPlusNormal"/>
              <w:jc w:val="center"/>
            </w:pPr>
            <w:r>
              <w:t>0</w:t>
            </w:r>
          </w:p>
        </w:tc>
        <w:tc>
          <w:tcPr>
            <w:tcW w:w="1361" w:type="dxa"/>
          </w:tcPr>
          <w:p w:rsidR="002B2076" w:rsidRDefault="002B2076">
            <w:pPr>
              <w:pStyle w:val="ConsPlusNormal"/>
              <w:jc w:val="center"/>
            </w:pPr>
            <w:r>
              <w:t>2</w:t>
            </w:r>
          </w:p>
        </w:tc>
        <w:tc>
          <w:tcPr>
            <w:tcW w:w="1474" w:type="dxa"/>
          </w:tcPr>
          <w:p w:rsidR="002B2076" w:rsidRDefault="002B2076">
            <w:pPr>
              <w:pStyle w:val="ConsPlusNormal"/>
              <w:jc w:val="center"/>
            </w:pPr>
            <w:r>
              <w:t>1</w:t>
            </w:r>
          </w:p>
        </w:tc>
        <w:tc>
          <w:tcPr>
            <w:tcW w:w="1474" w:type="dxa"/>
          </w:tcPr>
          <w:p w:rsidR="002B2076" w:rsidRDefault="002B2076">
            <w:pPr>
              <w:pStyle w:val="ConsPlusNormal"/>
              <w:jc w:val="center"/>
            </w:pPr>
            <w:r>
              <w:t>0</w:t>
            </w:r>
          </w:p>
        </w:tc>
        <w:tc>
          <w:tcPr>
            <w:tcW w:w="1304" w:type="dxa"/>
          </w:tcPr>
          <w:p w:rsidR="002B2076" w:rsidRDefault="002B2076">
            <w:pPr>
              <w:pStyle w:val="ConsPlusNormal"/>
              <w:jc w:val="center"/>
            </w:pPr>
            <w:r>
              <w:t>0</w:t>
            </w:r>
          </w:p>
        </w:tc>
        <w:tc>
          <w:tcPr>
            <w:tcW w:w="1361" w:type="dxa"/>
          </w:tcPr>
          <w:p w:rsidR="002B2076" w:rsidRDefault="002B2076">
            <w:pPr>
              <w:pStyle w:val="ConsPlusNormal"/>
              <w:jc w:val="center"/>
            </w:pPr>
            <w:r>
              <w:t>0</w:t>
            </w:r>
          </w:p>
        </w:tc>
        <w:tc>
          <w:tcPr>
            <w:tcW w:w="1247" w:type="dxa"/>
          </w:tcPr>
          <w:p w:rsidR="002B2076" w:rsidRDefault="002B2076">
            <w:pPr>
              <w:pStyle w:val="ConsPlusNormal"/>
              <w:jc w:val="center"/>
            </w:pPr>
            <w:r>
              <w:t>0</w:t>
            </w:r>
          </w:p>
        </w:tc>
      </w:tr>
      <w:tr w:rsidR="002B2076" w:rsidTr="002B2076">
        <w:tc>
          <w:tcPr>
            <w:tcW w:w="18178" w:type="dxa"/>
            <w:gridSpan w:val="10"/>
          </w:tcPr>
          <w:p w:rsidR="002B2076" w:rsidRDefault="002B2076">
            <w:pPr>
              <w:pStyle w:val="ConsPlusNormal"/>
              <w:jc w:val="center"/>
            </w:pPr>
            <w:hyperlink w:anchor="P628" w:history="1">
              <w:r>
                <w:rPr>
                  <w:color w:val="0000FF"/>
                </w:rPr>
                <w:t>Подпрограмма 7</w:t>
              </w:r>
            </w:hyperlink>
            <w:r>
              <w:t xml:space="preserve"> "Повышение уровня кадрового потенциала и информационного обеспечения агропромышленного комплекса"</w:t>
            </w:r>
          </w:p>
        </w:tc>
      </w:tr>
      <w:tr w:rsidR="002B2076" w:rsidTr="002B2076">
        <w:tc>
          <w:tcPr>
            <w:tcW w:w="794" w:type="dxa"/>
          </w:tcPr>
          <w:p w:rsidR="002B2076" w:rsidRDefault="002B2076">
            <w:pPr>
              <w:pStyle w:val="ConsPlusNormal"/>
              <w:jc w:val="center"/>
            </w:pPr>
            <w:r>
              <w:t>7.1.</w:t>
            </w:r>
          </w:p>
        </w:tc>
        <w:tc>
          <w:tcPr>
            <w:tcW w:w="5818" w:type="dxa"/>
          </w:tcPr>
          <w:p w:rsidR="002B2076" w:rsidRDefault="002B2076">
            <w:pPr>
              <w:pStyle w:val="ConsPlusNormal"/>
            </w:pPr>
            <w:r>
              <w:t>Повышение квалификации руководителей и специалистов организаций агропромышленного комплекса, включая индивидуальных предпринимателей</w:t>
            </w:r>
          </w:p>
        </w:tc>
        <w:tc>
          <w:tcPr>
            <w:tcW w:w="1984" w:type="dxa"/>
          </w:tcPr>
          <w:p w:rsidR="002B2076" w:rsidRDefault="002B2076">
            <w:pPr>
              <w:pStyle w:val="ConsPlusNormal"/>
              <w:jc w:val="center"/>
            </w:pPr>
            <w:r>
              <w:t>чел.</w:t>
            </w:r>
          </w:p>
        </w:tc>
        <w:tc>
          <w:tcPr>
            <w:tcW w:w="1361" w:type="dxa"/>
          </w:tcPr>
          <w:p w:rsidR="002B2076" w:rsidRDefault="002B2076">
            <w:pPr>
              <w:pStyle w:val="ConsPlusNormal"/>
              <w:jc w:val="center"/>
            </w:pPr>
            <w:r>
              <w:t>1</w:t>
            </w:r>
          </w:p>
        </w:tc>
        <w:tc>
          <w:tcPr>
            <w:tcW w:w="1361" w:type="dxa"/>
          </w:tcPr>
          <w:p w:rsidR="002B2076" w:rsidRDefault="002B2076">
            <w:pPr>
              <w:pStyle w:val="ConsPlusNormal"/>
              <w:jc w:val="center"/>
            </w:pPr>
            <w:r>
              <w:t>0</w:t>
            </w:r>
          </w:p>
        </w:tc>
        <w:tc>
          <w:tcPr>
            <w:tcW w:w="1474" w:type="dxa"/>
          </w:tcPr>
          <w:p w:rsidR="002B2076" w:rsidRDefault="002B2076">
            <w:pPr>
              <w:pStyle w:val="ConsPlusNormal"/>
              <w:jc w:val="center"/>
            </w:pPr>
            <w:r>
              <w:t>1</w:t>
            </w:r>
          </w:p>
        </w:tc>
        <w:tc>
          <w:tcPr>
            <w:tcW w:w="1474" w:type="dxa"/>
          </w:tcPr>
          <w:p w:rsidR="002B2076" w:rsidRDefault="002B2076">
            <w:pPr>
              <w:pStyle w:val="ConsPlusNormal"/>
              <w:jc w:val="center"/>
            </w:pPr>
            <w:r>
              <w:t>1</w:t>
            </w:r>
          </w:p>
        </w:tc>
        <w:tc>
          <w:tcPr>
            <w:tcW w:w="1304" w:type="dxa"/>
          </w:tcPr>
          <w:p w:rsidR="002B2076" w:rsidRDefault="002B2076">
            <w:pPr>
              <w:pStyle w:val="ConsPlusNormal"/>
              <w:jc w:val="center"/>
            </w:pPr>
            <w:r>
              <w:t>-</w:t>
            </w:r>
          </w:p>
        </w:tc>
        <w:tc>
          <w:tcPr>
            <w:tcW w:w="1361" w:type="dxa"/>
          </w:tcPr>
          <w:p w:rsidR="002B2076" w:rsidRDefault="002B2076">
            <w:pPr>
              <w:pStyle w:val="ConsPlusNormal"/>
              <w:jc w:val="center"/>
            </w:pPr>
            <w:r>
              <w:t>-</w:t>
            </w:r>
          </w:p>
        </w:tc>
        <w:tc>
          <w:tcPr>
            <w:tcW w:w="1247" w:type="dxa"/>
          </w:tcPr>
          <w:p w:rsidR="002B2076" w:rsidRDefault="002B2076">
            <w:pPr>
              <w:pStyle w:val="ConsPlusNormal"/>
              <w:jc w:val="center"/>
            </w:pPr>
            <w:r>
              <w:t>-</w:t>
            </w:r>
          </w:p>
        </w:tc>
      </w:tr>
      <w:tr w:rsidR="002B2076" w:rsidTr="002B2076">
        <w:tc>
          <w:tcPr>
            <w:tcW w:w="794" w:type="dxa"/>
          </w:tcPr>
          <w:p w:rsidR="002B2076" w:rsidRDefault="002B2076">
            <w:pPr>
              <w:pStyle w:val="ConsPlusNormal"/>
              <w:jc w:val="center"/>
            </w:pPr>
            <w:r>
              <w:t>7.2.</w:t>
            </w:r>
          </w:p>
        </w:tc>
        <w:tc>
          <w:tcPr>
            <w:tcW w:w="5818" w:type="dxa"/>
          </w:tcPr>
          <w:p w:rsidR="002B2076" w:rsidRDefault="002B2076">
            <w:pPr>
              <w:pStyle w:val="ConsPlusNormal"/>
            </w:pPr>
            <w:r>
              <w:t xml:space="preserve">Целевая подготовка специалистов </w:t>
            </w:r>
            <w:proofErr w:type="spellStart"/>
            <w:r>
              <w:t>специалистов</w:t>
            </w:r>
            <w:proofErr w:type="spellEnd"/>
            <w:r>
              <w:t xml:space="preserve"> организаций агропромышленного комплекса, включая </w:t>
            </w:r>
            <w:r>
              <w:lastRenderedPageBreak/>
              <w:t>индивидуальных предпринимателей</w:t>
            </w:r>
          </w:p>
        </w:tc>
        <w:tc>
          <w:tcPr>
            <w:tcW w:w="1984" w:type="dxa"/>
          </w:tcPr>
          <w:p w:rsidR="002B2076" w:rsidRDefault="002B2076">
            <w:pPr>
              <w:pStyle w:val="ConsPlusNormal"/>
              <w:jc w:val="center"/>
            </w:pPr>
            <w:r>
              <w:lastRenderedPageBreak/>
              <w:t>чел.</w:t>
            </w:r>
          </w:p>
        </w:tc>
        <w:tc>
          <w:tcPr>
            <w:tcW w:w="1361" w:type="dxa"/>
          </w:tcPr>
          <w:p w:rsidR="002B2076" w:rsidRDefault="002B2076">
            <w:pPr>
              <w:pStyle w:val="ConsPlusNormal"/>
              <w:jc w:val="center"/>
            </w:pPr>
            <w:r>
              <w:t>2</w:t>
            </w:r>
          </w:p>
        </w:tc>
        <w:tc>
          <w:tcPr>
            <w:tcW w:w="1361" w:type="dxa"/>
          </w:tcPr>
          <w:p w:rsidR="002B2076" w:rsidRDefault="002B2076">
            <w:pPr>
              <w:pStyle w:val="ConsPlusNormal"/>
              <w:jc w:val="center"/>
            </w:pPr>
            <w:r>
              <w:t>2</w:t>
            </w:r>
          </w:p>
        </w:tc>
        <w:tc>
          <w:tcPr>
            <w:tcW w:w="1474" w:type="dxa"/>
          </w:tcPr>
          <w:p w:rsidR="002B2076" w:rsidRDefault="002B2076">
            <w:pPr>
              <w:pStyle w:val="ConsPlusNormal"/>
              <w:jc w:val="center"/>
            </w:pPr>
            <w:r>
              <w:t>2</w:t>
            </w:r>
          </w:p>
        </w:tc>
        <w:tc>
          <w:tcPr>
            <w:tcW w:w="1474" w:type="dxa"/>
          </w:tcPr>
          <w:p w:rsidR="002B2076" w:rsidRDefault="002B2076">
            <w:pPr>
              <w:pStyle w:val="ConsPlusNormal"/>
              <w:jc w:val="center"/>
            </w:pPr>
            <w:r>
              <w:t>2</w:t>
            </w:r>
          </w:p>
        </w:tc>
        <w:tc>
          <w:tcPr>
            <w:tcW w:w="1304" w:type="dxa"/>
          </w:tcPr>
          <w:p w:rsidR="002B2076" w:rsidRDefault="002B2076">
            <w:pPr>
              <w:pStyle w:val="ConsPlusNormal"/>
              <w:jc w:val="center"/>
            </w:pPr>
            <w:r>
              <w:t>1</w:t>
            </w:r>
          </w:p>
        </w:tc>
        <w:tc>
          <w:tcPr>
            <w:tcW w:w="1361" w:type="dxa"/>
          </w:tcPr>
          <w:p w:rsidR="002B2076" w:rsidRDefault="002B2076">
            <w:pPr>
              <w:pStyle w:val="ConsPlusNormal"/>
              <w:jc w:val="center"/>
            </w:pPr>
            <w:r>
              <w:t>1</w:t>
            </w:r>
          </w:p>
        </w:tc>
        <w:tc>
          <w:tcPr>
            <w:tcW w:w="1247" w:type="dxa"/>
          </w:tcPr>
          <w:p w:rsidR="002B2076" w:rsidRDefault="002B2076">
            <w:pPr>
              <w:pStyle w:val="ConsPlusNormal"/>
              <w:jc w:val="center"/>
            </w:pPr>
            <w:r>
              <w:t>1</w:t>
            </w:r>
          </w:p>
        </w:tc>
      </w:tr>
      <w:tr w:rsidR="002B2076" w:rsidTr="002B2076">
        <w:tc>
          <w:tcPr>
            <w:tcW w:w="794" w:type="dxa"/>
          </w:tcPr>
          <w:p w:rsidR="002B2076" w:rsidRDefault="002B2076">
            <w:pPr>
              <w:pStyle w:val="ConsPlusNormal"/>
              <w:jc w:val="center"/>
            </w:pPr>
            <w:r>
              <w:t>7.3.</w:t>
            </w:r>
          </w:p>
        </w:tc>
        <w:tc>
          <w:tcPr>
            <w:tcW w:w="5818" w:type="dxa"/>
          </w:tcPr>
          <w:p w:rsidR="002B2076" w:rsidRDefault="002B2076">
            <w:pPr>
              <w:pStyle w:val="ConsPlusNormal"/>
            </w:pPr>
            <w:r>
              <w:t>Количество руководителей и специалистов предприятий пищевой и перерабатывающей промышленности, повысивших квалификацию или прошедших переподготовку</w:t>
            </w:r>
          </w:p>
        </w:tc>
        <w:tc>
          <w:tcPr>
            <w:tcW w:w="1984" w:type="dxa"/>
          </w:tcPr>
          <w:p w:rsidR="002B2076" w:rsidRDefault="002B2076">
            <w:pPr>
              <w:pStyle w:val="ConsPlusNormal"/>
              <w:jc w:val="center"/>
            </w:pPr>
            <w:r>
              <w:t>чел.</w:t>
            </w:r>
          </w:p>
        </w:tc>
        <w:tc>
          <w:tcPr>
            <w:tcW w:w="1361" w:type="dxa"/>
          </w:tcPr>
          <w:p w:rsidR="002B2076" w:rsidRDefault="002B2076">
            <w:pPr>
              <w:pStyle w:val="ConsPlusNormal"/>
              <w:jc w:val="center"/>
            </w:pPr>
            <w:r>
              <w:t>11</w:t>
            </w:r>
          </w:p>
        </w:tc>
        <w:tc>
          <w:tcPr>
            <w:tcW w:w="1361" w:type="dxa"/>
          </w:tcPr>
          <w:p w:rsidR="002B2076" w:rsidRDefault="002B2076">
            <w:pPr>
              <w:pStyle w:val="ConsPlusNormal"/>
              <w:jc w:val="center"/>
            </w:pPr>
            <w:r>
              <w:t>б</w:t>
            </w:r>
          </w:p>
        </w:tc>
        <w:tc>
          <w:tcPr>
            <w:tcW w:w="1474" w:type="dxa"/>
          </w:tcPr>
          <w:p w:rsidR="002B2076" w:rsidRDefault="002B2076">
            <w:pPr>
              <w:pStyle w:val="ConsPlusNormal"/>
              <w:jc w:val="center"/>
            </w:pPr>
            <w:r>
              <w:t>5</w:t>
            </w:r>
          </w:p>
        </w:tc>
        <w:tc>
          <w:tcPr>
            <w:tcW w:w="1474" w:type="dxa"/>
          </w:tcPr>
          <w:p w:rsidR="002B2076" w:rsidRDefault="002B2076">
            <w:pPr>
              <w:pStyle w:val="ConsPlusNormal"/>
              <w:jc w:val="center"/>
            </w:pPr>
            <w:r>
              <w:t>4</w:t>
            </w:r>
          </w:p>
        </w:tc>
        <w:tc>
          <w:tcPr>
            <w:tcW w:w="1304" w:type="dxa"/>
          </w:tcPr>
          <w:p w:rsidR="002B2076" w:rsidRDefault="002B2076">
            <w:pPr>
              <w:pStyle w:val="ConsPlusNormal"/>
              <w:jc w:val="center"/>
            </w:pPr>
            <w:r>
              <w:t>4</w:t>
            </w:r>
          </w:p>
        </w:tc>
        <w:tc>
          <w:tcPr>
            <w:tcW w:w="1361" w:type="dxa"/>
          </w:tcPr>
          <w:p w:rsidR="002B2076" w:rsidRDefault="002B2076">
            <w:pPr>
              <w:pStyle w:val="ConsPlusNormal"/>
              <w:jc w:val="center"/>
            </w:pPr>
            <w:r>
              <w:t>4</w:t>
            </w:r>
          </w:p>
        </w:tc>
        <w:tc>
          <w:tcPr>
            <w:tcW w:w="1247" w:type="dxa"/>
          </w:tcPr>
          <w:p w:rsidR="002B2076" w:rsidRDefault="002B2076">
            <w:pPr>
              <w:pStyle w:val="ConsPlusNormal"/>
              <w:jc w:val="center"/>
            </w:pPr>
            <w:r>
              <w:t>4</w:t>
            </w:r>
          </w:p>
        </w:tc>
      </w:tr>
      <w:tr w:rsidR="002B2076" w:rsidTr="002B2076">
        <w:tc>
          <w:tcPr>
            <w:tcW w:w="18178" w:type="dxa"/>
            <w:gridSpan w:val="10"/>
          </w:tcPr>
          <w:p w:rsidR="002B2076" w:rsidRDefault="002B2076">
            <w:pPr>
              <w:pStyle w:val="ConsPlusNormal"/>
              <w:jc w:val="center"/>
            </w:pPr>
            <w:hyperlink w:anchor="P710" w:history="1">
              <w:r>
                <w:rPr>
                  <w:color w:val="0000FF"/>
                </w:rPr>
                <w:t>Подпрограмма 8</w:t>
              </w:r>
            </w:hyperlink>
            <w:r>
              <w:t xml:space="preserve"> "Обеспечение эпизоотического и ветеринарно-санитарного благополучия"</w:t>
            </w:r>
          </w:p>
        </w:tc>
      </w:tr>
      <w:tr w:rsidR="002B2076" w:rsidTr="002B2076">
        <w:tblPrEx>
          <w:tblBorders>
            <w:insideH w:val="nil"/>
          </w:tblBorders>
        </w:tblPrEx>
        <w:tc>
          <w:tcPr>
            <w:tcW w:w="794" w:type="dxa"/>
            <w:tcBorders>
              <w:bottom w:val="nil"/>
            </w:tcBorders>
            <w:vAlign w:val="center"/>
          </w:tcPr>
          <w:p w:rsidR="002B2076" w:rsidRDefault="002B2076">
            <w:pPr>
              <w:pStyle w:val="ConsPlusNormal"/>
              <w:jc w:val="center"/>
            </w:pPr>
            <w:r>
              <w:t>8.1.</w:t>
            </w:r>
          </w:p>
        </w:tc>
        <w:tc>
          <w:tcPr>
            <w:tcW w:w="5818" w:type="dxa"/>
            <w:tcBorders>
              <w:bottom w:val="nil"/>
            </w:tcBorders>
            <w:vAlign w:val="center"/>
          </w:tcPr>
          <w:p w:rsidR="002B2076" w:rsidRDefault="002B2076">
            <w:pPr>
              <w:pStyle w:val="ConsPlusNormal"/>
            </w:pPr>
            <w:r>
              <w:t>Количество диагностических и лабораторных исследований, профилактических вакцинаций животных, количество отобранных проб биоматериала животных, сельскохозяйственного сырья и продукции</w:t>
            </w:r>
          </w:p>
        </w:tc>
        <w:tc>
          <w:tcPr>
            <w:tcW w:w="1984" w:type="dxa"/>
            <w:tcBorders>
              <w:bottom w:val="nil"/>
            </w:tcBorders>
            <w:vAlign w:val="center"/>
          </w:tcPr>
          <w:p w:rsidR="002B2076" w:rsidRDefault="002B2076">
            <w:pPr>
              <w:pStyle w:val="ConsPlusNormal"/>
              <w:jc w:val="center"/>
            </w:pPr>
            <w:r>
              <w:t>тыс. исследований</w:t>
            </w:r>
          </w:p>
        </w:tc>
        <w:tc>
          <w:tcPr>
            <w:tcW w:w="1361" w:type="dxa"/>
            <w:tcBorders>
              <w:bottom w:val="nil"/>
            </w:tcBorders>
            <w:vAlign w:val="center"/>
          </w:tcPr>
          <w:p w:rsidR="002B2076" w:rsidRDefault="002B2076">
            <w:pPr>
              <w:pStyle w:val="ConsPlusNormal"/>
            </w:pPr>
          </w:p>
        </w:tc>
        <w:tc>
          <w:tcPr>
            <w:tcW w:w="1361" w:type="dxa"/>
            <w:tcBorders>
              <w:bottom w:val="nil"/>
            </w:tcBorders>
            <w:vAlign w:val="center"/>
          </w:tcPr>
          <w:p w:rsidR="002B2076" w:rsidRDefault="002B2076">
            <w:pPr>
              <w:pStyle w:val="ConsPlusNormal"/>
            </w:pPr>
          </w:p>
        </w:tc>
        <w:tc>
          <w:tcPr>
            <w:tcW w:w="1474" w:type="dxa"/>
            <w:tcBorders>
              <w:bottom w:val="nil"/>
            </w:tcBorders>
            <w:vAlign w:val="center"/>
          </w:tcPr>
          <w:p w:rsidR="002B2076" w:rsidRDefault="002B2076">
            <w:pPr>
              <w:pStyle w:val="ConsPlusNormal"/>
            </w:pPr>
          </w:p>
        </w:tc>
        <w:tc>
          <w:tcPr>
            <w:tcW w:w="1474" w:type="dxa"/>
            <w:tcBorders>
              <w:bottom w:val="nil"/>
            </w:tcBorders>
            <w:vAlign w:val="center"/>
          </w:tcPr>
          <w:p w:rsidR="002B2076" w:rsidRDefault="002B2076">
            <w:pPr>
              <w:pStyle w:val="ConsPlusNormal"/>
              <w:jc w:val="center"/>
            </w:pPr>
            <w:r>
              <w:t>450,00</w:t>
            </w:r>
          </w:p>
        </w:tc>
        <w:tc>
          <w:tcPr>
            <w:tcW w:w="1304" w:type="dxa"/>
            <w:tcBorders>
              <w:bottom w:val="nil"/>
            </w:tcBorders>
            <w:vAlign w:val="center"/>
          </w:tcPr>
          <w:p w:rsidR="002B2076" w:rsidRDefault="002B2076">
            <w:pPr>
              <w:pStyle w:val="ConsPlusNormal"/>
              <w:jc w:val="center"/>
            </w:pPr>
            <w:r>
              <w:t>450,00</w:t>
            </w:r>
          </w:p>
        </w:tc>
        <w:tc>
          <w:tcPr>
            <w:tcW w:w="1361" w:type="dxa"/>
            <w:tcBorders>
              <w:bottom w:val="nil"/>
            </w:tcBorders>
            <w:vAlign w:val="center"/>
          </w:tcPr>
          <w:p w:rsidR="002B2076" w:rsidRDefault="002B2076">
            <w:pPr>
              <w:pStyle w:val="ConsPlusNormal"/>
              <w:jc w:val="center"/>
            </w:pPr>
            <w:r>
              <w:t>450,00</w:t>
            </w:r>
          </w:p>
        </w:tc>
        <w:tc>
          <w:tcPr>
            <w:tcW w:w="1247" w:type="dxa"/>
            <w:tcBorders>
              <w:bottom w:val="nil"/>
            </w:tcBorders>
            <w:vAlign w:val="center"/>
          </w:tcPr>
          <w:p w:rsidR="002B2076" w:rsidRDefault="002B2076">
            <w:pPr>
              <w:pStyle w:val="ConsPlusNormal"/>
              <w:jc w:val="center"/>
            </w:pPr>
            <w:r>
              <w:t>450,00</w:t>
            </w:r>
          </w:p>
        </w:tc>
      </w:tr>
      <w:tr w:rsidR="002B2076" w:rsidTr="002B2076">
        <w:tblPrEx>
          <w:tblBorders>
            <w:insideH w:val="nil"/>
          </w:tblBorders>
        </w:tblPrEx>
        <w:tc>
          <w:tcPr>
            <w:tcW w:w="18178" w:type="dxa"/>
            <w:gridSpan w:val="10"/>
            <w:tcBorders>
              <w:top w:val="nil"/>
            </w:tcBorders>
          </w:tcPr>
          <w:p w:rsidR="002B2076" w:rsidRDefault="002B2076">
            <w:pPr>
              <w:pStyle w:val="ConsPlusNormal"/>
              <w:jc w:val="both"/>
            </w:pPr>
            <w:r>
              <w:t xml:space="preserve">(в ред. </w:t>
            </w:r>
            <w:hyperlink r:id="rId79" w:history="1">
              <w:r>
                <w:rPr>
                  <w:color w:val="0000FF"/>
                </w:rPr>
                <w:t>Постановления</w:t>
              </w:r>
            </w:hyperlink>
            <w:r>
              <w:t xml:space="preserve"> Правительства Камчатского края от 26.06.2017 N 247-П)</w:t>
            </w:r>
          </w:p>
        </w:tc>
      </w:tr>
      <w:tr w:rsidR="002B2076" w:rsidTr="002B2076">
        <w:tc>
          <w:tcPr>
            <w:tcW w:w="794" w:type="dxa"/>
          </w:tcPr>
          <w:p w:rsidR="002B2076" w:rsidRDefault="002B2076">
            <w:pPr>
              <w:pStyle w:val="ConsPlusNormal"/>
              <w:jc w:val="center"/>
            </w:pPr>
            <w:r>
              <w:t>8.2.</w:t>
            </w:r>
          </w:p>
        </w:tc>
        <w:tc>
          <w:tcPr>
            <w:tcW w:w="5818" w:type="dxa"/>
            <w:vAlign w:val="center"/>
          </w:tcPr>
          <w:p w:rsidR="002B2076" w:rsidRDefault="002B2076">
            <w:pPr>
              <w:pStyle w:val="ConsPlusNormal"/>
            </w:pPr>
            <w:r>
              <w:t>Количество неблагополучных пунктов по особо опасным болезням животных</w:t>
            </w:r>
          </w:p>
        </w:tc>
        <w:tc>
          <w:tcPr>
            <w:tcW w:w="1984" w:type="dxa"/>
          </w:tcPr>
          <w:p w:rsidR="002B2076" w:rsidRDefault="002B2076">
            <w:pPr>
              <w:pStyle w:val="ConsPlusNormal"/>
              <w:jc w:val="center"/>
            </w:pPr>
            <w:r>
              <w:t>ед.</w:t>
            </w:r>
          </w:p>
        </w:tc>
        <w:tc>
          <w:tcPr>
            <w:tcW w:w="1361" w:type="dxa"/>
          </w:tcPr>
          <w:p w:rsidR="002B2076" w:rsidRDefault="002B2076">
            <w:pPr>
              <w:pStyle w:val="ConsPlusNormal"/>
              <w:jc w:val="center"/>
            </w:pPr>
            <w:r>
              <w:t>0</w:t>
            </w:r>
          </w:p>
        </w:tc>
        <w:tc>
          <w:tcPr>
            <w:tcW w:w="1361" w:type="dxa"/>
          </w:tcPr>
          <w:p w:rsidR="002B2076" w:rsidRDefault="002B2076">
            <w:pPr>
              <w:pStyle w:val="ConsPlusNormal"/>
              <w:jc w:val="center"/>
            </w:pPr>
            <w:r>
              <w:t>0</w:t>
            </w:r>
          </w:p>
        </w:tc>
        <w:tc>
          <w:tcPr>
            <w:tcW w:w="1474" w:type="dxa"/>
          </w:tcPr>
          <w:p w:rsidR="002B2076" w:rsidRDefault="002B2076">
            <w:pPr>
              <w:pStyle w:val="ConsPlusNormal"/>
              <w:jc w:val="center"/>
            </w:pPr>
            <w:r>
              <w:t>0</w:t>
            </w:r>
          </w:p>
        </w:tc>
        <w:tc>
          <w:tcPr>
            <w:tcW w:w="1474" w:type="dxa"/>
          </w:tcPr>
          <w:p w:rsidR="002B2076" w:rsidRDefault="002B2076">
            <w:pPr>
              <w:pStyle w:val="ConsPlusNormal"/>
              <w:jc w:val="center"/>
            </w:pPr>
            <w:r>
              <w:t>0</w:t>
            </w:r>
          </w:p>
        </w:tc>
        <w:tc>
          <w:tcPr>
            <w:tcW w:w="1304" w:type="dxa"/>
          </w:tcPr>
          <w:p w:rsidR="002B2076" w:rsidRDefault="002B2076">
            <w:pPr>
              <w:pStyle w:val="ConsPlusNormal"/>
              <w:jc w:val="center"/>
            </w:pPr>
            <w:r>
              <w:t>0</w:t>
            </w:r>
          </w:p>
        </w:tc>
        <w:tc>
          <w:tcPr>
            <w:tcW w:w="1361" w:type="dxa"/>
          </w:tcPr>
          <w:p w:rsidR="002B2076" w:rsidRDefault="002B2076">
            <w:pPr>
              <w:pStyle w:val="ConsPlusNormal"/>
              <w:jc w:val="center"/>
            </w:pPr>
            <w:r>
              <w:t>0</w:t>
            </w:r>
          </w:p>
        </w:tc>
        <w:tc>
          <w:tcPr>
            <w:tcW w:w="1247" w:type="dxa"/>
          </w:tcPr>
          <w:p w:rsidR="002B2076" w:rsidRDefault="002B2076">
            <w:pPr>
              <w:pStyle w:val="ConsPlusNormal"/>
              <w:jc w:val="center"/>
            </w:pPr>
            <w:r>
              <w:t>0</w:t>
            </w:r>
          </w:p>
        </w:tc>
      </w:tr>
    </w:tbl>
    <w:p w:rsidR="002B2076" w:rsidRDefault="002B2076">
      <w:pPr>
        <w:sectPr w:rsidR="002B2076">
          <w:pgSz w:w="16838" w:h="11905" w:orient="landscape"/>
          <w:pgMar w:top="1701" w:right="1134" w:bottom="850" w:left="1134" w:header="0" w:footer="0" w:gutter="0"/>
          <w:cols w:space="720"/>
        </w:sectPr>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right"/>
        <w:outlineLvl w:val="1"/>
      </w:pPr>
      <w:r>
        <w:t>Приложение 2</w:t>
      </w:r>
    </w:p>
    <w:p w:rsidR="002B2076" w:rsidRDefault="002B2076">
      <w:pPr>
        <w:pStyle w:val="ConsPlusNormal"/>
        <w:jc w:val="right"/>
      </w:pPr>
      <w:r>
        <w:t>к Программе</w:t>
      </w:r>
    </w:p>
    <w:p w:rsidR="002B2076" w:rsidRDefault="002B2076">
      <w:pPr>
        <w:pStyle w:val="ConsPlusNormal"/>
        <w:jc w:val="both"/>
      </w:pPr>
    </w:p>
    <w:p w:rsidR="002B2076" w:rsidRDefault="002B2076">
      <w:pPr>
        <w:pStyle w:val="ConsPlusTitle"/>
        <w:jc w:val="center"/>
      </w:pPr>
      <w:r>
        <w:t>ПЕРЕЧЕНЬ ОСНОВНЫХ</w:t>
      </w:r>
    </w:p>
    <w:p w:rsidR="002B2076" w:rsidRDefault="002B2076">
      <w:pPr>
        <w:pStyle w:val="ConsPlusTitle"/>
        <w:jc w:val="center"/>
      </w:pPr>
      <w:r>
        <w:t>МЕРОПРИЯТИЙ ГОСУДАРСТВЕННОЙ ПРОГРАММЫ</w:t>
      </w:r>
    </w:p>
    <w:p w:rsidR="002B2076" w:rsidRDefault="002B2076">
      <w:pPr>
        <w:pStyle w:val="ConsPlusTitle"/>
        <w:jc w:val="center"/>
      </w:pPr>
      <w:r>
        <w:t>КАМЧАТСКОГО КРАЯ "РАЗВИТИЕ СЕЛЬСКОГО ХОЗЯЙСТВА И</w:t>
      </w:r>
    </w:p>
    <w:p w:rsidR="002B2076" w:rsidRDefault="002B2076">
      <w:pPr>
        <w:pStyle w:val="ConsPlusTitle"/>
        <w:jc w:val="center"/>
      </w:pPr>
      <w:r>
        <w:t>РЕГУЛИРОВАНИЕ РЫНКОВ СЕЛЬСКОХОЗЯЙСТВЕННОЙ ПРОДУКЦИИ,</w:t>
      </w:r>
    </w:p>
    <w:p w:rsidR="002B2076" w:rsidRDefault="002B2076">
      <w:pPr>
        <w:pStyle w:val="ConsPlusTitle"/>
        <w:jc w:val="center"/>
      </w:pPr>
      <w:r>
        <w:t>СЫРЬЯ И ПРОДОВОЛЬСТВИЯ КАМЧАТСКОГО КРАЯ"</w:t>
      </w:r>
    </w:p>
    <w:p w:rsidR="002B2076" w:rsidRDefault="002B2076">
      <w:pPr>
        <w:pStyle w:val="ConsPlusNormal"/>
        <w:jc w:val="both"/>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68"/>
        <w:gridCol w:w="2335"/>
        <w:gridCol w:w="1264"/>
        <w:gridCol w:w="1264"/>
        <w:gridCol w:w="2535"/>
        <w:gridCol w:w="2099"/>
        <w:gridCol w:w="2134"/>
      </w:tblGrid>
      <w:tr w:rsidR="002B2076" w:rsidTr="002B2076">
        <w:tc>
          <w:tcPr>
            <w:tcW w:w="680" w:type="dxa"/>
            <w:vMerge w:val="restart"/>
          </w:tcPr>
          <w:p w:rsidR="002B2076" w:rsidRDefault="002B2076">
            <w:pPr>
              <w:pStyle w:val="ConsPlusNormal"/>
              <w:jc w:val="center"/>
            </w:pPr>
            <w:r>
              <w:t>N п/п</w:t>
            </w:r>
          </w:p>
        </w:tc>
        <w:tc>
          <w:tcPr>
            <w:tcW w:w="3912" w:type="dxa"/>
            <w:vMerge w:val="restart"/>
          </w:tcPr>
          <w:p w:rsidR="002B2076" w:rsidRDefault="002B2076">
            <w:pPr>
              <w:pStyle w:val="ConsPlusNormal"/>
              <w:jc w:val="center"/>
            </w:pPr>
            <w:r>
              <w:t>Наименование основного мероприятия</w:t>
            </w:r>
          </w:p>
        </w:tc>
        <w:tc>
          <w:tcPr>
            <w:tcW w:w="3855" w:type="dxa"/>
            <w:vMerge w:val="restart"/>
          </w:tcPr>
          <w:p w:rsidR="002B2076" w:rsidRDefault="002B2076">
            <w:pPr>
              <w:pStyle w:val="ConsPlusNormal"/>
              <w:jc w:val="center"/>
            </w:pPr>
            <w:r>
              <w:t>Ответственный исполнитель</w:t>
            </w:r>
          </w:p>
        </w:tc>
        <w:tc>
          <w:tcPr>
            <w:tcW w:w="4082" w:type="dxa"/>
            <w:gridSpan w:val="2"/>
          </w:tcPr>
          <w:p w:rsidR="002B2076" w:rsidRDefault="002B2076">
            <w:pPr>
              <w:pStyle w:val="ConsPlusNormal"/>
              <w:jc w:val="center"/>
            </w:pPr>
            <w:r>
              <w:t>Срок</w:t>
            </w:r>
          </w:p>
        </w:tc>
        <w:tc>
          <w:tcPr>
            <w:tcW w:w="4195" w:type="dxa"/>
            <w:vMerge w:val="restart"/>
          </w:tcPr>
          <w:p w:rsidR="002B2076" w:rsidRDefault="002B2076">
            <w:pPr>
              <w:pStyle w:val="ConsPlusNormal"/>
              <w:jc w:val="center"/>
            </w:pPr>
            <w:r>
              <w:t>Ожидаемый непосредственный</w:t>
            </w:r>
          </w:p>
          <w:p w:rsidR="002B2076" w:rsidRDefault="002B2076">
            <w:pPr>
              <w:pStyle w:val="ConsPlusNormal"/>
              <w:jc w:val="center"/>
            </w:pPr>
            <w:r>
              <w:t>результат</w:t>
            </w:r>
          </w:p>
          <w:p w:rsidR="002B2076" w:rsidRDefault="002B2076">
            <w:pPr>
              <w:pStyle w:val="ConsPlusNormal"/>
              <w:jc w:val="center"/>
            </w:pPr>
            <w:r>
              <w:t>(краткое описание)</w:t>
            </w:r>
          </w:p>
        </w:tc>
        <w:tc>
          <w:tcPr>
            <w:tcW w:w="3456" w:type="dxa"/>
            <w:vMerge w:val="restart"/>
          </w:tcPr>
          <w:p w:rsidR="002B2076" w:rsidRDefault="002B2076">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3515" w:type="dxa"/>
            <w:vMerge w:val="restart"/>
          </w:tcPr>
          <w:p w:rsidR="002B2076" w:rsidRDefault="002B2076">
            <w:pPr>
              <w:pStyle w:val="ConsPlusNormal"/>
              <w:jc w:val="center"/>
            </w:pPr>
            <w:r>
              <w:t>Связь с показателями Программы</w:t>
            </w:r>
          </w:p>
        </w:tc>
      </w:tr>
      <w:tr w:rsidR="002B2076" w:rsidTr="002B2076">
        <w:tc>
          <w:tcPr>
            <w:tcW w:w="680" w:type="dxa"/>
            <w:vMerge/>
          </w:tcPr>
          <w:p w:rsidR="002B2076" w:rsidRDefault="002B2076"/>
        </w:tc>
        <w:tc>
          <w:tcPr>
            <w:tcW w:w="3912" w:type="dxa"/>
            <w:vMerge/>
          </w:tcPr>
          <w:p w:rsidR="002B2076" w:rsidRDefault="002B2076"/>
        </w:tc>
        <w:tc>
          <w:tcPr>
            <w:tcW w:w="3855" w:type="dxa"/>
            <w:vMerge/>
          </w:tcPr>
          <w:p w:rsidR="002B2076" w:rsidRDefault="002B2076"/>
        </w:tc>
        <w:tc>
          <w:tcPr>
            <w:tcW w:w="2041" w:type="dxa"/>
          </w:tcPr>
          <w:p w:rsidR="002B2076" w:rsidRDefault="002B2076">
            <w:pPr>
              <w:pStyle w:val="ConsPlusNormal"/>
              <w:jc w:val="center"/>
            </w:pPr>
            <w:r>
              <w:t>начала реализации</w:t>
            </w:r>
          </w:p>
        </w:tc>
        <w:tc>
          <w:tcPr>
            <w:tcW w:w="2041" w:type="dxa"/>
          </w:tcPr>
          <w:p w:rsidR="002B2076" w:rsidRDefault="002B2076">
            <w:pPr>
              <w:pStyle w:val="ConsPlusNormal"/>
              <w:jc w:val="center"/>
            </w:pPr>
            <w:r>
              <w:t>окончания реализации</w:t>
            </w:r>
          </w:p>
        </w:tc>
        <w:tc>
          <w:tcPr>
            <w:tcW w:w="4195" w:type="dxa"/>
            <w:vMerge/>
          </w:tcPr>
          <w:p w:rsidR="002B2076" w:rsidRDefault="002B2076"/>
        </w:tc>
        <w:tc>
          <w:tcPr>
            <w:tcW w:w="3456" w:type="dxa"/>
            <w:vMerge/>
          </w:tcPr>
          <w:p w:rsidR="002B2076" w:rsidRDefault="002B2076"/>
        </w:tc>
        <w:tc>
          <w:tcPr>
            <w:tcW w:w="3515" w:type="dxa"/>
            <w:vMerge/>
          </w:tcPr>
          <w:p w:rsidR="002B2076" w:rsidRDefault="002B2076"/>
        </w:tc>
      </w:tr>
      <w:tr w:rsidR="002B2076" w:rsidTr="002B2076">
        <w:tc>
          <w:tcPr>
            <w:tcW w:w="680" w:type="dxa"/>
          </w:tcPr>
          <w:p w:rsidR="002B2076" w:rsidRDefault="002B2076">
            <w:pPr>
              <w:pStyle w:val="ConsPlusNormal"/>
              <w:jc w:val="center"/>
            </w:pPr>
            <w:r>
              <w:t>1</w:t>
            </w:r>
          </w:p>
        </w:tc>
        <w:tc>
          <w:tcPr>
            <w:tcW w:w="3912" w:type="dxa"/>
          </w:tcPr>
          <w:p w:rsidR="002B2076" w:rsidRDefault="002B2076">
            <w:pPr>
              <w:pStyle w:val="ConsPlusNormal"/>
              <w:jc w:val="center"/>
            </w:pPr>
            <w:r>
              <w:t>2</w:t>
            </w:r>
          </w:p>
        </w:tc>
        <w:tc>
          <w:tcPr>
            <w:tcW w:w="3855" w:type="dxa"/>
          </w:tcPr>
          <w:p w:rsidR="002B2076" w:rsidRDefault="002B2076">
            <w:pPr>
              <w:pStyle w:val="ConsPlusNormal"/>
              <w:jc w:val="center"/>
            </w:pPr>
            <w:r>
              <w:t>3</w:t>
            </w:r>
          </w:p>
        </w:tc>
        <w:tc>
          <w:tcPr>
            <w:tcW w:w="2041" w:type="dxa"/>
          </w:tcPr>
          <w:p w:rsidR="002B2076" w:rsidRDefault="002B2076">
            <w:pPr>
              <w:pStyle w:val="ConsPlusNormal"/>
              <w:jc w:val="center"/>
            </w:pPr>
            <w:r>
              <w:t>4</w:t>
            </w:r>
          </w:p>
        </w:tc>
        <w:tc>
          <w:tcPr>
            <w:tcW w:w="2041" w:type="dxa"/>
          </w:tcPr>
          <w:p w:rsidR="002B2076" w:rsidRDefault="002B2076">
            <w:pPr>
              <w:pStyle w:val="ConsPlusNormal"/>
              <w:jc w:val="center"/>
            </w:pPr>
            <w:r>
              <w:t>5</w:t>
            </w:r>
          </w:p>
        </w:tc>
        <w:tc>
          <w:tcPr>
            <w:tcW w:w="4195" w:type="dxa"/>
          </w:tcPr>
          <w:p w:rsidR="002B2076" w:rsidRDefault="002B2076">
            <w:pPr>
              <w:pStyle w:val="ConsPlusNormal"/>
              <w:jc w:val="center"/>
            </w:pPr>
            <w:r>
              <w:t>6</w:t>
            </w:r>
          </w:p>
        </w:tc>
        <w:tc>
          <w:tcPr>
            <w:tcW w:w="3456" w:type="dxa"/>
          </w:tcPr>
          <w:p w:rsidR="002B2076" w:rsidRDefault="002B2076">
            <w:pPr>
              <w:pStyle w:val="ConsPlusNormal"/>
              <w:jc w:val="center"/>
            </w:pPr>
            <w:r>
              <w:t>7</w:t>
            </w:r>
          </w:p>
        </w:tc>
        <w:tc>
          <w:tcPr>
            <w:tcW w:w="3515" w:type="dxa"/>
          </w:tcPr>
          <w:p w:rsidR="002B2076" w:rsidRDefault="002B2076">
            <w:pPr>
              <w:pStyle w:val="ConsPlusNormal"/>
              <w:jc w:val="center"/>
            </w:pPr>
            <w:r>
              <w:t>8</w:t>
            </w:r>
          </w:p>
        </w:tc>
      </w:tr>
      <w:tr w:rsidR="002B2076" w:rsidTr="002B2076">
        <w:tc>
          <w:tcPr>
            <w:tcW w:w="23695" w:type="dxa"/>
            <w:gridSpan w:val="8"/>
          </w:tcPr>
          <w:p w:rsidR="002B2076" w:rsidRDefault="002B2076">
            <w:pPr>
              <w:pStyle w:val="ConsPlusNormal"/>
              <w:jc w:val="center"/>
            </w:pPr>
            <w:hyperlink w:anchor="P159" w:history="1">
              <w:r>
                <w:rPr>
                  <w:color w:val="0000FF"/>
                </w:rPr>
                <w:t>Подпрограмма 1</w:t>
              </w:r>
            </w:hyperlink>
            <w:r>
              <w:t xml:space="preserve"> "Развитие растениеводства и мелиорации земель сельскохозяйственного назначения"</w:t>
            </w:r>
          </w:p>
        </w:tc>
      </w:tr>
      <w:tr w:rsidR="002B2076" w:rsidTr="002B2076">
        <w:tc>
          <w:tcPr>
            <w:tcW w:w="680" w:type="dxa"/>
          </w:tcPr>
          <w:p w:rsidR="002B2076" w:rsidRDefault="002B2076">
            <w:pPr>
              <w:pStyle w:val="ConsPlusNormal"/>
              <w:jc w:val="center"/>
            </w:pPr>
            <w:r>
              <w:t>1.1.</w:t>
            </w:r>
          </w:p>
        </w:tc>
        <w:tc>
          <w:tcPr>
            <w:tcW w:w="3912" w:type="dxa"/>
          </w:tcPr>
          <w:p w:rsidR="002B2076" w:rsidRDefault="002B2076">
            <w:pPr>
              <w:pStyle w:val="ConsPlusNormal"/>
              <w:jc w:val="both"/>
            </w:pPr>
            <w:r>
              <w:t>Проведение мелиоративных мероприятий</w:t>
            </w:r>
          </w:p>
        </w:tc>
        <w:tc>
          <w:tcPr>
            <w:tcW w:w="3855" w:type="dxa"/>
          </w:tcPr>
          <w:p w:rsidR="002B2076" w:rsidRDefault="002B2076">
            <w:pPr>
              <w:pStyle w:val="ConsPlusNormal"/>
            </w:pPr>
            <w:r>
              <w:t>Министерство сельского хозяйства, пищевой и перерабатывающей промышленности Камчатского края (далее - 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Сохранение, восстановление и развитие внутрихозяйственных объектов</w:t>
            </w:r>
          </w:p>
        </w:tc>
        <w:tc>
          <w:tcPr>
            <w:tcW w:w="3456" w:type="dxa"/>
          </w:tcPr>
          <w:p w:rsidR="002B2076" w:rsidRDefault="002B2076">
            <w:pPr>
              <w:pStyle w:val="ConsPlusNormal"/>
            </w:pPr>
            <w:r>
              <w:t>Увеличение числа аварийных внутрихозяйственных объектов</w:t>
            </w:r>
          </w:p>
        </w:tc>
        <w:tc>
          <w:tcPr>
            <w:tcW w:w="3515" w:type="dxa"/>
          </w:tcPr>
          <w:p w:rsidR="002B2076" w:rsidRDefault="002B2076">
            <w:pPr>
              <w:pStyle w:val="ConsPlusNormal"/>
            </w:pPr>
            <w:r>
              <w:t>Показатель 1.3 таблицы</w:t>
            </w:r>
          </w:p>
          <w:p w:rsidR="002B2076" w:rsidRDefault="002B2076">
            <w:pPr>
              <w:pStyle w:val="ConsPlusNormal"/>
            </w:pPr>
            <w:r>
              <w:t>приложения 1 к Программе</w:t>
            </w:r>
          </w:p>
        </w:tc>
      </w:tr>
      <w:tr w:rsidR="002B2076" w:rsidTr="002B2076">
        <w:tc>
          <w:tcPr>
            <w:tcW w:w="680" w:type="dxa"/>
          </w:tcPr>
          <w:p w:rsidR="002B2076" w:rsidRDefault="002B2076">
            <w:pPr>
              <w:pStyle w:val="ConsPlusNormal"/>
              <w:jc w:val="center"/>
            </w:pPr>
            <w:r>
              <w:t>1.2.</w:t>
            </w:r>
          </w:p>
        </w:tc>
        <w:tc>
          <w:tcPr>
            <w:tcW w:w="3912" w:type="dxa"/>
          </w:tcPr>
          <w:p w:rsidR="002B2076" w:rsidRDefault="002B2076">
            <w:pPr>
              <w:pStyle w:val="ConsPlusNormal"/>
              <w:jc w:val="both"/>
            </w:pPr>
            <w:r>
              <w:t xml:space="preserve">Повышение </w:t>
            </w:r>
            <w:r>
              <w:lastRenderedPageBreak/>
              <w:t>плодородия почв</w:t>
            </w:r>
          </w:p>
        </w:tc>
        <w:tc>
          <w:tcPr>
            <w:tcW w:w="3855" w:type="dxa"/>
          </w:tcPr>
          <w:p w:rsidR="002B2076" w:rsidRDefault="002B2076">
            <w:pPr>
              <w:pStyle w:val="ConsPlusNormal"/>
            </w:pPr>
            <w:r>
              <w:lastRenderedPageBreak/>
              <w:t xml:space="preserve">Минсельхозпищепром </w:t>
            </w:r>
            <w:r>
              <w:lastRenderedPageBreak/>
              <w:t>Камчатского края</w:t>
            </w:r>
          </w:p>
        </w:tc>
        <w:tc>
          <w:tcPr>
            <w:tcW w:w="2041" w:type="dxa"/>
          </w:tcPr>
          <w:p w:rsidR="002B2076" w:rsidRDefault="002B2076">
            <w:pPr>
              <w:pStyle w:val="ConsPlusNormal"/>
              <w:jc w:val="center"/>
            </w:pPr>
            <w:r>
              <w:lastRenderedPageBreak/>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Повышение плодородия </w:t>
            </w:r>
            <w:r>
              <w:lastRenderedPageBreak/>
              <w:t>почв</w:t>
            </w:r>
          </w:p>
        </w:tc>
        <w:tc>
          <w:tcPr>
            <w:tcW w:w="3456" w:type="dxa"/>
          </w:tcPr>
          <w:p w:rsidR="002B2076" w:rsidRDefault="002B2076">
            <w:pPr>
              <w:pStyle w:val="ConsPlusNormal"/>
            </w:pPr>
            <w:r>
              <w:lastRenderedPageBreak/>
              <w:t xml:space="preserve">Общее ухудшение </w:t>
            </w:r>
            <w:r>
              <w:lastRenderedPageBreak/>
              <w:t>состояния почв</w:t>
            </w:r>
          </w:p>
        </w:tc>
        <w:tc>
          <w:tcPr>
            <w:tcW w:w="3515" w:type="dxa"/>
          </w:tcPr>
          <w:p w:rsidR="002B2076" w:rsidRDefault="002B2076">
            <w:pPr>
              <w:pStyle w:val="ConsPlusNormal"/>
            </w:pPr>
            <w:r>
              <w:lastRenderedPageBreak/>
              <w:t xml:space="preserve">Показатели 1.1: 1.2 - </w:t>
            </w:r>
            <w:r>
              <w:lastRenderedPageBreak/>
              <w:t>1.4 таблицы приложения 1 к Программе</w:t>
            </w:r>
          </w:p>
        </w:tc>
      </w:tr>
      <w:tr w:rsidR="002B2076" w:rsidTr="002B2076">
        <w:tc>
          <w:tcPr>
            <w:tcW w:w="680" w:type="dxa"/>
          </w:tcPr>
          <w:p w:rsidR="002B2076" w:rsidRDefault="002B2076">
            <w:pPr>
              <w:pStyle w:val="ConsPlusNormal"/>
              <w:jc w:val="center"/>
            </w:pPr>
            <w:r>
              <w:lastRenderedPageBreak/>
              <w:t>1.3.</w:t>
            </w:r>
          </w:p>
        </w:tc>
        <w:tc>
          <w:tcPr>
            <w:tcW w:w="3912" w:type="dxa"/>
          </w:tcPr>
          <w:p w:rsidR="002B2076" w:rsidRDefault="002B2076">
            <w:pPr>
              <w:pStyle w:val="ConsPlusNormal"/>
              <w:jc w:val="both"/>
            </w:pPr>
            <w:r>
              <w:t xml:space="preserve">Поддержка отдельных </w:t>
            </w:r>
            <w:proofErr w:type="spellStart"/>
            <w:r>
              <w:t>подотраслей</w:t>
            </w:r>
            <w:proofErr w:type="spellEnd"/>
            <w:r>
              <w:t xml:space="preserve"> растениеводства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Сохранение и рациональное использование земель сельскохозяйственного назначения, создание условий для увеличения объемов производства качественной сельскохозяйственной продукции</w:t>
            </w:r>
          </w:p>
        </w:tc>
        <w:tc>
          <w:tcPr>
            <w:tcW w:w="3456" w:type="dxa"/>
          </w:tcPr>
          <w:p w:rsidR="002B2076" w:rsidRDefault="002B2076">
            <w:pPr>
              <w:pStyle w:val="ConsPlusNormal"/>
            </w:pPr>
            <w:r>
              <w:t>Нерациональное использование земель сельскохозяйственного назначения, уменьшение объемов производства качественной сельскохозяйственной продукции</w:t>
            </w:r>
          </w:p>
        </w:tc>
        <w:tc>
          <w:tcPr>
            <w:tcW w:w="3515" w:type="dxa"/>
          </w:tcPr>
          <w:p w:rsidR="002B2076" w:rsidRDefault="002B2076">
            <w:pPr>
              <w:pStyle w:val="ConsPlusNormal"/>
            </w:pPr>
            <w:r>
              <w:t>Показатели 1.1: 1.2 - 1.4</w:t>
            </w:r>
          </w:p>
          <w:p w:rsidR="002B2076" w:rsidRDefault="002B2076">
            <w:pPr>
              <w:pStyle w:val="ConsPlusNormal"/>
            </w:pPr>
            <w:r>
              <w:t>таблицы приложения 1 к Программе</w:t>
            </w:r>
          </w:p>
        </w:tc>
      </w:tr>
      <w:tr w:rsidR="002B2076" w:rsidTr="002B2076">
        <w:tc>
          <w:tcPr>
            <w:tcW w:w="23695" w:type="dxa"/>
            <w:gridSpan w:val="8"/>
          </w:tcPr>
          <w:p w:rsidR="002B2076" w:rsidRDefault="002B2076">
            <w:pPr>
              <w:pStyle w:val="ConsPlusNormal"/>
              <w:jc w:val="center"/>
            </w:pPr>
            <w:hyperlink w:anchor="P248" w:history="1">
              <w:r>
                <w:rPr>
                  <w:color w:val="0000FF"/>
                </w:rPr>
                <w:t>Подпрограмма 2</w:t>
              </w:r>
            </w:hyperlink>
            <w:r>
              <w:t xml:space="preserve"> "Развитие животноводства"</w:t>
            </w:r>
          </w:p>
        </w:tc>
      </w:tr>
      <w:tr w:rsidR="002B2076" w:rsidTr="002B2076">
        <w:tc>
          <w:tcPr>
            <w:tcW w:w="680" w:type="dxa"/>
          </w:tcPr>
          <w:p w:rsidR="002B2076" w:rsidRDefault="002B2076">
            <w:pPr>
              <w:pStyle w:val="ConsPlusNormal"/>
              <w:jc w:val="center"/>
            </w:pPr>
            <w:r>
              <w:t>2.1.</w:t>
            </w:r>
          </w:p>
        </w:tc>
        <w:tc>
          <w:tcPr>
            <w:tcW w:w="3912" w:type="dxa"/>
          </w:tcPr>
          <w:p w:rsidR="002B2076" w:rsidRDefault="002B2076">
            <w:pPr>
              <w:pStyle w:val="ConsPlusNormal"/>
              <w:jc w:val="both"/>
            </w:pPr>
            <w:r>
              <w:t>Развитие племенного дела в животноводстве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Породное обновление животных и птицы</w:t>
            </w:r>
          </w:p>
        </w:tc>
        <w:tc>
          <w:tcPr>
            <w:tcW w:w="3456" w:type="dxa"/>
          </w:tcPr>
          <w:p w:rsidR="002B2076" w:rsidRDefault="002B2076">
            <w:pPr>
              <w:pStyle w:val="ConsPlusNormal"/>
            </w:pPr>
            <w:r>
              <w:t>Уменьшение доли породного обновления животных и птицы</w:t>
            </w:r>
          </w:p>
        </w:tc>
        <w:tc>
          <w:tcPr>
            <w:tcW w:w="3515" w:type="dxa"/>
          </w:tcPr>
          <w:p w:rsidR="002B2076" w:rsidRDefault="002B2076">
            <w:pPr>
              <w:pStyle w:val="ConsPlusNormal"/>
            </w:pPr>
            <w:r>
              <w:t>Показатель 2.8 таблицы</w:t>
            </w:r>
          </w:p>
          <w:p w:rsidR="002B2076" w:rsidRDefault="002B2076">
            <w:pPr>
              <w:pStyle w:val="ConsPlusNormal"/>
            </w:pPr>
            <w:r>
              <w:t>приложения 1 к Программе</w:t>
            </w:r>
          </w:p>
        </w:tc>
      </w:tr>
      <w:tr w:rsidR="002B2076" w:rsidTr="002B2076">
        <w:tc>
          <w:tcPr>
            <w:tcW w:w="680" w:type="dxa"/>
          </w:tcPr>
          <w:p w:rsidR="002B2076" w:rsidRDefault="002B2076">
            <w:pPr>
              <w:pStyle w:val="ConsPlusNormal"/>
              <w:jc w:val="center"/>
            </w:pPr>
            <w:r>
              <w:t>2.2.</w:t>
            </w:r>
          </w:p>
        </w:tc>
        <w:tc>
          <w:tcPr>
            <w:tcW w:w="3912" w:type="dxa"/>
          </w:tcPr>
          <w:p w:rsidR="002B2076" w:rsidRDefault="002B2076">
            <w:pPr>
              <w:pStyle w:val="ConsPlusNormal"/>
              <w:jc w:val="both"/>
            </w:pPr>
            <w:r>
              <w:t>Развитие производства продукции животноводства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Увеличение поголовья сельскохозяйственных животных, а также производства молока, мяса и яйца</w:t>
            </w:r>
          </w:p>
        </w:tc>
        <w:tc>
          <w:tcPr>
            <w:tcW w:w="3456" w:type="dxa"/>
          </w:tcPr>
          <w:p w:rsidR="002B2076" w:rsidRDefault="002B2076">
            <w:pPr>
              <w:pStyle w:val="ConsPlusNormal"/>
            </w:pPr>
            <w:r>
              <w:t xml:space="preserve">Сокращение поголовья сельскохозяйственных животных, а также количества произведенного молока и молокопродуктов, мяса и мясопродуктов, яйца, общее </w:t>
            </w:r>
            <w:r>
              <w:lastRenderedPageBreak/>
              <w:t>ухудшение состояния в отрасли</w:t>
            </w:r>
          </w:p>
        </w:tc>
        <w:tc>
          <w:tcPr>
            <w:tcW w:w="3515" w:type="dxa"/>
          </w:tcPr>
          <w:p w:rsidR="002B2076" w:rsidRDefault="002B2076">
            <w:pPr>
              <w:pStyle w:val="ConsPlusNormal"/>
            </w:pPr>
            <w:r>
              <w:lastRenderedPageBreak/>
              <w:t xml:space="preserve">Показатели </w:t>
            </w:r>
            <w:proofErr w:type="gramStart"/>
            <w:r>
              <w:t>2.1.-</w:t>
            </w:r>
            <w:proofErr w:type="gramEnd"/>
            <w:r>
              <w:t>2.7 таблицы приложения 1 к Программе</w:t>
            </w:r>
          </w:p>
        </w:tc>
      </w:tr>
      <w:tr w:rsidR="002B2076" w:rsidTr="002B2076">
        <w:tc>
          <w:tcPr>
            <w:tcW w:w="680" w:type="dxa"/>
          </w:tcPr>
          <w:p w:rsidR="002B2076" w:rsidRDefault="002B2076">
            <w:pPr>
              <w:pStyle w:val="ConsPlusNormal"/>
              <w:jc w:val="center"/>
            </w:pPr>
            <w:r>
              <w:t>2.3.</w:t>
            </w:r>
          </w:p>
        </w:tc>
        <w:tc>
          <w:tcPr>
            <w:tcW w:w="3912" w:type="dxa"/>
          </w:tcPr>
          <w:p w:rsidR="002B2076" w:rsidRDefault="002B2076">
            <w:pPr>
              <w:pStyle w:val="ConsPlusNormal"/>
              <w:jc w:val="both"/>
            </w:pPr>
            <w:r>
              <w:t xml:space="preserve">Поддержка отдельных </w:t>
            </w:r>
            <w:proofErr w:type="spellStart"/>
            <w:r>
              <w:t>подотраслей</w:t>
            </w:r>
            <w:proofErr w:type="spellEnd"/>
            <w:r>
              <w:t xml:space="preserve"> животноводства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Предоставление государственной поддержки </w:t>
            </w:r>
            <w:proofErr w:type="spellStart"/>
            <w:r>
              <w:t>сельхозтоваропроизводителям</w:t>
            </w:r>
            <w:proofErr w:type="spellEnd"/>
          </w:p>
        </w:tc>
        <w:tc>
          <w:tcPr>
            <w:tcW w:w="3456" w:type="dxa"/>
          </w:tcPr>
          <w:p w:rsidR="002B2076" w:rsidRDefault="002B2076">
            <w:pPr>
              <w:pStyle w:val="ConsPlusNormal"/>
            </w:pPr>
            <w:r>
              <w:t>Сокращение поголовья сельскохозяйственных животных, а также количества произведенного молока и молокопродуктов, мяса и мясопродуктов, яйца, общее ухудшение состояния в отрасли</w:t>
            </w:r>
          </w:p>
        </w:tc>
        <w:tc>
          <w:tcPr>
            <w:tcW w:w="3515" w:type="dxa"/>
          </w:tcPr>
          <w:p w:rsidR="002B2076" w:rsidRDefault="002B2076">
            <w:pPr>
              <w:pStyle w:val="ConsPlusNormal"/>
            </w:pPr>
            <w:r>
              <w:t>Показатели 2.1-2.7 таблицы приложения 1 к Программе</w:t>
            </w:r>
          </w:p>
        </w:tc>
      </w:tr>
      <w:tr w:rsidR="002B2076" w:rsidTr="002B2076">
        <w:tc>
          <w:tcPr>
            <w:tcW w:w="680" w:type="dxa"/>
          </w:tcPr>
          <w:p w:rsidR="002B2076" w:rsidRDefault="002B2076">
            <w:pPr>
              <w:pStyle w:val="ConsPlusNormal"/>
              <w:jc w:val="center"/>
            </w:pPr>
            <w:r>
              <w:t>2.4.</w:t>
            </w:r>
          </w:p>
        </w:tc>
        <w:tc>
          <w:tcPr>
            <w:tcW w:w="3912" w:type="dxa"/>
          </w:tcPr>
          <w:p w:rsidR="002B2076" w:rsidRDefault="002B2076">
            <w:pPr>
              <w:pStyle w:val="ConsPlusNormal"/>
              <w:jc w:val="both"/>
            </w:pPr>
            <w:r>
              <w:t>Обеспечение деятельности учреждения, предоставляющего услуги в области животноводства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ind w:firstLine="5"/>
            </w:pPr>
            <w:r>
              <w:t>Обеспечение деятельности учреждения, предоставляющего услуги в области животноводства</w:t>
            </w:r>
          </w:p>
        </w:tc>
        <w:tc>
          <w:tcPr>
            <w:tcW w:w="3456" w:type="dxa"/>
          </w:tcPr>
          <w:p w:rsidR="002B2076" w:rsidRDefault="002B2076">
            <w:pPr>
              <w:pStyle w:val="ConsPlusNormal"/>
              <w:ind w:firstLine="10"/>
            </w:pPr>
            <w:r>
              <w:t>Возникновение целесообразности ликвидации учреждения, предоставляющего услуги в области животноводства</w:t>
            </w:r>
          </w:p>
        </w:tc>
        <w:tc>
          <w:tcPr>
            <w:tcW w:w="3515" w:type="dxa"/>
          </w:tcPr>
          <w:p w:rsidR="002B2076" w:rsidRDefault="002B2076">
            <w:pPr>
              <w:pStyle w:val="ConsPlusNormal"/>
              <w:ind w:firstLine="5"/>
            </w:pPr>
            <w:r>
              <w:t>Показатель 1.3 таблицы приложения 1 к Программе</w:t>
            </w:r>
          </w:p>
        </w:tc>
      </w:tr>
      <w:tr w:rsidR="002B2076" w:rsidTr="002B2076">
        <w:tc>
          <w:tcPr>
            <w:tcW w:w="680" w:type="dxa"/>
          </w:tcPr>
          <w:p w:rsidR="002B2076" w:rsidRDefault="002B2076">
            <w:pPr>
              <w:pStyle w:val="ConsPlusNormal"/>
              <w:jc w:val="center"/>
            </w:pPr>
            <w:r>
              <w:t>2.5.</w:t>
            </w:r>
          </w:p>
        </w:tc>
        <w:tc>
          <w:tcPr>
            <w:tcW w:w="3912" w:type="dxa"/>
          </w:tcPr>
          <w:p w:rsidR="002B2076" w:rsidRDefault="002B2076">
            <w:pPr>
              <w:pStyle w:val="ConsPlusNormal"/>
              <w:jc w:val="both"/>
            </w:pPr>
            <w:r>
              <w:t>Поддержка и развитие северного оленеводства в Камчатском крае</w:t>
            </w:r>
          </w:p>
        </w:tc>
        <w:tc>
          <w:tcPr>
            <w:tcW w:w="3855" w:type="dxa"/>
          </w:tcPr>
          <w:p w:rsidR="002B2076" w:rsidRDefault="002B2076">
            <w:pPr>
              <w:pStyle w:val="ConsPlusNormal"/>
              <w:ind w:firstLine="5"/>
            </w:pPr>
            <w:r>
              <w:t>Минсельхозпищепром Камчатского края</w:t>
            </w:r>
          </w:p>
        </w:tc>
        <w:tc>
          <w:tcPr>
            <w:tcW w:w="2041" w:type="dxa"/>
          </w:tcPr>
          <w:p w:rsidR="002B2076" w:rsidRDefault="002B2076">
            <w:pPr>
              <w:pStyle w:val="ConsPlusNormal"/>
              <w:jc w:val="center"/>
            </w:pPr>
            <w:r>
              <w:t>2016</w:t>
            </w:r>
          </w:p>
        </w:tc>
        <w:tc>
          <w:tcPr>
            <w:tcW w:w="2041" w:type="dxa"/>
          </w:tcPr>
          <w:p w:rsidR="002B2076" w:rsidRDefault="002B2076">
            <w:pPr>
              <w:pStyle w:val="ConsPlusNormal"/>
              <w:jc w:val="center"/>
            </w:pPr>
            <w:r>
              <w:t>2020</w:t>
            </w:r>
          </w:p>
        </w:tc>
        <w:tc>
          <w:tcPr>
            <w:tcW w:w="4195" w:type="dxa"/>
          </w:tcPr>
          <w:p w:rsidR="002B2076" w:rsidRDefault="002B2076">
            <w:pPr>
              <w:pStyle w:val="ConsPlusNormal"/>
              <w:ind w:firstLine="10"/>
            </w:pPr>
            <w:r>
              <w:t>Создание благоприятных условий для развития северного оленеводства, увеличение поголовья северных оленей</w:t>
            </w:r>
          </w:p>
        </w:tc>
        <w:tc>
          <w:tcPr>
            <w:tcW w:w="3456" w:type="dxa"/>
          </w:tcPr>
          <w:p w:rsidR="002B2076" w:rsidRDefault="002B2076">
            <w:pPr>
              <w:pStyle w:val="ConsPlusNormal"/>
              <w:ind w:firstLine="10"/>
            </w:pPr>
            <w:r>
              <w:t>Сокращение поголовья северных оленей ввиду трудоемкости отрасли</w:t>
            </w:r>
          </w:p>
        </w:tc>
        <w:tc>
          <w:tcPr>
            <w:tcW w:w="3515" w:type="dxa"/>
          </w:tcPr>
          <w:p w:rsidR="002B2076" w:rsidRDefault="002B2076">
            <w:pPr>
              <w:pStyle w:val="ConsPlusNormal"/>
              <w:ind w:firstLine="5"/>
            </w:pPr>
            <w:r>
              <w:t>Показатель 2.8 таблицы приложения 1 к Программе</w:t>
            </w:r>
          </w:p>
        </w:tc>
      </w:tr>
      <w:tr w:rsidR="002B2076" w:rsidTr="002B2076">
        <w:tc>
          <w:tcPr>
            <w:tcW w:w="23695" w:type="dxa"/>
            <w:gridSpan w:val="8"/>
          </w:tcPr>
          <w:p w:rsidR="002B2076" w:rsidRDefault="002B2076">
            <w:pPr>
              <w:pStyle w:val="ConsPlusNormal"/>
              <w:jc w:val="center"/>
            </w:pPr>
            <w:hyperlink w:anchor="P348" w:history="1">
              <w:r>
                <w:rPr>
                  <w:color w:val="0000FF"/>
                </w:rPr>
                <w:t>Подпрограмма 3</w:t>
              </w:r>
            </w:hyperlink>
            <w:r>
              <w:t xml:space="preserve"> "Развитие пищевой и перерабатывающей промышленности"</w:t>
            </w:r>
          </w:p>
        </w:tc>
      </w:tr>
      <w:tr w:rsidR="002B2076" w:rsidTr="002B2076">
        <w:tc>
          <w:tcPr>
            <w:tcW w:w="680" w:type="dxa"/>
          </w:tcPr>
          <w:p w:rsidR="002B2076" w:rsidRDefault="002B2076">
            <w:pPr>
              <w:pStyle w:val="ConsPlusNormal"/>
              <w:jc w:val="center"/>
            </w:pPr>
            <w:r>
              <w:t>3.1.</w:t>
            </w:r>
          </w:p>
        </w:tc>
        <w:tc>
          <w:tcPr>
            <w:tcW w:w="3912" w:type="dxa"/>
          </w:tcPr>
          <w:p w:rsidR="002B2076" w:rsidRDefault="002B2076">
            <w:pPr>
              <w:pStyle w:val="ConsPlusNormal"/>
              <w:jc w:val="both"/>
            </w:pPr>
            <w:r>
              <w:t xml:space="preserve">Создание условий для увеличения объемов </w:t>
            </w:r>
            <w:r>
              <w:lastRenderedPageBreak/>
              <w:t>производства, расширения ассортимента и улучшения качества продукции Камчатского края</w:t>
            </w:r>
          </w:p>
        </w:tc>
        <w:tc>
          <w:tcPr>
            <w:tcW w:w="3855" w:type="dxa"/>
          </w:tcPr>
          <w:p w:rsidR="002B2076" w:rsidRDefault="002B2076">
            <w:pPr>
              <w:pStyle w:val="ConsPlusNormal"/>
              <w:ind w:firstLine="5"/>
            </w:pPr>
            <w:r>
              <w:lastRenderedPageBreak/>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ind w:firstLine="10"/>
            </w:pPr>
            <w:r>
              <w:t xml:space="preserve">Повышение продовольственной </w:t>
            </w:r>
            <w:r>
              <w:lastRenderedPageBreak/>
              <w:t>безопасности Камчатского края за счет увеличения объема продукции местного производства и количества предприятий пищевой и перерабатывающей промышленности, на которых внедрены процедуры, основанные на принципах системы анализа опасных факторов и критических точек контроля (ХАССП)</w:t>
            </w:r>
          </w:p>
        </w:tc>
        <w:tc>
          <w:tcPr>
            <w:tcW w:w="3456" w:type="dxa"/>
          </w:tcPr>
          <w:p w:rsidR="002B2076" w:rsidRDefault="002B2076">
            <w:pPr>
              <w:pStyle w:val="ConsPlusNormal"/>
              <w:ind w:firstLine="10"/>
            </w:pPr>
            <w:r>
              <w:lastRenderedPageBreak/>
              <w:t>Снижение конкурентоспособно</w:t>
            </w:r>
            <w:r>
              <w:lastRenderedPageBreak/>
              <w:t>сти пищевой продукции местного производства</w:t>
            </w:r>
          </w:p>
        </w:tc>
        <w:tc>
          <w:tcPr>
            <w:tcW w:w="3515" w:type="dxa"/>
          </w:tcPr>
          <w:p w:rsidR="002B2076" w:rsidRDefault="002B2076">
            <w:pPr>
              <w:pStyle w:val="ConsPlusNormal"/>
              <w:ind w:firstLine="10"/>
            </w:pPr>
            <w:r>
              <w:lastRenderedPageBreak/>
              <w:t xml:space="preserve">Показатель 3.1 таблицы </w:t>
            </w:r>
            <w:r>
              <w:lastRenderedPageBreak/>
              <w:t>приложения 1 к Программе</w:t>
            </w:r>
          </w:p>
        </w:tc>
      </w:tr>
      <w:tr w:rsidR="002B2076" w:rsidTr="002B2076">
        <w:tc>
          <w:tcPr>
            <w:tcW w:w="680" w:type="dxa"/>
          </w:tcPr>
          <w:p w:rsidR="002B2076" w:rsidRDefault="002B2076">
            <w:pPr>
              <w:pStyle w:val="ConsPlusNormal"/>
              <w:jc w:val="center"/>
            </w:pPr>
            <w:r>
              <w:lastRenderedPageBreak/>
              <w:t>3.2.</w:t>
            </w:r>
          </w:p>
        </w:tc>
        <w:tc>
          <w:tcPr>
            <w:tcW w:w="3912" w:type="dxa"/>
          </w:tcPr>
          <w:p w:rsidR="002B2076" w:rsidRDefault="002B2076">
            <w:pPr>
              <w:pStyle w:val="ConsPlusNormal"/>
              <w:jc w:val="both"/>
            </w:pPr>
            <w:r>
              <w:t>Создание условий для продвижения продукции предприятий пищевой и перерабатывающей промышленности на потребительский рынок Камчатского края и за его пределы</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Расширение рынка сбыта региональной продукции, повышение конкурентоспособности продукции предприятий Камчатского края, увеличение налоговых платежей</w:t>
            </w:r>
          </w:p>
        </w:tc>
        <w:tc>
          <w:tcPr>
            <w:tcW w:w="3456" w:type="dxa"/>
          </w:tcPr>
          <w:p w:rsidR="002B2076" w:rsidRDefault="002B2076">
            <w:pPr>
              <w:pStyle w:val="ConsPlusNormal"/>
            </w:pPr>
            <w:r>
              <w:t>Снижение объемов производства пищевой продукции местного производства</w:t>
            </w:r>
          </w:p>
        </w:tc>
        <w:tc>
          <w:tcPr>
            <w:tcW w:w="3515" w:type="dxa"/>
          </w:tcPr>
          <w:p w:rsidR="002B2076" w:rsidRDefault="002B2076">
            <w:pPr>
              <w:pStyle w:val="ConsPlusNormal"/>
            </w:pPr>
            <w:r>
              <w:t>Показатели 3.2 и 3.3</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23695" w:type="dxa"/>
            <w:gridSpan w:val="8"/>
          </w:tcPr>
          <w:p w:rsidR="002B2076" w:rsidRDefault="002B2076">
            <w:pPr>
              <w:pStyle w:val="ConsPlusNormal"/>
              <w:jc w:val="center"/>
            </w:pPr>
            <w:hyperlink w:anchor="P410" w:history="1">
              <w:r>
                <w:rPr>
                  <w:color w:val="0000FF"/>
                </w:rPr>
                <w:t>Подпрограмма 4</w:t>
              </w:r>
            </w:hyperlink>
            <w:r>
              <w:t xml:space="preserve"> "Техническая и технологическая модернизация, инновационное развитие агропромышленного комплекса"</w:t>
            </w:r>
          </w:p>
        </w:tc>
      </w:tr>
      <w:tr w:rsidR="002B2076" w:rsidTr="002B2076">
        <w:tc>
          <w:tcPr>
            <w:tcW w:w="680" w:type="dxa"/>
          </w:tcPr>
          <w:p w:rsidR="002B2076" w:rsidRDefault="002B2076">
            <w:pPr>
              <w:pStyle w:val="ConsPlusNormal"/>
              <w:jc w:val="center"/>
            </w:pPr>
            <w:r>
              <w:t>4.1.</w:t>
            </w:r>
          </w:p>
        </w:tc>
        <w:tc>
          <w:tcPr>
            <w:tcW w:w="3912" w:type="dxa"/>
          </w:tcPr>
          <w:p w:rsidR="002B2076" w:rsidRDefault="002B2076">
            <w:pPr>
              <w:pStyle w:val="ConsPlusNormal"/>
              <w:jc w:val="both"/>
            </w:pPr>
            <w:r>
              <w:t>Государственная поддержка кредитования</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Увеличение количества организаций агропромышленного комплекса, приобретающих технику и оборудование на </w:t>
            </w:r>
            <w:r>
              <w:lastRenderedPageBreak/>
              <w:t>льготных кредитных условиях</w:t>
            </w:r>
          </w:p>
        </w:tc>
        <w:tc>
          <w:tcPr>
            <w:tcW w:w="3456" w:type="dxa"/>
          </w:tcPr>
          <w:p w:rsidR="002B2076" w:rsidRDefault="002B2076">
            <w:pPr>
              <w:pStyle w:val="ConsPlusNormal"/>
            </w:pPr>
            <w:r>
              <w:lastRenderedPageBreak/>
              <w:t>Снижение объемов и качества продукции местного производства</w:t>
            </w:r>
          </w:p>
        </w:tc>
        <w:tc>
          <w:tcPr>
            <w:tcW w:w="3515" w:type="dxa"/>
          </w:tcPr>
          <w:p w:rsidR="002B2076" w:rsidRDefault="002B2076">
            <w:pPr>
              <w:pStyle w:val="ConsPlusNormal"/>
            </w:pPr>
            <w:r>
              <w:t>Показатель 4.1 таблицы</w:t>
            </w:r>
          </w:p>
          <w:p w:rsidR="002B2076" w:rsidRDefault="002B2076">
            <w:pPr>
              <w:pStyle w:val="ConsPlusNormal"/>
            </w:pPr>
            <w:r>
              <w:t>приложения 1 к Программе</w:t>
            </w:r>
          </w:p>
        </w:tc>
      </w:tr>
      <w:tr w:rsidR="002B2076" w:rsidTr="002B2076">
        <w:tc>
          <w:tcPr>
            <w:tcW w:w="680" w:type="dxa"/>
          </w:tcPr>
          <w:p w:rsidR="002B2076" w:rsidRDefault="002B2076">
            <w:pPr>
              <w:pStyle w:val="ConsPlusNormal"/>
              <w:jc w:val="center"/>
            </w:pPr>
            <w:r>
              <w:t>4.2.</w:t>
            </w:r>
          </w:p>
        </w:tc>
        <w:tc>
          <w:tcPr>
            <w:tcW w:w="3912" w:type="dxa"/>
          </w:tcPr>
          <w:p w:rsidR="002B2076" w:rsidRDefault="002B2076">
            <w:pPr>
              <w:pStyle w:val="ConsPlusNormal"/>
              <w:jc w:val="both"/>
            </w:pPr>
            <w:r>
              <w:t>Создание условий для технического переоснащения агропромышленного комплекса Камчатского края</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Создание условий для технического переоснащения организаций агропромышленного комплекса в целях расширения ассортимента и повышения качества продукции местного производства</w:t>
            </w:r>
          </w:p>
        </w:tc>
        <w:tc>
          <w:tcPr>
            <w:tcW w:w="3456" w:type="dxa"/>
          </w:tcPr>
          <w:p w:rsidR="002B2076" w:rsidRDefault="002B2076">
            <w:pPr>
              <w:pStyle w:val="ConsPlusNormal"/>
            </w:pPr>
            <w:r>
              <w:t>Техническое и технологическое отставание от передовых производств</w:t>
            </w:r>
          </w:p>
        </w:tc>
        <w:tc>
          <w:tcPr>
            <w:tcW w:w="3515" w:type="dxa"/>
          </w:tcPr>
          <w:p w:rsidR="002B2076" w:rsidRDefault="002B2076">
            <w:pPr>
              <w:pStyle w:val="ConsPlusNormal"/>
            </w:pPr>
            <w:r>
              <w:t>Показатель 4.1 таблицы</w:t>
            </w:r>
          </w:p>
          <w:p w:rsidR="002B2076" w:rsidRDefault="002B2076">
            <w:pPr>
              <w:pStyle w:val="ConsPlusNormal"/>
            </w:pPr>
            <w:r>
              <w:t>приложения 1 к Программе</w:t>
            </w:r>
          </w:p>
        </w:tc>
      </w:tr>
      <w:tr w:rsidR="002B2076" w:rsidTr="002B2076">
        <w:tc>
          <w:tcPr>
            <w:tcW w:w="23695" w:type="dxa"/>
            <w:gridSpan w:val="8"/>
          </w:tcPr>
          <w:p w:rsidR="002B2076" w:rsidRDefault="002B2076">
            <w:pPr>
              <w:pStyle w:val="ConsPlusNormal"/>
              <w:jc w:val="center"/>
            </w:pPr>
            <w:hyperlink w:anchor="P477" w:history="1">
              <w:r>
                <w:rPr>
                  <w:color w:val="0000FF"/>
                </w:rPr>
                <w:t>Подпрограмма 5</w:t>
              </w:r>
            </w:hyperlink>
            <w:r>
              <w:t xml:space="preserve"> "Устойчивое развитие сельских территорий"</w:t>
            </w:r>
          </w:p>
        </w:tc>
      </w:tr>
      <w:tr w:rsidR="002B2076" w:rsidTr="002B2076">
        <w:tc>
          <w:tcPr>
            <w:tcW w:w="680" w:type="dxa"/>
          </w:tcPr>
          <w:p w:rsidR="002B2076" w:rsidRDefault="002B2076">
            <w:pPr>
              <w:pStyle w:val="ConsPlusNormal"/>
              <w:jc w:val="center"/>
            </w:pPr>
            <w:r>
              <w:t>5.1.</w:t>
            </w:r>
          </w:p>
        </w:tc>
        <w:tc>
          <w:tcPr>
            <w:tcW w:w="3912" w:type="dxa"/>
          </w:tcPr>
          <w:p w:rsidR="002B2076" w:rsidRDefault="002B2076">
            <w:pPr>
              <w:pStyle w:val="ConsPlusNormal"/>
              <w:jc w:val="both"/>
            </w:pPr>
            <w:r>
              <w:t>Улучшение жилищных условий граждан, проживающих в сельской местности в Камчатском крае, и обеспечение доступным жильем молодых семей и молодых специалистов на селе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Увеличение количества граждан, в том числе молодых семей и молодых специалистов, проживающих в сельской местности, улучшивших жилищные условия</w:t>
            </w:r>
          </w:p>
        </w:tc>
        <w:tc>
          <w:tcPr>
            <w:tcW w:w="3456" w:type="dxa"/>
          </w:tcPr>
          <w:p w:rsidR="002B2076" w:rsidRDefault="002B2076">
            <w:pPr>
              <w:pStyle w:val="ConsPlusNormal"/>
            </w:pPr>
            <w:r>
              <w:t>Ухудшение демографической ситуации на селе, увеличение оттока специалистов и квалифицированных кадров из сельской местности</w:t>
            </w:r>
          </w:p>
        </w:tc>
        <w:tc>
          <w:tcPr>
            <w:tcW w:w="3515" w:type="dxa"/>
          </w:tcPr>
          <w:p w:rsidR="002B2076" w:rsidRDefault="002B2076">
            <w:pPr>
              <w:pStyle w:val="ConsPlusNormal"/>
            </w:pPr>
            <w:r>
              <w:t>Показатель 5.1 таблицы</w:t>
            </w:r>
          </w:p>
          <w:p w:rsidR="002B2076" w:rsidRDefault="002B2076">
            <w:pPr>
              <w:pStyle w:val="ConsPlusNormal"/>
            </w:pPr>
            <w:r>
              <w:t>приложения 1 к Программе</w:t>
            </w:r>
          </w:p>
        </w:tc>
      </w:tr>
      <w:tr w:rsidR="002B2076" w:rsidTr="002B2076">
        <w:tc>
          <w:tcPr>
            <w:tcW w:w="680" w:type="dxa"/>
          </w:tcPr>
          <w:p w:rsidR="002B2076" w:rsidRDefault="002B2076">
            <w:pPr>
              <w:pStyle w:val="ConsPlusNormal"/>
              <w:jc w:val="center"/>
            </w:pPr>
            <w:r>
              <w:t>5.2.</w:t>
            </w:r>
          </w:p>
        </w:tc>
        <w:tc>
          <w:tcPr>
            <w:tcW w:w="3912" w:type="dxa"/>
          </w:tcPr>
          <w:p w:rsidR="002B2076" w:rsidRDefault="002B2076">
            <w:pPr>
              <w:pStyle w:val="ConsPlusNormal"/>
              <w:jc w:val="both"/>
            </w:pPr>
            <w:r>
              <w:t xml:space="preserve">Повышение уровня развития социальной инфраструктуры и инженерного обустройства населенных пунктов, </w:t>
            </w:r>
            <w:r>
              <w:lastRenderedPageBreak/>
              <w:t>расположенных в сельской местности в Камчатском крае</w:t>
            </w:r>
          </w:p>
        </w:tc>
        <w:tc>
          <w:tcPr>
            <w:tcW w:w="3855" w:type="dxa"/>
          </w:tcPr>
          <w:p w:rsidR="002B2076" w:rsidRDefault="002B2076">
            <w:pPr>
              <w:pStyle w:val="ConsPlusNormal"/>
            </w:pPr>
            <w:r>
              <w:lastRenderedPageBreak/>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Увеличение количества построенных (реконструированных) сельских общеобразовательных организаций, сельских </w:t>
            </w:r>
            <w:r>
              <w:lastRenderedPageBreak/>
              <w:t>учреждений культурно-досуговой деятельности, а также систем водоснабжения сельских населенных пунктов</w:t>
            </w:r>
          </w:p>
        </w:tc>
        <w:tc>
          <w:tcPr>
            <w:tcW w:w="3456" w:type="dxa"/>
          </w:tcPr>
          <w:p w:rsidR="002B2076" w:rsidRDefault="002B2076">
            <w:pPr>
              <w:pStyle w:val="ConsPlusNormal"/>
            </w:pPr>
            <w:r>
              <w:lastRenderedPageBreak/>
              <w:t xml:space="preserve">Увеличение числа аварийных общеобразовательных организаций, культурно-досуговых </w:t>
            </w:r>
            <w:r>
              <w:lastRenderedPageBreak/>
              <w:t>учреждений, а также общее снижение уровня благоустройства муниципального жилищного фонда</w:t>
            </w:r>
          </w:p>
        </w:tc>
        <w:tc>
          <w:tcPr>
            <w:tcW w:w="3515" w:type="dxa"/>
          </w:tcPr>
          <w:p w:rsidR="002B2076" w:rsidRDefault="002B2076">
            <w:pPr>
              <w:pStyle w:val="ConsPlusNormal"/>
            </w:pPr>
            <w:r>
              <w:lastRenderedPageBreak/>
              <w:t>Показатели 5.2-5.4</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680" w:type="dxa"/>
          </w:tcPr>
          <w:p w:rsidR="002B2076" w:rsidRDefault="002B2076">
            <w:pPr>
              <w:pStyle w:val="ConsPlusNormal"/>
              <w:jc w:val="center"/>
            </w:pPr>
            <w:r>
              <w:t>5.3.</w:t>
            </w:r>
          </w:p>
        </w:tc>
        <w:tc>
          <w:tcPr>
            <w:tcW w:w="3912" w:type="dxa"/>
          </w:tcPr>
          <w:p w:rsidR="002B2076" w:rsidRDefault="002B2076">
            <w:pPr>
              <w:pStyle w:val="ConsPlusNormal"/>
              <w:jc w:val="both"/>
            </w:pPr>
            <w:proofErr w:type="spellStart"/>
            <w:r>
              <w:t>Грантовая</w:t>
            </w:r>
            <w:proofErr w:type="spellEnd"/>
            <w:r>
              <w:t xml:space="preserve"> поддержка местных инициатив граждан, проживающих в сельской местности Камчатского края</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2015</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Благоустройство культурно-досуговой зоны в сельской</w:t>
            </w:r>
          </w:p>
          <w:p w:rsidR="002B2076" w:rsidRDefault="002B2076">
            <w:pPr>
              <w:pStyle w:val="ConsPlusNormal"/>
            </w:pPr>
            <w:r>
              <w:t>местности</w:t>
            </w:r>
          </w:p>
        </w:tc>
        <w:tc>
          <w:tcPr>
            <w:tcW w:w="3456" w:type="dxa"/>
          </w:tcPr>
          <w:p w:rsidR="002B2076" w:rsidRDefault="002B2076">
            <w:pPr>
              <w:pStyle w:val="ConsPlusNormal"/>
            </w:pPr>
            <w:r>
              <w:t>Снижение уровня благоустройства в сельской местности</w:t>
            </w:r>
          </w:p>
        </w:tc>
        <w:tc>
          <w:tcPr>
            <w:tcW w:w="3515" w:type="dxa"/>
          </w:tcPr>
          <w:p w:rsidR="002B2076" w:rsidRDefault="002B2076">
            <w:pPr>
              <w:pStyle w:val="ConsPlusNormal"/>
            </w:pPr>
            <w:r>
              <w:t>Показатели 5.1-5.4</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23695" w:type="dxa"/>
            <w:gridSpan w:val="8"/>
          </w:tcPr>
          <w:p w:rsidR="002B2076" w:rsidRDefault="002B2076">
            <w:pPr>
              <w:pStyle w:val="ConsPlusNormal"/>
              <w:jc w:val="center"/>
            </w:pPr>
            <w:hyperlink w:anchor="P557" w:history="1">
              <w:r>
                <w:rPr>
                  <w:color w:val="0000FF"/>
                </w:rPr>
                <w:t>Подпрограмма 6</w:t>
              </w:r>
            </w:hyperlink>
            <w:r>
              <w:t xml:space="preserve"> "Развитие малых форм хозяйствования"</w:t>
            </w:r>
          </w:p>
        </w:tc>
      </w:tr>
      <w:tr w:rsidR="002B2076" w:rsidTr="002B2076">
        <w:tc>
          <w:tcPr>
            <w:tcW w:w="680" w:type="dxa"/>
          </w:tcPr>
          <w:p w:rsidR="002B2076" w:rsidRDefault="002B2076">
            <w:pPr>
              <w:pStyle w:val="ConsPlusNormal"/>
              <w:jc w:val="center"/>
            </w:pPr>
            <w:r>
              <w:t>6.1.</w:t>
            </w:r>
          </w:p>
        </w:tc>
        <w:tc>
          <w:tcPr>
            <w:tcW w:w="3912" w:type="dxa"/>
          </w:tcPr>
          <w:p w:rsidR="002B2076" w:rsidRDefault="002B2076">
            <w:pPr>
              <w:pStyle w:val="ConsPlusNormal"/>
              <w:jc w:val="both"/>
            </w:pPr>
            <w:r>
              <w:t>Развитие семейных животноводческих ферм на базе крестьянских (фермерских) хозяйств и поддержка начинающих фермеров</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Увеличение количества семейных животноводческих ферм и начинающих фермеров, стабилизация численности сельского населения</w:t>
            </w:r>
          </w:p>
        </w:tc>
        <w:tc>
          <w:tcPr>
            <w:tcW w:w="3456" w:type="dxa"/>
          </w:tcPr>
          <w:p w:rsidR="002B2076" w:rsidRDefault="002B2076">
            <w:pPr>
              <w:pStyle w:val="ConsPlusNormal"/>
            </w:pPr>
            <w:r>
              <w:t>Увеличение оттока сельского населения</w:t>
            </w:r>
          </w:p>
        </w:tc>
        <w:tc>
          <w:tcPr>
            <w:tcW w:w="3515" w:type="dxa"/>
          </w:tcPr>
          <w:p w:rsidR="002B2076" w:rsidRDefault="002B2076">
            <w:pPr>
              <w:pStyle w:val="ConsPlusNormal"/>
            </w:pPr>
            <w:r>
              <w:t>Показатель 6.2 таблицы</w:t>
            </w:r>
          </w:p>
          <w:p w:rsidR="002B2076" w:rsidRDefault="002B2076">
            <w:pPr>
              <w:pStyle w:val="ConsPlusNormal"/>
            </w:pPr>
            <w:r>
              <w:t>приложения 1 к Программе</w:t>
            </w:r>
          </w:p>
        </w:tc>
      </w:tr>
      <w:tr w:rsidR="002B2076" w:rsidTr="002B2076">
        <w:tc>
          <w:tcPr>
            <w:tcW w:w="680" w:type="dxa"/>
          </w:tcPr>
          <w:p w:rsidR="002B2076" w:rsidRDefault="002B2076">
            <w:pPr>
              <w:pStyle w:val="ConsPlusNormal"/>
              <w:jc w:val="center"/>
            </w:pPr>
            <w:r>
              <w:t>6.2.</w:t>
            </w:r>
          </w:p>
        </w:tc>
        <w:tc>
          <w:tcPr>
            <w:tcW w:w="3912" w:type="dxa"/>
          </w:tcPr>
          <w:p w:rsidR="002B2076" w:rsidRDefault="002B2076">
            <w:pPr>
              <w:pStyle w:val="ConsPlusNormal"/>
              <w:jc w:val="both"/>
            </w:pPr>
            <w:r>
              <w:t xml:space="preserve">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w:t>
            </w:r>
            <w:r>
              <w:lastRenderedPageBreak/>
              <w:t>земель сельскохозяйственного назначения</w:t>
            </w:r>
          </w:p>
        </w:tc>
        <w:tc>
          <w:tcPr>
            <w:tcW w:w="3855" w:type="dxa"/>
          </w:tcPr>
          <w:p w:rsidR="002B2076" w:rsidRDefault="002B2076">
            <w:pPr>
              <w:pStyle w:val="ConsPlusNormal"/>
            </w:pPr>
            <w:r>
              <w:lastRenderedPageBreak/>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Прирост сельскохозяйственной продукции, произведенной малыми формами хозяйствования</w:t>
            </w:r>
          </w:p>
        </w:tc>
        <w:tc>
          <w:tcPr>
            <w:tcW w:w="3456" w:type="dxa"/>
          </w:tcPr>
          <w:p w:rsidR="002B2076" w:rsidRDefault="002B2076">
            <w:pPr>
              <w:pStyle w:val="ConsPlusNormal"/>
            </w:pPr>
            <w:r>
              <w:t>Снижение уровня прироста сельскохозяйственной продукции, произведенной малыми формами хозяйствования</w:t>
            </w:r>
          </w:p>
        </w:tc>
        <w:tc>
          <w:tcPr>
            <w:tcW w:w="3515" w:type="dxa"/>
          </w:tcPr>
          <w:p w:rsidR="002B2076" w:rsidRDefault="002B2076">
            <w:pPr>
              <w:pStyle w:val="ConsPlusNormal"/>
            </w:pPr>
            <w:r>
              <w:t>Показатель 6.1 таблицы</w:t>
            </w:r>
          </w:p>
          <w:p w:rsidR="002B2076" w:rsidRDefault="002B2076">
            <w:pPr>
              <w:pStyle w:val="ConsPlusNormal"/>
            </w:pPr>
            <w:r>
              <w:t>приложения 1 к Программе</w:t>
            </w:r>
          </w:p>
        </w:tc>
      </w:tr>
      <w:tr w:rsidR="002B2076" w:rsidTr="002B2076">
        <w:tc>
          <w:tcPr>
            <w:tcW w:w="680" w:type="dxa"/>
          </w:tcPr>
          <w:p w:rsidR="002B2076" w:rsidRDefault="002B2076">
            <w:pPr>
              <w:pStyle w:val="ConsPlusNormal"/>
              <w:jc w:val="center"/>
            </w:pPr>
            <w:r>
              <w:t>6.3.</w:t>
            </w:r>
          </w:p>
        </w:tc>
        <w:tc>
          <w:tcPr>
            <w:tcW w:w="3912" w:type="dxa"/>
          </w:tcPr>
          <w:p w:rsidR="002B2076" w:rsidRDefault="002B2076">
            <w:pPr>
              <w:pStyle w:val="ConsPlusNormal"/>
              <w:jc w:val="both"/>
            </w:pPr>
            <w:r>
              <w:t>Поддержка кредитования малых форм хозяйствования</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Рост вклада в производство сельскохозяйственной продукции</w:t>
            </w:r>
          </w:p>
        </w:tc>
        <w:tc>
          <w:tcPr>
            <w:tcW w:w="3456" w:type="dxa"/>
          </w:tcPr>
          <w:p w:rsidR="002B2076" w:rsidRDefault="002B2076">
            <w:pPr>
              <w:pStyle w:val="ConsPlusNormal"/>
            </w:pPr>
            <w:r>
              <w:t>Снижение качества сельскохозяйственной продукции</w:t>
            </w:r>
          </w:p>
        </w:tc>
        <w:tc>
          <w:tcPr>
            <w:tcW w:w="3515" w:type="dxa"/>
          </w:tcPr>
          <w:p w:rsidR="002B2076" w:rsidRDefault="002B2076">
            <w:pPr>
              <w:pStyle w:val="ConsPlusNormal"/>
            </w:pPr>
            <w:r>
              <w:t>Показатели 6.1 и 6.2</w:t>
            </w:r>
          </w:p>
          <w:p w:rsidR="002B2076" w:rsidRDefault="002B2076">
            <w:pPr>
              <w:pStyle w:val="ConsPlusNormal"/>
            </w:pPr>
            <w:r>
              <w:t>таблицы приложения 1 к Программе</w:t>
            </w:r>
          </w:p>
        </w:tc>
      </w:tr>
      <w:tr w:rsidR="002B2076" w:rsidTr="002B2076">
        <w:tc>
          <w:tcPr>
            <w:tcW w:w="680" w:type="dxa"/>
          </w:tcPr>
          <w:p w:rsidR="002B2076" w:rsidRDefault="002B2076">
            <w:pPr>
              <w:pStyle w:val="ConsPlusNormal"/>
              <w:jc w:val="center"/>
            </w:pPr>
          </w:p>
        </w:tc>
        <w:tc>
          <w:tcPr>
            <w:tcW w:w="23015" w:type="dxa"/>
            <w:gridSpan w:val="7"/>
          </w:tcPr>
          <w:p w:rsidR="002B2076" w:rsidRDefault="002B2076">
            <w:pPr>
              <w:pStyle w:val="ConsPlusNormal"/>
              <w:jc w:val="center"/>
            </w:pPr>
            <w:hyperlink w:anchor="P628" w:history="1">
              <w:r>
                <w:rPr>
                  <w:color w:val="0000FF"/>
                </w:rPr>
                <w:t>Подпрограмма 7</w:t>
              </w:r>
            </w:hyperlink>
            <w:r>
              <w:t xml:space="preserve"> "Повышение уровня кадрового потенциала и информационного обеспечения агропромышленного комплекса"</w:t>
            </w:r>
          </w:p>
        </w:tc>
      </w:tr>
      <w:tr w:rsidR="002B2076" w:rsidTr="002B2076">
        <w:tc>
          <w:tcPr>
            <w:tcW w:w="680" w:type="dxa"/>
          </w:tcPr>
          <w:p w:rsidR="002B2076" w:rsidRDefault="002B2076">
            <w:pPr>
              <w:pStyle w:val="ConsPlusNormal"/>
              <w:jc w:val="center"/>
            </w:pPr>
            <w:r>
              <w:t>7.1.</w:t>
            </w:r>
          </w:p>
        </w:tc>
        <w:tc>
          <w:tcPr>
            <w:tcW w:w="3912" w:type="dxa"/>
          </w:tcPr>
          <w:p w:rsidR="002B2076" w:rsidRDefault="002B2076">
            <w:pPr>
              <w:pStyle w:val="ConsPlusNormal"/>
              <w:jc w:val="both"/>
            </w:pPr>
            <w:r>
              <w:t>Обеспечение агропромышленного комплекса квалифицированными кадрами</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Улучшение качественных характеристик сельскохозяйственных кадров и привлечение в отрасль молодых специалистов</w:t>
            </w:r>
          </w:p>
        </w:tc>
        <w:tc>
          <w:tcPr>
            <w:tcW w:w="3456" w:type="dxa"/>
          </w:tcPr>
          <w:p w:rsidR="002B2076" w:rsidRDefault="002B2076">
            <w:pPr>
              <w:pStyle w:val="ConsPlusNormal"/>
            </w:pPr>
            <w:r>
              <w:t>Дефицит квалифицированных кадров в сельскохозяйственном производстве</w:t>
            </w:r>
          </w:p>
        </w:tc>
        <w:tc>
          <w:tcPr>
            <w:tcW w:w="3515" w:type="dxa"/>
          </w:tcPr>
          <w:p w:rsidR="002B2076" w:rsidRDefault="002B2076">
            <w:pPr>
              <w:pStyle w:val="ConsPlusNormal"/>
            </w:pPr>
            <w:r>
              <w:t>Показатели 7.1-7.3</w:t>
            </w:r>
          </w:p>
          <w:p w:rsidR="002B2076" w:rsidRDefault="002B2076">
            <w:pPr>
              <w:pStyle w:val="ConsPlusNormal"/>
            </w:pPr>
            <w:r>
              <w:t>таблицы приложения 1 к Программе</w:t>
            </w:r>
          </w:p>
        </w:tc>
      </w:tr>
      <w:tr w:rsidR="002B2076" w:rsidTr="002B2076">
        <w:tc>
          <w:tcPr>
            <w:tcW w:w="680" w:type="dxa"/>
          </w:tcPr>
          <w:p w:rsidR="002B2076" w:rsidRDefault="002B2076">
            <w:pPr>
              <w:pStyle w:val="ConsPlusNormal"/>
              <w:jc w:val="center"/>
            </w:pPr>
            <w:r>
              <w:t>7.2.</w:t>
            </w:r>
          </w:p>
        </w:tc>
        <w:tc>
          <w:tcPr>
            <w:tcW w:w="3912" w:type="dxa"/>
          </w:tcPr>
          <w:p w:rsidR="002B2076" w:rsidRDefault="002B2076">
            <w:pPr>
              <w:pStyle w:val="ConsPlusNormal"/>
              <w:jc w:val="both"/>
            </w:pPr>
            <w:r>
              <w:t>Повышение престижа агропромышленного комплекса в Камчатском крае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Повышение инициативы и трудовой активности работников агропромышленного комплекса в Камчатском края, повышение уровня агропромышленного производства</w:t>
            </w:r>
          </w:p>
        </w:tc>
        <w:tc>
          <w:tcPr>
            <w:tcW w:w="3456" w:type="dxa"/>
          </w:tcPr>
          <w:p w:rsidR="002B2076" w:rsidRDefault="002B2076">
            <w:pPr>
              <w:pStyle w:val="ConsPlusNormal"/>
            </w:pPr>
            <w:r>
              <w:t>Снижение уровня привлекательности сельских территорий и агропромышленного производства</w:t>
            </w:r>
          </w:p>
        </w:tc>
        <w:tc>
          <w:tcPr>
            <w:tcW w:w="3515" w:type="dxa"/>
          </w:tcPr>
          <w:p w:rsidR="002B2076" w:rsidRDefault="002B2076">
            <w:pPr>
              <w:pStyle w:val="ConsPlusNormal"/>
            </w:pPr>
            <w:r>
              <w:t xml:space="preserve">Показатели </w:t>
            </w:r>
            <w:proofErr w:type="gramStart"/>
            <w:r>
              <w:t>7.1.-</w:t>
            </w:r>
            <w:proofErr w:type="gramEnd"/>
            <w:r>
              <w:t>7.3</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680" w:type="dxa"/>
          </w:tcPr>
          <w:p w:rsidR="002B2076" w:rsidRDefault="002B2076">
            <w:pPr>
              <w:pStyle w:val="ConsPlusNormal"/>
              <w:jc w:val="center"/>
            </w:pPr>
            <w:r>
              <w:t>7.3.</w:t>
            </w:r>
          </w:p>
        </w:tc>
        <w:tc>
          <w:tcPr>
            <w:tcW w:w="3912" w:type="dxa"/>
          </w:tcPr>
          <w:p w:rsidR="002B2076" w:rsidRDefault="002B2076">
            <w:pPr>
              <w:pStyle w:val="ConsPlusNormal"/>
              <w:jc w:val="both"/>
            </w:pPr>
            <w:r>
              <w:t>Повышение уровня информационного обеспечения агропромышленного комплекса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Обеспечение функционирования автоматизированной системы управления в сфере агропромышленного комплекса, повышение уровня информационной </w:t>
            </w:r>
            <w:r>
              <w:lastRenderedPageBreak/>
              <w:t>обеспеченности сельскохозяйственных товаропроизводителей</w:t>
            </w:r>
          </w:p>
        </w:tc>
        <w:tc>
          <w:tcPr>
            <w:tcW w:w="3456" w:type="dxa"/>
          </w:tcPr>
          <w:p w:rsidR="002B2076" w:rsidRDefault="002B2076">
            <w:pPr>
              <w:pStyle w:val="ConsPlusNormal"/>
            </w:pPr>
            <w:r>
              <w:lastRenderedPageBreak/>
              <w:t>Недостаточная информационная обеспеченность сельскохозяйственных товаропроизводителей</w:t>
            </w:r>
          </w:p>
        </w:tc>
        <w:tc>
          <w:tcPr>
            <w:tcW w:w="3515" w:type="dxa"/>
          </w:tcPr>
          <w:p w:rsidR="002B2076" w:rsidRDefault="002B2076">
            <w:pPr>
              <w:pStyle w:val="ConsPlusNormal"/>
            </w:pPr>
            <w:r>
              <w:t>Показатели 7.1-7.3</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680" w:type="dxa"/>
          </w:tcPr>
          <w:p w:rsidR="002B2076" w:rsidRDefault="002B2076">
            <w:pPr>
              <w:pStyle w:val="ConsPlusNormal"/>
              <w:jc w:val="center"/>
            </w:pPr>
            <w:r>
              <w:t>7.4.</w:t>
            </w:r>
          </w:p>
        </w:tc>
        <w:tc>
          <w:tcPr>
            <w:tcW w:w="3912" w:type="dxa"/>
          </w:tcPr>
          <w:p w:rsidR="002B2076" w:rsidRDefault="002B2076">
            <w:pPr>
              <w:pStyle w:val="ConsPlusNormal"/>
              <w:jc w:val="both"/>
            </w:pPr>
            <w:r>
              <w:t>Проведение Всероссийской сельскохозяйственной переписи 2016 года в Камчатском крае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2016</w:t>
            </w:r>
          </w:p>
        </w:tc>
        <w:tc>
          <w:tcPr>
            <w:tcW w:w="2041" w:type="dxa"/>
          </w:tcPr>
          <w:p w:rsidR="002B2076" w:rsidRDefault="002B2076">
            <w:pPr>
              <w:pStyle w:val="ConsPlusNormal"/>
              <w:jc w:val="center"/>
            </w:pPr>
            <w:r>
              <w:t>2016</w:t>
            </w:r>
          </w:p>
        </w:tc>
        <w:tc>
          <w:tcPr>
            <w:tcW w:w="4195" w:type="dxa"/>
          </w:tcPr>
          <w:p w:rsidR="002B2076" w:rsidRDefault="002B2076">
            <w:pPr>
              <w:pStyle w:val="ConsPlusNormal"/>
            </w:pPr>
            <w:r>
              <w:t>Получение актуальных данных о состоянии различных показателей сельскохозяйственной отрасли на 2016 год</w:t>
            </w:r>
          </w:p>
        </w:tc>
        <w:tc>
          <w:tcPr>
            <w:tcW w:w="3456" w:type="dxa"/>
          </w:tcPr>
          <w:p w:rsidR="002B2076" w:rsidRDefault="002B2076">
            <w:pPr>
              <w:pStyle w:val="ConsPlusNormal"/>
            </w:pPr>
            <w:r>
              <w:t>Отсутствие актуальных данных о состоянии различных показателей сельскохозяйственной отрасли на 2016 год</w:t>
            </w:r>
          </w:p>
        </w:tc>
        <w:tc>
          <w:tcPr>
            <w:tcW w:w="3515" w:type="dxa"/>
          </w:tcPr>
          <w:p w:rsidR="002B2076" w:rsidRDefault="002B2076">
            <w:pPr>
              <w:pStyle w:val="ConsPlusNormal"/>
            </w:pPr>
            <w:r>
              <w:t>Отсутствуют</w:t>
            </w:r>
          </w:p>
        </w:tc>
      </w:tr>
      <w:tr w:rsidR="002B2076" w:rsidTr="002B2076">
        <w:tc>
          <w:tcPr>
            <w:tcW w:w="23695" w:type="dxa"/>
            <w:gridSpan w:val="8"/>
          </w:tcPr>
          <w:p w:rsidR="002B2076" w:rsidRDefault="002B2076">
            <w:pPr>
              <w:pStyle w:val="ConsPlusNormal"/>
              <w:jc w:val="center"/>
            </w:pPr>
            <w:hyperlink w:anchor="P710" w:history="1">
              <w:r>
                <w:rPr>
                  <w:color w:val="0000FF"/>
                </w:rPr>
                <w:t>Подпрограмма 8</w:t>
              </w:r>
            </w:hyperlink>
            <w:r>
              <w:t xml:space="preserve"> "Обеспечение эпизоотического и ветеринарно-санитарного благополучия"</w:t>
            </w:r>
          </w:p>
        </w:tc>
      </w:tr>
      <w:tr w:rsidR="002B2076" w:rsidTr="002B2076">
        <w:tc>
          <w:tcPr>
            <w:tcW w:w="680" w:type="dxa"/>
          </w:tcPr>
          <w:p w:rsidR="002B2076" w:rsidRDefault="002B2076">
            <w:pPr>
              <w:pStyle w:val="ConsPlusNormal"/>
              <w:jc w:val="center"/>
            </w:pPr>
            <w:r>
              <w:t>8.1.</w:t>
            </w:r>
          </w:p>
        </w:tc>
        <w:tc>
          <w:tcPr>
            <w:tcW w:w="3912" w:type="dxa"/>
          </w:tcPr>
          <w:p w:rsidR="002B2076" w:rsidRDefault="002B2076">
            <w:pPr>
              <w:pStyle w:val="ConsPlusNormal"/>
              <w:jc w:val="both"/>
            </w:pPr>
            <w:r>
              <w:t>Проведение плановых профилактических обработок и диагностических исследований</w:t>
            </w:r>
          </w:p>
        </w:tc>
        <w:tc>
          <w:tcPr>
            <w:tcW w:w="3855" w:type="dxa"/>
          </w:tcPr>
          <w:p w:rsidR="002B2076" w:rsidRDefault="002B2076">
            <w:pPr>
              <w:pStyle w:val="ConsPlusNormal"/>
            </w:pPr>
            <w:r>
              <w:t>Агентство по ветеринарии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Обеспечение благополучия Камчатского края по заразным болезням животных, в том числе общим для человека и животных</w:t>
            </w:r>
          </w:p>
        </w:tc>
        <w:tc>
          <w:tcPr>
            <w:tcW w:w="3456" w:type="dxa"/>
          </w:tcPr>
          <w:p w:rsidR="002B2076" w:rsidRDefault="002B2076">
            <w:pPr>
              <w:pStyle w:val="ConsPlusNormal"/>
            </w:pPr>
            <w:r>
              <w:t>Возникновение эпизоотии, падеж животных, введение карантинных и ограничительных мероприятий, а также возникновение угрозы жизни и здоровью населения</w:t>
            </w:r>
          </w:p>
        </w:tc>
        <w:tc>
          <w:tcPr>
            <w:tcW w:w="3515" w:type="dxa"/>
          </w:tcPr>
          <w:p w:rsidR="002B2076" w:rsidRDefault="002B2076">
            <w:pPr>
              <w:pStyle w:val="ConsPlusNormal"/>
            </w:pPr>
            <w:r>
              <w:t>Показатели 8.1 и 8.2</w:t>
            </w:r>
          </w:p>
          <w:p w:rsidR="002B2076" w:rsidRDefault="002B2076">
            <w:pPr>
              <w:pStyle w:val="ConsPlusNormal"/>
            </w:pPr>
            <w:r>
              <w:t>таблицы приложения 1 к</w:t>
            </w:r>
          </w:p>
          <w:p w:rsidR="002B2076" w:rsidRDefault="002B2076">
            <w:pPr>
              <w:pStyle w:val="ConsPlusNormal"/>
            </w:pPr>
            <w:r>
              <w:t>Программе</w:t>
            </w:r>
          </w:p>
        </w:tc>
      </w:tr>
    </w:tbl>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right"/>
        <w:outlineLvl w:val="1"/>
      </w:pPr>
      <w:r>
        <w:lastRenderedPageBreak/>
        <w:t>Приложение 2</w:t>
      </w:r>
    </w:p>
    <w:p w:rsidR="002B2076" w:rsidRDefault="002B2076">
      <w:pPr>
        <w:pStyle w:val="ConsPlusNormal"/>
        <w:jc w:val="right"/>
      </w:pPr>
      <w:r>
        <w:t>к Программе</w:t>
      </w:r>
    </w:p>
    <w:p w:rsidR="002B2076" w:rsidRDefault="002B2076">
      <w:pPr>
        <w:pStyle w:val="ConsPlusNormal"/>
        <w:jc w:val="both"/>
      </w:pPr>
    </w:p>
    <w:p w:rsidR="002B2076" w:rsidRDefault="002B2076">
      <w:pPr>
        <w:pStyle w:val="ConsPlusTitle"/>
        <w:jc w:val="center"/>
      </w:pPr>
      <w:bookmarkStart w:id="14" w:name="P1693"/>
      <w:bookmarkEnd w:id="14"/>
    </w:p>
    <w:p w:rsidR="002B2076" w:rsidRDefault="002B2076">
      <w:pPr>
        <w:pStyle w:val="ConsPlusTitle"/>
        <w:jc w:val="center"/>
      </w:pPr>
      <w:r>
        <w:t>ПЕРЕЧЕНЬ ОСНОВНЫХ</w:t>
      </w:r>
    </w:p>
    <w:p w:rsidR="002B2076" w:rsidRDefault="002B2076">
      <w:pPr>
        <w:pStyle w:val="ConsPlusTitle"/>
        <w:jc w:val="center"/>
      </w:pPr>
      <w:r>
        <w:t>МЕРОПРИЯТИЙ ГОСУДАРСТВЕННОЙ ПРОГРАММЫ</w:t>
      </w:r>
    </w:p>
    <w:p w:rsidR="002B2076" w:rsidRDefault="002B2076">
      <w:pPr>
        <w:pStyle w:val="ConsPlusTitle"/>
        <w:jc w:val="center"/>
      </w:pPr>
      <w:r>
        <w:t>КАМЧАТСКОГО КРАЯ "РАЗВИТИЕ СЕЛЬСКОГО ХОЗЯЙСТВА И</w:t>
      </w:r>
    </w:p>
    <w:p w:rsidR="002B2076" w:rsidRDefault="002B2076">
      <w:pPr>
        <w:pStyle w:val="ConsPlusTitle"/>
        <w:jc w:val="center"/>
      </w:pPr>
      <w:r>
        <w:t>РЕГУЛИРОВАНИЕ РЫНКОВ СЕЛЬСКОХОЗЯЙСТВЕННОЙ ПРОДУКЦИИ,</w:t>
      </w:r>
    </w:p>
    <w:p w:rsidR="002B2076" w:rsidRDefault="002B2076">
      <w:pPr>
        <w:pStyle w:val="ConsPlusTitle"/>
        <w:jc w:val="center"/>
      </w:pPr>
      <w:r>
        <w:t>СЫРЬЯ И ПРОДОВОЛЬСТВИЯ КАМЧАТСКОГО КРАЯ"</w:t>
      </w:r>
    </w:p>
    <w:p w:rsidR="002B2076" w:rsidRDefault="002B2076">
      <w:pPr>
        <w:pStyle w:val="ConsPlusNormal"/>
        <w:jc w:val="both"/>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2357"/>
        <w:gridCol w:w="2324"/>
        <w:gridCol w:w="1258"/>
        <w:gridCol w:w="1258"/>
        <w:gridCol w:w="2523"/>
        <w:gridCol w:w="2089"/>
        <w:gridCol w:w="2124"/>
      </w:tblGrid>
      <w:tr w:rsidR="002B2076" w:rsidTr="002B2076">
        <w:tc>
          <w:tcPr>
            <w:tcW w:w="794" w:type="dxa"/>
            <w:vMerge w:val="restart"/>
          </w:tcPr>
          <w:p w:rsidR="002B2076" w:rsidRDefault="002B2076">
            <w:pPr>
              <w:pStyle w:val="ConsPlusNormal"/>
              <w:jc w:val="center"/>
            </w:pPr>
            <w:r>
              <w:t>N п/п</w:t>
            </w:r>
          </w:p>
        </w:tc>
        <w:tc>
          <w:tcPr>
            <w:tcW w:w="3912" w:type="dxa"/>
            <w:vMerge w:val="restart"/>
          </w:tcPr>
          <w:p w:rsidR="002B2076" w:rsidRDefault="002B2076">
            <w:pPr>
              <w:pStyle w:val="ConsPlusNormal"/>
              <w:jc w:val="center"/>
            </w:pPr>
            <w:r>
              <w:t>Наименование основного мероприятия</w:t>
            </w:r>
          </w:p>
        </w:tc>
        <w:tc>
          <w:tcPr>
            <w:tcW w:w="3855" w:type="dxa"/>
            <w:vMerge w:val="restart"/>
          </w:tcPr>
          <w:p w:rsidR="002B2076" w:rsidRDefault="002B2076">
            <w:pPr>
              <w:pStyle w:val="ConsPlusNormal"/>
              <w:jc w:val="center"/>
            </w:pPr>
            <w:r>
              <w:t>Ответственный исполнитель</w:t>
            </w:r>
          </w:p>
        </w:tc>
        <w:tc>
          <w:tcPr>
            <w:tcW w:w="4082" w:type="dxa"/>
            <w:gridSpan w:val="2"/>
          </w:tcPr>
          <w:p w:rsidR="002B2076" w:rsidRDefault="002B2076">
            <w:pPr>
              <w:pStyle w:val="ConsPlusNormal"/>
              <w:jc w:val="center"/>
            </w:pPr>
            <w:r>
              <w:t>Срок</w:t>
            </w:r>
          </w:p>
        </w:tc>
        <w:tc>
          <w:tcPr>
            <w:tcW w:w="4195" w:type="dxa"/>
            <w:vMerge w:val="restart"/>
          </w:tcPr>
          <w:p w:rsidR="002B2076" w:rsidRDefault="002B2076">
            <w:pPr>
              <w:pStyle w:val="ConsPlusNormal"/>
              <w:jc w:val="center"/>
            </w:pPr>
            <w:r>
              <w:t>Ожидаемый непосредственный</w:t>
            </w:r>
          </w:p>
          <w:p w:rsidR="002B2076" w:rsidRDefault="002B2076">
            <w:pPr>
              <w:pStyle w:val="ConsPlusNormal"/>
              <w:jc w:val="center"/>
            </w:pPr>
            <w:r>
              <w:t>результат</w:t>
            </w:r>
          </w:p>
          <w:p w:rsidR="002B2076" w:rsidRDefault="002B2076">
            <w:pPr>
              <w:pStyle w:val="ConsPlusNormal"/>
              <w:jc w:val="center"/>
            </w:pPr>
            <w:r>
              <w:t>(краткое описание)</w:t>
            </w:r>
          </w:p>
        </w:tc>
        <w:tc>
          <w:tcPr>
            <w:tcW w:w="3456" w:type="dxa"/>
            <w:vMerge w:val="restart"/>
          </w:tcPr>
          <w:p w:rsidR="002B2076" w:rsidRDefault="002B2076">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3515" w:type="dxa"/>
            <w:vMerge w:val="restart"/>
          </w:tcPr>
          <w:p w:rsidR="002B2076" w:rsidRDefault="002B2076">
            <w:pPr>
              <w:pStyle w:val="ConsPlusNormal"/>
              <w:jc w:val="center"/>
            </w:pPr>
            <w:r>
              <w:t>Связь с показателями Программы</w:t>
            </w:r>
          </w:p>
        </w:tc>
      </w:tr>
      <w:tr w:rsidR="002B2076" w:rsidTr="002B2076">
        <w:tc>
          <w:tcPr>
            <w:tcW w:w="794" w:type="dxa"/>
            <w:vMerge/>
          </w:tcPr>
          <w:p w:rsidR="002B2076" w:rsidRDefault="002B2076"/>
        </w:tc>
        <w:tc>
          <w:tcPr>
            <w:tcW w:w="3912" w:type="dxa"/>
            <w:vMerge/>
          </w:tcPr>
          <w:p w:rsidR="002B2076" w:rsidRDefault="002B2076"/>
        </w:tc>
        <w:tc>
          <w:tcPr>
            <w:tcW w:w="3855" w:type="dxa"/>
            <w:vMerge/>
          </w:tcPr>
          <w:p w:rsidR="002B2076" w:rsidRDefault="002B2076"/>
        </w:tc>
        <w:tc>
          <w:tcPr>
            <w:tcW w:w="2041" w:type="dxa"/>
          </w:tcPr>
          <w:p w:rsidR="002B2076" w:rsidRDefault="002B2076">
            <w:pPr>
              <w:pStyle w:val="ConsPlusNormal"/>
              <w:jc w:val="center"/>
            </w:pPr>
            <w:r>
              <w:t>начала реализации</w:t>
            </w:r>
          </w:p>
        </w:tc>
        <w:tc>
          <w:tcPr>
            <w:tcW w:w="2041" w:type="dxa"/>
          </w:tcPr>
          <w:p w:rsidR="002B2076" w:rsidRDefault="002B2076">
            <w:pPr>
              <w:pStyle w:val="ConsPlusNormal"/>
              <w:jc w:val="center"/>
            </w:pPr>
            <w:r>
              <w:t>окончания реализации</w:t>
            </w:r>
          </w:p>
        </w:tc>
        <w:tc>
          <w:tcPr>
            <w:tcW w:w="4195" w:type="dxa"/>
            <w:vMerge/>
          </w:tcPr>
          <w:p w:rsidR="002B2076" w:rsidRDefault="002B2076"/>
        </w:tc>
        <w:tc>
          <w:tcPr>
            <w:tcW w:w="3456" w:type="dxa"/>
            <w:vMerge/>
          </w:tcPr>
          <w:p w:rsidR="002B2076" w:rsidRDefault="002B2076"/>
        </w:tc>
        <w:tc>
          <w:tcPr>
            <w:tcW w:w="3515" w:type="dxa"/>
            <w:vMerge/>
          </w:tcPr>
          <w:p w:rsidR="002B2076" w:rsidRDefault="002B2076"/>
        </w:tc>
      </w:tr>
      <w:tr w:rsidR="002B2076" w:rsidTr="002B2076">
        <w:tc>
          <w:tcPr>
            <w:tcW w:w="794" w:type="dxa"/>
          </w:tcPr>
          <w:p w:rsidR="002B2076" w:rsidRDefault="002B2076">
            <w:pPr>
              <w:pStyle w:val="ConsPlusNormal"/>
              <w:jc w:val="center"/>
            </w:pPr>
            <w:r>
              <w:t>1</w:t>
            </w:r>
          </w:p>
        </w:tc>
        <w:tc>
          <w:tcPr>
            <w:tcW w:w="3912" w:type="dxa"/>
          </w:tcPr>
          <w:p w:rsidR="002B2076" w:rsidRDefault="002B2076">
            <w:pPr>
              <w:pStyle w:val="ConsPlusNormal"/>
              <w:jc w:val="center"/>
            </w:pPr>
            <w:r>
              <w:t>2</w:t>
            </w:r>
          </w:p>
        </w:tc>
        <w:tc>
          <w:tcPr>
            <w:tcW w:w="3855" w:type="dxa"/>
          </w:tcPr>
          <w:p w:rsidR="002B2076" w:rsidRDefault="002B2076">
            <w:pPr>
              <w:pStyle w:val="ConsPlusNormal"/>
              <w:jc w:val="center"/>
            </w:pPr>
            <w:r>
              <w:t>3</w:t>
            </w:r>
          </w:p>
        </w:tc>
        <w:tc>
          <w:tcPr>
            <w:tcW w:w="2041" w:type="dxa"/>
          </w:tcPr>
          <w:p w:rsidR="002B2076" w:rsidRDefault="002B2076">
            <w:pPr>
              <w:pStyle w:val="ConsPlusNormal"/>
              <w:jc w:val="center"/>
            </w:pPr>
            <w:r>
              <w:t>4</w:t>
            </w:r>
          </w:p>
        </w:tc>
        <w:tc>
          <w:tcPr>
            <w:tcW w:w="2041" w:type="dxa"/>
          </w:tcPr>
          <w:p w:rsidR="002B2076" w:rsidRDefault="002B2076">
            <w:pPr>
              <w:pStyle w:val="ConsPlusNormal"/>
              <w:jc w:val="center"/>
            </w:pPr>
            <w:r>
              <w:t>5</w:t>
            </w:r>
          </w:p>
        </w:tc>
        <w:tc>
          <w:tcPr>
            <w:tcW w:w="4195" w:type="dxa"/>
          </w:tcPr>
          <w:p w:rsidR="002B2076" w:rsidRDefault="002B2076">
            <w:pPr>
              <w:pStyle w:val="ConsPlusNormal"/>
              <w:jc w:val="center"/>
            </w:pPr>
            <w:r>
              <w:t>6</w:t>
            </w:r>
          </w:p>
        </w:tc>
        <w:tc>
          <w:tcPr>
            <w:tcW w:w="3456" w:type="dxa"/>
          </w:tcPr>
          <w:p w:rsidR="002B2076" w:rsidRDefault="002B2076">
            <w:pPr>
              <w:pStyle w:val="ConsPlusNormal"/>
              <w:jc w:val="center"/>
            </w:pPr>
            <w:r>
              <w:t>7</w:t>
            </w:r>
          </w:p>
        </w:tc>
        <w:tc>
          <w:tcPr>
            <w:tcW w:w="3515" w:type="dxa"/>
          </w:tcPr>
          <w:p w:rsidR="002B2076" w:rsidRDefault="002B2076">
            <w:pPr>
              <w:pStyle w:val="ConsPlusNormal"/>
              <w:jc w:val="center"/>
            </w:pPr>
            <w:r>
              <w:t>8</w:t>
            </w:r>
          </w:p>
        </w:tc>
      </w:tr>
      <w:tr w:rsidR="002B2076" w:rsidTr="002B2076">
        <w:tc>
          <w:tcPr>
            <w:tcW w:w="23809" w:type="dxa"/>
            <w:gridSpan w:val="8"/>
          </w:tcPr>
          <w:p w:rsidR="002B2076" w:rsidRDefault="002B2076">
            <w:pPr>
              <w:pStyle w:val="ConsPlusNormal"/>
              <w:jc w:val="center"/>
            </w:pPr>
            <w:hyperlink w:anchor="P159" w:history="1">
              <w:r>
                <w:rPr>
                  <w:color w:val="0000FF"/>
                </w:rPr>
                <w:t>Подпрограмма 1</w:t>
              </w:r>
            </w:hyperlink>
            <w:r>
              <w:t xml:space="preserve"> "Развитие растениеводства и мелиорации земель сельскохозяйственного назначения"</w:t>
            </w:r>
          </w:p>
        </w:tc>
      </w:tr>
      <w:tr w:rsidR="002B2076" w:rsidTr="002B2076">
        <w:tc>
          <w:tcPr>
            <w:tcW w:w="794" w:type="dxa"/>
          </w:tcPr>
          <w:p w:rsidR="002B2076" w:rsidRDefault="002B2076">
            <w:pPr>
              <w:pStyle w:val="ConsPlusNormal"/>
              <w:jc w:val="center"/>
            </w:pPr>
            <w:r>
              <w:t>1.1.</w:t>
            </w:r>
          </w:p>
        </w:tc>
        <w:tc>
          <w:tcPr>
            <w:tcW w:w="3912" w:type="dxa"/>
          </w:tcPr>
          <w:p w:rsidR="002B2076" w:rsidRDefault="002B2076">
            <w:pPr>
              <w:pStyle w:val="ConsPlusNormal"/>
              <w:jc w:val="both"/>
            </w:pPr>
            <w:r>
              <w:t>Проведение мелиоративных мероприятий</w:t>
            </w:r>
          </w:p>
        </w:tc>
        <w:tc>
          <w:tcPr>
            <w:tcW w:w="3855" w:type="dxa"/>
          </w:tcPr>
          <w:p w:rsidR="002B2076" w:rsidRDefault="002B2076">
            <w:pPr>
              <w:pStyle w:val="ConsPlusNormal"/>
            </w:pPr>
            <w:r>
              <w:t>Министерство сельского хозяйства, пищевой и перерабатывающей промышленности Камчатского края (далее - 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Сохранение, восстановление и развитие внутрихозяйственных объектов</w:t>
            </w:r>
          </w:p>
        </w:tc>
        <w:tc>
          <w:tcPr>
            <w:tcW w:w="3456" w:type="dxa"/>
          </w:tcPr>
          <w:p w:rsidR="002B2076" w:rsidRDefault="002B2076">
            <w:pPr>
              <w:pStyle w:val="ConsPlusNormal"/>
            </w:pPr>
            <w:r>
              <w:t>Увеличение числа аварийных внутрихозяйственных объектов</w:t>
            </w:r>
          </w:p>
        </w:tc>
        <w:tc>
          <w:tcPr>
            <w:tcW w:w="3515" w:type="dxa"/>
          </w:tcPr>
          <w:p w:rsidR="002B2076" w:rsidRDefault="002B2076">
            <w:pPr>
              <w:pStyle w:val="ConsPlusNormal"/>
            </w:pPr>
            <w:r>
              <w:t>Показатель 1.3 таблицы</w:t>
            </w:r>
          </w:p>
          <w:p w:rsidR="002B2076" w:rsidRDefault="002B2076">
            <w:pPr>
              <w:pStyle w:val="ConsPlusNormal"/>
            </w:pPr>
            <w:r>
              <w:t>приложения 1 к Программе</w:t>
            </w:r>
          </w:p>
        </w:tc>
      </w:tr>
      <w:tr w:rsidR="002B2076" w:rsidTr="002B2076">
        <w:tc>
          <w:tcPr>
            <w:tcW w:w="794" w:type="dxa"/>
          </w:tcPr>
          <w:p w:rsidR="002B2076" w:rsidRDefault="002B2076">
            <w:pPr>
              <w:pStyle w:val="ConsPlusNormal"/>
              <w:jc w:val="center"/>
            </w:pPr>
            <w:r>
              <w:t>1.2.</w:t>
            </w:r>
          </w:p>
        </w:tc>
        <w:tc>
          <w:tcPr>
            <w:tcW w:w="3912" w:type="dxa"/>
          </w:tcPr>
          <w:p w:rsidR="002B2076" w:rsidRDefault="002B2076">
            <w:pPr>
              <w:pStyle w:val="ConsPlusNormal"/>
              <w:jc w:val="both"/>
            </w:pPr>
            <w:r>
              <w:t>Повышение плодородия почв</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Повышение плодородия почв</w:t>
            </w:r>
          </w:p>
        </w:tc>
        <w:tc>
          <w:tcPr>
            <w:tcW w:w="3456" w:type="dxa"/>
          </w:tcPr>
          <w:p w:rsidR="002B2076" w:rsidRDefault="002B2076">
            <w:pPr>
              <w:pStyle w:val="ConsPlusNormal"/>
            </w:pPr>
            <w:r>
              <w:t>Общее ухудшение состояния почв</w:t>
            </w:r>
          </w:p>
        </w:tc>
        <w:tc>
          <w:tcPr>
            <w:tcW w:w="3515" w:type="dxa"/>
          </w:tcPr>
          <w:p w:rsidR="002B2076" w:rsidRDefault="002B2076">
            <w:pPr>
              <w:pStyle w:val="ConsPlusNormal"/>
            </w:pPr>
            <w:r>
              <w:t>Показатели 1.1: 1.2 - 1.4 таблицы приложения 1 к Программе</w:t>
            </w:r>
          </w:p>
        </w:tc>
      </w:tr>
      <w:tr w:rsidR="002B2076" w:rsidTr="002B2076">
        <w:tc>
          <w:tcPr>
            <w:tcW w:w="794" w:type="dxa"/>
          </w:tcPr>
          <w:p w:rsidR="002B2076" w:rsidRDefault="002B2076">
            <w:pPr>
              <w:pStyle w:val="ConsPlusNormal"/>
              <w:jc w:val="center"/>
            </w:pPr>
            <w:r>
              <w:t>1.3.</w:t>
            </w:r>
          </w:p>
        </w:tc>
        <w:tc>
          <w:tcPr>
            <w:tcW w:w="3912" w:type="dxa"/>
          </w:tcPr>
          <w:p w:rsidR="002B2076" w:rsidRDefault="002B2076">
            <w:pPr>
              <w:pStyle w:val="ConsPlusNormal"/>
              <w:jc w:val="both"/>
            </w:pPr>
            <w:r>
              <w:t xml:space="preserve">Поддержка отдельных </w:t>
            </w:r>
            <w:proofErr w:type="spellStart"/>
            <w:r>
              <w:lastRenderedPageBreak/>
              <w:t>подотраслей</w:t>
            </w:r>
            <w:proofErr w:type="spellEnd"/>
            <w:r>
              <w:t xml:space="preserve"> растениеводства</w:t>
            </w:r>
          </w:p>
        </w:tc>
        <w:tc>
          <w:tcPr>
            <w:tcW w:w="3855" w:type="dxa"/>
          </w:tcPr>
          <w:p w:rsidR="002B2076" w:rsidRDefault="002B2076">
            <w:pPr>
              <w:pStyle w:val="ConsPlusNormal"/>
            </w:pPr>
            <w:r>
              <w:lastRenderedPageBreak/>
              <w:t xml:space="preserve">Минсельхозпищепром </w:t>
            </w:r>
            <w:r>
              <w:lastRenderedPageBreak/>
              <w:t>Камчатского края</w:t>
            </w:r>
          </w:p>
        </w:tc>
        <w:tc>
          <w:tcPr>
            <w:tcW w:w="2041" w:type="dxa"/>
          </w:tcPr>
          <w:p w:rsidR="002B2076" w:rsidRDefault="002B2076">
            <w:pPr>
              <w:pStyle w:val="ConsPlusNormal"/>
              <w:jc w:val="center"/>
            </w:pPr>
            <w:r>
              <w:lastRenderedPageBreak/>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Сохранение и </w:t>
            </w:r>
            <w:r>
              <w:lastRenderedPageBreak/>
              <w:t>рациональное использование земель сельскохозяйственного назначения, создание условий для увеличения объемов производства качественной сельскохозяйственной продукции</w:t>
            </w:r>
          </w:p>
        </w:tc>
        <w:tc>
          <w:tcPr>
            <w:tcW w:w="3456" w:type="dxa"/>
          </w:tcPr>
          <w:p w:rsidR="002B2076" w:rsidRDefault="002B2076">
            <w:pPr>
              <w:pStyle w:val="ConsPlusNormal"/>
            </w:pPr>
            <w:r>
              <w:lastRenderedPageBreak/>
              <w:t xml:space="preserve">Нерациональное </w:t>
            </w:r>
            <w:r>
              <w:lastRenderedPageBreak/>
              <w:t>использование земель сельскохозяйственного назначения, уменьшение объемов производства качественной сельскохозяйственной продукции</w:t>
            </w:r>
          </w:p>
        </w:tc>
        <w:tc>
          <w:tcPr>
            <w:tcW w:w="3515" w:type="dxa"/>
          </w:tcPr>
          <w:p w:rsidR="002B2076" w:rsidRDefault="002B2076">
            <w:pPr>
              <w:pStyle w:val="ConsPlusNormal"/>
            </w:pPr>
            <w:r>
              <w:lastRenderedPageBreak/>
              <w:t xml:space="preserve">Показатели 1.1: 1.2 - </w:t>
            </w:r>
            <w:r>
              <w:lastRenderedPageBreak/>
              <w:t>1.4</w:t>
            </w:r>
          </w:p>
          <w:p w:rsidR="002B2076" w:rsidRDefault="002B2076">
            <w:pPr>
              <w:pStyle w:val="ConsPlusNormal"/>
            </w:pPr>
            <w:r>
              <w:t>таблицы приложения 1 к Программе</w:t>
            </w:r>
          </w:p>
        </w:tc>
      </w:tr>
      <w:tr w:rsidR="002B2076" w:rsidTr="002B2076">
        <w:tc>
          <w:tcPr>
            <w:tcW w:w="23809" w:type="dxa"/>
            <w:gridSpan w:val="8"/>
          </w:tcPr>
          <w:p w:rsidR="002B2076" w:rsidRDefault="002B2076">
            <w:pPr>
              <w:pStyle w:val="ConsPlusNormal"/>
              <w:jc w:val="center"/>
            </w:pPr>
            <w:hyperlink w:anchor="P248" w:history="1">
              <w:r>
                <w:rPr>
                  <w:color w:val="0000FF"/>
                </w:rPr>
                <w:t>Подпрограмма 2</w:t>
              </w:r>
            </w:hyperlink>
            <w:r>
              <w:t xml:space="preserve"> "Развитие животноводства"</w:t>
            </w:r>
          </w:p>
        </w:tc>
      </w:tr>
      <w:tr w:rsidR="002B2076" w:rsidTr="002B2076">
        <w:tc>
          <w:tcPr>
            <w:tcW w:w="794" w:type="dxa"/>
          </w:tcPr>
          <w:p w:rsidR="002B2076" w:rsidRDefault="002B2076">
            <w:pPr>
              <w:pStyle w:val="ConsPlusNormal"/>
              <w:jc w:val="center"/>
            </w:pPr>
            <w:r>
              <w:t>2.1.</w:t>
            </w:r>
          </w:p>
        </w:tc>
        <w:tc>
          <w:tcPr>
            <w:tcW w:w="3912" w:type="dxa"/>
          </w:tcPr>
          <w:p w:rsidR="002B2076" w:rsidRDefault="002B2076">
            <w:pPr>
              <w:pStyle w:val="ConsPlusNormal"/>
              <w:jc w:val="both"/>
            </w:pPr>
            <w:r>
              <w:t>Развитие племенного дела в животноводстве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Породное обновление животных и птицы</w:t>
            </w:r>
          </w:p>
        </w:tc>
        <w:tc>
          <w:tcPr>
            <w:tcW w:w="3456" w:type="dxa"/>
          </w:tcPr>
          <w:p w:rsidR="002B2076" w:rsidRDefault="002B2076">
            <w:pPr>
              <w:pStyle w:val="ConsPlusNormal"/>
            </w:pPr>
            <w:r>
              <w:t>Уменьшение доли породного обновления животных и птицы</w:t>
            </w:r>
          </w:p>
        </w:tc>
        <w:tc>
          <w:tcPr>
            <w:tcW w:w="3515" w:type="dxa"/>
          </w:tcPr>
          <w:p w:rsidR="002B2076" w:rsidRDefault="002B2076">
            <w:pPr>
              <w:pStyle w:val="ConsPlusNormal"/>
            </w:pPr>
            <w:r>
              <w:t>Показатель 2.8 таблицы</w:t>
            </w:r>
          </w:p>
          <w:p w:rsidR="002B2076" w:rsidRDefault="002B2076">
            <w:pPr>
              <w:pStyle w:val="ConsPlusNormal"/>
            </w:pPr>
            <w:r>
              <w:t>приложения 1 к Программе</w:t>
            </w:r>
          </w:p>
        </w:tc>
      </w:tr>
      <w:tr w:rsidR="002B2076" w:rsidTr="002B2076">
        <w:tc>
          <w:tcPr>
            <w:tcW w:w="794" w:type="dxa"/>
          </w:tcPr>
          <w:p w:rsidR="002B2076" w:rsidRDefault="002B2076">
            <w:pPr>
              <w:pStyle w:val="ConsPlusNormal"/>
              <w:jc w:val="center"/>
            </w:pPr>
            <w:r>
              <w:t>2.2.</w:t>
            </w:r>
          </w:p>
        </w:tc>
        <w:tc>
          <w:tcPr>
            <w:tcW w:w="3912" w:type="dxa"/>
          </w:tcPr>
          <w:p w:rsidR="002B2076" w:rsidRDefault="002B2076">
            <w:pPr>
              <w:pStyle w:val="ConsPlusNormal"/>
              <w:jc w:val="both"/>
            </w:pPr>
            <w:r>
              <w:t>Развитие производства продукции животноводства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Увеличение поголовья сельскохозяйственных животных, а также производства молока, мяса и яйца</w:t>
            </w:r>
          </w:p>
        </w:tc>
        <w:tc>
          <w:tcPr>
            <w:tcW w:w="3456" w:type="dxa"/>
          </w:tcPr>
          <w:p w:rsidR="002B2076" w:rsidRDefault="002B2076">
            <w:pPr>
              <w:pStyle w:val="ConsPlusNormal"/>
            </w:pPr>
            <w:r>
              <w:t>Сокращение поголовья сельскохозяйственных животных, а также количества произведенного молока и молокопродуктов, мяса и мясопродуктов, яйца, общее ухудшение состояния в отрасли</w:t>
            </w:r>
          </w:p>
        </w:tc>
        <w:tc>
          <w:tcPr>
            <w:tcW w:w="3515" w:type="dxa"/>
          </w:tcPr>
          <w:p w:rsidR="002B2076" w:rsidRDefault="002B2076">
            <w:pPr>
              <w:pStyle w:val="ConsPlusNormal"/>
            </w:pPr>
            <w:r>
              <w:t xml:space="preserve">Показатели </w:t>
            </w:r>
            <w:proofErr w:type="gramStart"/>
            <w:r>
              <w:t>2.1.-</w:t>
            </w:r>
            <w:proofErr w:type="gramEnd"/>
            <w:r>
              <w:t>2.7 таблицы приложения 1 к Программе</w:t>
            </w:r>
          </w:p>
        </w:tc>
      </w:tr>
      <w:tr w:rsidR="002B2076" w:rsidTr="002B2076">
        <w:tc>
          <w:tcPr>
            <w:tcW w:w="794" w:type="dxa"/>
          </w:tcPr>
          <w:p w:rsidR="002B2076" w:rsidRDefault="002B2076">
            <w:pPr>
              <w:pStyle w:val="ConsPlusNormal"/>
              <w:jc w:val="center"/>
            </w:pPr>
            <w:r>
              <w:t>2.3.</w:t>
            </w:r>
          </w:p>
        </w:tc>
        <w:tc>
          <w:tcPr>
            <w:tcW w:w="3912" w:type="dxa"/>
          </w:tcPr>
          <w:p w:rsidR="002B2076" w:rsidRDefault="002B2076">
            <w:pPr>
              <w:pStyle w:val="ConsPlusNormal"/>
              <w:jc w:val="both"/>
            </w:pPr>
            <w:r>
              <w:t xml:space="preserve">Поддержка отдельных </w:t>
            </w:r>
            <w:proofErr w:type="spellStart"/>
            <w:r>
              <w:t>подотраслей</w:t>
            </w:r>
            <w:proofErr w:type="spellEnd"/>
            <w:r>
              <w:t xml:space="preserve"> </w:t>
            </w:r>
            <w:r>
              <w:lastRenderedPageBreak/>
              <w:t>животноводства</w:t>
            </w:r>
          </w:p>
        </w:tc>
        <w:tc>
          <w:tcPr>
            <w:tcW w:w="3855" w:type="dxa"/>
          </w:tcPr>
          <w:p w:rsidR="002B2076" w:rsidRDefault="002B2076">
            <w:pPr>
              <w:pStyle w:val="ConsPlusNormal"/>
            </w:pPr>
            <w:r>
              <w:lastRenderedPageBreak/>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Предоставление государственной </w:t>
            </w:r>
            <w:r>
              <w:lastRenderedPageBreak/>
              <w:t xml:space="preserve">поддержки </w:t>
            </w:r>
            <w:proofErr w:type="spellStart"/>
            <w:r>
              <w:t>сельхозтоваропроизводителям</w:t>
            </w:r>
            <w:proofErr w:type="spellEnd"/>
          </w:p>
        </w:tc>
        <w:tc>
          <w:tcPr>
            <w:tcW w:w="3456" w:type="dxa"/>
          </w:tcPr>
          <w:p w:rsidR="002B2076" w:rsidRDefault="002B2076">
            <w:pPr>
              <w:pStyle w:val="ConsPlusNormal"/>
            </w:pPr>
            <w:r>
              <w:lastRenderedPageBreak/>
              <w:t xml:space="preserve">Сокращение поголовья </w:t>
            </w:r>
            <w:r>
              <w:lastRenderedPageBreak/>
              <w:t>сельскохозяйственных животных, а также количества произведенного молока и молокопродуктов, мяса и мясопродуктов, яйца, общее ухудшение состояния в отрасли</w:t>
            </w:r>
          </w:p>
        </w:tc>
        <w:tc>
          <w:tcPr>
            <w:tcW w:w="3515" w:type="dxa"/>
          </w:tcPr>
          <w:p w:rsidR="002B2076" w:rsidRDefault="002B2076">
            <w:pPr>
              <w:pStyle w:val="ConsPlusNormal"/>
            </w:pPr>
            <w:r>
              <w:lastRenderedPageBreak/>
              <w:t xml:space="preserve">Показатели 2.1-2.7 таблицы </w:t>
            </w:r>
            <w:r>
              <w:lastRenderedPageBreak/>
              <w:t>приложения 1 к Программе</w:t>
            </w:r>
          </w:p>
        </w:tc>
      </w:tr>
      <w:tr w:rsidR="002B2076" w:rsidTr="002B2076">
        <w:tc>
          <w:tcPr>
            <w:tcW w:w="794" w:type="dxa"/>
          </w:tcPr>
          <w:p w:rsidR="002B2076" w:rsidRDefault="002B2076">
            <w:pPr>
              <w:pStyle w:val="ConsPlusNormal"/>
              <w:jc w:val="center"/>
            </w:pPr>
            <w:r>
              <w:lastRenderedPageBreak/>
              <w:t>2.4.</w:t>
            </w:r>
          </w:p>
        </w:tc>
        <w:tc>
          <w:tcPr>
            <w:tcW w:w="3912" w:type="dxa"/>
          </w:tcPr>
          <w:p w:rsidR="002B2076" w:rsidRDefault="002B2076">
            <w:pPr>
              <w:pStyle w:val="ConsPlusNormal"/>
              <w:jc w:val="both"/>
            </w:pPr>
            <w:r>
              <w:t>Обеспечение деятельности учреждения, предоставляющего услуги в области животноводства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ind w:firstLine="5"/>
            </w:pPr>
            <w:r>
              <w:t>Обеспечение деятельности учреждения, предоставляющего услуги в области животноводства</w:t>
            </w:r>
          </w:p>
        </w:tc>
        <w:tc>
          <w:tcPr>
            <w:tcW w:w="3456" w:type="dxa"/>
          </w:tcPr>
          <w:p w:rsidR="002B2076" w:rsidRDefault="002B2076">
            <w:pPr>
              <w:pStyle w:val="ConsPlusNormal"/>
              <w:ind w:firstLine="10"/>
            </w:pPr>
            <w:r>
              <w:t>Возникновение целесообразности ликвидации учреждения, предоставляющего услуги в области животноводства</w:t>
            </w:r>
          </w:p>
        </w:tc>
        <w:tc>
          <w:tcPr>
            <w:tcW w:w="3515" w:type="dxa"/>
          </w:tcPr>
          <w:p w:rsidR="002B2076" w:rsidRDefault="002B2076">
            <w:pPr>
              <w:pStyle w:val="ConsPlusNormal"/>
              <w:ind w:firstLine="5"/>
            </w:pPr>
            <w:r>
              <w:t>Показатель 1.3 таблицы приложения 1 к Программе</w:t>
            </w:r>
          </w:p>
        </w:tc>
      </w:tr>
      <w:tr w:rsidR="002B2076" w:rsidTr="002B2076">
        <w:tc>
          <w:tcPr>
            <w:tcW w:w="794" w:type="dxa"/>
          </w:tcPr>
          <w:p w:rsidR="002B2076" w:rsidRDefault="002B2076">
            <w:pPr>
              <w:pStyle w:val="ConsPlusNormal"/>
              <w:jc w:val="center"/>
            </w:pPr>
            <w:r>
              <w:t>2.5.</w:t>
            </w:r>
          </w:p>
        </w:tc>
        <w:tc>
          <w:tcPr>
            <w:tcW w:w="3912" w:type="dxa"/>
          </w:tcPr>
          <w:p w:rsidR="002B2076" w:rsidRDefault="002B2076">
            <w:pPr>
              <w:pStyle w:val="ConsPlusNormal"/>
              <w:jc w:val="both"/>
            </w:pPr>
            <w:r>
              <w:t>Поддержка и развитие северного оленеводства в Камчатском крае</w:t>
            </w:r>
          </w:p>
        </w:tc>
        <w:tc>
          <w:tcPr>
            <w:tcW w:w="3855" w:type="dxa"/>
          </w:tcPr>
          <w:p w:rsidR="002B2076" w:rsidRDefault="002B2076">
            <w:pPr>
              <w:pStyle w:val="ConsPlusNormal"/>
              <w:ind w:firstLine="5"/>
            </w:pPr>
            <w:r>
              <w:t>Минсельхозпищепром Камчатского края</w:t>
            </w:r>
          </w:p>
        </w:tc>
        <w:tc>
          <w:tcPr>
            <w:tcW w:w="2041" w:type="dxa"/>
          </w:tcPr>
          <w:p w:rsidR="002B2076" w:rsidRDefault="002B2076">
            <w:pPr>
              <w:pStyle w:val="ConsPlusNormal"/>
              <w:jc w:val="center"/>
            </w:pPr>
            <w:r>
              <w:t>2016</w:t>
            </w:r>
          </w:p>
        </w:tc>
        <w:tc>
          <w:tcPr>
            <w:tcW w:w="2041" w:type="dxa"/>
          </w:tcPr>
          <w:p w:rsidR="002B2076" w:rsidRDefault="002B2076">
            <w:pPr>
              <w:pStyle w:val="ConsPlusNormal"/>
              <w:jc w:val="center"/>
            </w:pPr>
            <w:r>
              <w:t>2020</w:t>
            </w:r>
          </w:p>
        </w:tc>
        <w:tc>
          <w:tcPr>
            <w:tcW w:w="4195" w:type="dxa"/>
          </w:tcPr>
          <w:p w:rsidR="002B2076" w:rsidRDefault="002B2076">
            <w:pPr>
              <w:pStyle w:val="ConsPlusNormal"/>
              <w:ind w:firstLine="10"/>
            </w:pPr>
            <w:r>
              <w:t>Создание благоприятных условий для развития северного оленеводства, увеличение поголовья северных оленей</w:t>
            </w:r>
          </w:p>
        </w:tc>
        <w:tc>
          <w:tcPr>
            <w:tcW w:w="3456" w:type="dxa"/>
          </w:tcPr>
          <w:p w:rsidR="002B2076" w:rsidRDefault="002B2076">
            <w:pPr>
              <w:pStyle w:val="ConsPlusNormal"/>
              <w:ind w:firstLine="10"/>
            </w:pPr>
            <w:r>
              <w:t>Сокращение поголовья северных оленей ввиду трудоемкости отрасли</w:t>
            </w:r>
          </w:p>
        </w:tc>
        <w:tc>
          <w:tcPr>
            <w:tcW w:w="3515" w:type="dxa"/>
          </w:tcPr>
          <w:p w:rsidR="002B2076" w:rsidRDefault="002B2076">
            <w:pPr>
              <w:pStyle w:val="ConsPlusNormal"/>
              <w:ind w:firstLine="5"/>
            </w:pPr>
            <w:r>
              <w:t>Показатель 2.8 таблицы приложения 1 к Программе</w:t>
            </w:r>
          </w:p>
        </w:tc>
      </w:tr>
      <w:tr w:rsidR="002B2076" w:rsidTr="002B2076">
        <w:tc>
          <w:tcPr>
            <w:tcW w:w="23809" w:type="dxa"/>
            <w:gridSpan w:val="8"/>
          </w:tcPr>
          <w:p w:rsidR="002B2076" w:rsidRDefault="002B2076">
            <w:pPr>
              <w:pStyle w:val="ConsPlusNormal"/>
              <w:jc w:val="center"/>
            </w:pPr>
            <w:hyperlink w:anchor="P348" w:history="1">
              <w:r>
                <w:rPr>
                  <w:color w:val="0000FF"/>
                </w:rPr>
                <w:t>Подпрограмма 3</w:t>
              </w:r>
            </w:hyperlink>
            <w:r>
              <w:t xml:space="preserve"> "Развитие пищевой и перерабатывающей промышленности"</w:t>
            </w:r>
          </w:p>
        </w:tc>
      </w:tr>
      <w:tr w:rsidR="002B2076" w:rsidTr="002B2076">
        <w:tc>
          <w:tcPr>
            <w:tcW w:w="794" w:type="dxa"/>
          </w:tcPr>
          <w:p w:rsidR="002B2076" w:rsidRDefault="002B2076">
            <w:pPr>
              <w:pStyle w:val="ConsPlusNormal"/>
              <w:jc w:val="center"/>
            </w:pPr>
            <w:r>
              <w:t>3.1.</w:t>
            </w:r>
          </w:p>
        </w:tc>
        <w:tc>
          <w:tcPr>
            <w:tcW w:w="3912" w:type="dxa"/>
          </w:tcPr>
          <w:p w:rsidR="002B2076" w:rsidRDefault="002B2076">
            <w:pPr>
              <w:pStyle w:val="ConsPlusNormal"/>
              <w:jc w:val="both"/>
            </w:pPr>
            <w:r>
              <w:t xml:space="preserve">Создание условий для увеличения объемов производства, расширения ассортимента и улучшения качества </w:t>
            </w:r>
            <w:r>
              <w:lastRenderedPageBreak/>
              <w:t>продукции Камчатского края</w:t>
            </w:r>
          </w:p>
        </w:tc>
        <w:tc>
          <w:tcPr>
            <w:tcW w:w="3855" w:type="dxa"/>
          </w:tcPr>
          <w:p w:rsidR="002B2076" w:rsidRDefault="002B2076">
            <w:pPr>
              <w:pStyle w:val="ConsPlusNormal"/>
              <w:ind w:firstLine="5"/>
            </w:pPr>
            <w:r>
              <w:lastRenderedPageBreak/>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ind w:firstLine="10"/>
            </w:pPr>
            <w:r>
              <w:t xml:space="preserve">Повышение продовольственной безопасности Камчатского края за счет увеличения объема продукции местного </w:t>
            </w:r>
            <w:r>
              <w:lastRenderedPageBreak/>
              <w:t>производства и количества предприятий пищевой и перерабатывающей промышленности, на которых внедрены процедуры, основанные на принципах системы анализа опасных факторов и критических точек контроля (ХАССП)</w:t>
            </w:r>
          </w:p>
        </w:tc>
        <w:tc>
          <w:tcPr>
            <w:tcW w:w="3456" w:type="dxa"/>
          </w:tcPr>
          <w:p w:rsidR="002B2076" w:rsidRDefault="002B2076">
            <w:pPr>
              <w:pStyle w:val="ConsPlusNormal"/>
              <w:ind w:firstLine="10"/>
            </w:pPr>
            <w:r>
              <w:lastRenderedPageBreak/>
              <w:t>Снижение конкурентоспособности пищевой продукции местного производства</w:t>
            </w:r>
          </w:p>
        </w:tc>
        <w:tc>
          <w:tcPr>
            <w:tcW w:w="3515" w:type="dxa"/>
          </w:tcPr>
          <w:p w:rsidR="002B2076" w:rsidRDefault="002B2076">
            <w:pPr>
              <w:pStyle w:val="ConsPlusNormal"/>
              <w:ind w:firstLine="10"/>
            </w:pPr>
            <w:r>
              <w:t>Показатель 3.1 таблицы приложения 1 к Программе</w:t>
            </w:r>
          </w:p>
        </w:tc>
      </w:tr>
      <w:tr w:rsidR="002B2076" w:rsidTr="002B2076">
        <w:tc>
          <w:tcPr>
            <w:tcW w:w="794" w:type="dxa"/>
          </w:tcPr>
          <w:p w:rsidR="002B2076" w:rsidRDefault="002B2076">
            <w:pPr>
              <w:pStyle w:val="ConsPlusNormal"/>
              <w:jc w:val="center"/>
            </w:pPr>
            <w:r>
              <w:t>3.2.</w:t>
            </w:r>
          </w:p>
        </w:tc>
        <w:tc>
          <w:tcPr>
            <w:tcW w:w="3912" w:type="dxa"/>
          </w:tcPr>
          <w:p w:rsidR="002B2076" w:rsidRDefault="002B2076">
            <w:pPr>
              <w:pStyle w:val="ConsPlusNormal"/>
              <w:jc w:val="both"/>
            </w:pPr>
            <w:r>
              <w:t>Создание условий для продвижения продукции предприятий пищевой и перерабатывающей промышленности на потребительский рынок Камчатского края и за его пределы</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Расширение рынка сбыта региональной продукции, повышение конкурентоспособности продукции предприятий Камчатского края, увеличение налоговых платежей</w:t>
            </w:r>
          </w:p>
        </w:tc>
        <w:tc>
          <w:tcPr>
            <w:tcW w:w="3456" w:type="dxa"/>
          </w:tcPr>
          <w:p w:rsidR="002B2076" w:rsidRDefault="002B2076">
            <w:pPr>
              <w:pStyle w:val="ConsPlusNormal"/>
            </w:pPr>
            <w:r>
              <w:t>Снижение объемов производства пищевой продукции местного производства</w:t>
            </w:r>
          </w:p>
        </w:tc>
        <w:tc>
          <w:tcPr>
            <w:tcW w:w="3515" w:type="dxa"/>
          </w:tcPr>
          <w:p w:rsidR="002B2076" w:rsidRDefault="002B2076">
            <w:pPr>
              <w:pStyle w:val="ConsPlusNormal"/>
            </w:pPr>
            <w:r>
              <w:t>Показатели 3.2 и 3.3</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23809" w:type="dxa"/>
            <w:gridSpan w:val="8"/>
          </w:tcPr>
          <w:p w:rsidR="002B2076" w:rsidRDefault="002B2076">
            <w:pPr>
              <w:pStyle w:val="ConsPlusNormal"/>
              <w:jc w:val="center"/>
            </w:pPr>
            <w:hyperlink w:anchor="P410" w:history="1">
              <w:r>
                <w:rPr>
                  <w:color w:val="0000FF"/>
                </w:rPr>
                <w:t>Подпрограмма 4</w:t>
              </w:r>
            </w:hyperlink>
            <w:r>
              <w:t xml:space="preserve"> "Техническая и технологическая модернизация, инновационное развитие агропромышленного комплекса"</w:t>
            </w:r>
          </w:p>
        </w:tc>
      </w:tr>
      <w:tr w:rsidR="002B2076" w:rsidTr="002B2076">
        <w:tc>
          <w:tcPr>
            <w:tcW w:w="794" w:type="dxa"/>
          </w:tcPr>
          <w:p w:rsidR="002B2076" w:rsidRDefault="002B2076">
            <w:pPr>
              <w:pStyle w:val="ConsPlusNormal"/>
              <w:jc w:val="center"/>
            </w:pPr>
            <w:r>
              <w:t>4.1.</w:t>
            </w:r>
          </w:p>
        </w:tc>
        <w:tc>
          <w:tcPr>
            <w:tcW w:w="3912" w:type="dxa"/>
          </w:tcPr>
          <w:p w:rsidR="002B2076" w:rsidRDefault="002B2076">
            <w:pPr>
              <w:pStyle w:val="ConsPlusNormal"/>
              <w:jc w:val="both"/>
            </w:pPr>
            <w:r>
              <w:t>Государственная поддержка кредитования</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Увеличение количества организаций агропромышленного комплекса, приобретающих технику и оборудование на льготных кредитных условиях</w:t>
            </w:r>
          </w:p>
        </w:tc>
        <w:tc>
          <w:tcPr>
            <w:tcW w:w="3456" w:type="dxa"/>
          </w:tcPr>
          <w:p w:rsidR="002B2076" w:rsidRDefault="002B2076">
            <w:pPr>
              <w:pStyle w:val="ConsPlusNormal"/>
            </w:pPr>
            <w:r>
              <w:t>Снижение объемов и качества продукции местного производства</w:t>
            </w:r>
          </w:p>
        </w:tc>
        <w:tc>
          <w:tcPr>
            <w:tcW w:w="3515" w:type="dxa"/>
          </w:tcPr>
          <w:p w:rsidR="002B2076" w:rsidRDefault="002B2076">
            <w:pPr>
              <w:pStyle w:val="ConsPlusNormal"/>
            </w:pPr>
            <w:r>
              <w:t>Показатель 4.1 таблицы</w:t>
            </w:r>
          </w:p>
          <w:p w:rsidR="002B2076" w:rsidRDefault="002B2076">
            <w:pPr>
              <w:pStyle w:val="ConsPlusNormal"/>
            </w:pPr>
            <w:r>
              <w:t>приложения 1 к Программе</w:t>
            </w:r>
          </w:p>
        </w:tc>
      </w:tr>
      <w:tr w:rsidR="002B2076" w:rsidTr="002B2076">
        <w:tc>
          <w:tcPr>
            <w:tcW w:w="794" w:type="dxa"/>
          </w:tcPr>
          <w:p w:rsidR="002B2076" w:rsidRDefault="002B2076">
            <w:pPr>
              <w:pStyle w:val="ConsPlusNormal"/>
              <w:jc w:val="center"/>
            </w:pPr>
            <w:r>
              <w:t>4.2.</w:t>
            </w:r>
          </w:p>
        </w:tc>
        <w:tc>
          <w:tcPr>
            <w:tcW w:w="3912" w:type="dxa"/>
          </w:tcPr>
          <w:p w:rsidR="002B2076" w:rsidRDefault="002B2076">
            <w:pPr>
              <w:pStyle w:val="ConsPlusNormal"/>
              <w:jc w:val="both"/>
            </w:pPr>
            <w:r>
              <w:t xml:space="preserve">Создание условий для </w:t>
            </w:r>
            <w:r>
              <w:lastRenderedPageBreak/>
              <w:t>технического переоснащения агропромышленного комплекса Камчатского края</w:t>
            </w:r>
          </w:p>
        </w:tc>
        <w:tc>
          <w:tcPr>
            <w:tcW w:w="3855" w:type="dxa"/>
          </w:tcPr>
          <w:p w:rsidR="002B2076" w:rsidRDefault="002B2076">
            <w:pPr>
              <w:pStyle w:val="ConsPlusNormal"/>
            </w:pPr>
            <w:r>
              <w:lastRenderedPageBreak/>
              <w:t xml:space="preserve">Минсельхозпищепром </w:t>
            </w:r>
            <w:r>
              <w:lastRenderedPageBreak/>
              <w:t>Камчатского края</w:t>
            </w:r>
          </w:p>
        </w:tc>
        <w:tc>
          <w:tcPr>
            <w:tcW w:w="2041" w:type="dxa"/>
          </w:tcPr>
          <w:p w:rsidR="002B2076" w:rsidRDefault="002B2076">
            <w:pPr>
              <w:pStyle w:val="ConsPlusNormal"/>
              <w:jc w:val="center"/>
            </w:pPr>
            <w:r>
              <w:lastRenderedPageBreak/>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Создание условий для </w:t>
            </w:r>
            <w:r>
              <w:lastRenderedPageBreak/>
              <w:t>технического переоснащения организаций агропромышленного комплекса в целях расширения ассортимента и повышения качества продукции местного производства</w:t>
            </w:r>
          </w:p>
        </w:tc>
        <w:tc>
          <w:tcPr>
            <w:tcW w:w="3456" w:type="dxa"/>
          </w:tcPr>
          <w:p w:rsidR="002B2076" w:rsidRDefault="002B2076">
            <w:pPr>
              <w:pStyle w:val="ConsPlusNormal"/>
            </w:pPr>
            <w:r>
              <w:lastRenderedPageBreak/>
              <w:t xml:space="preserve">Техническое и </w:t>
            </w:r>
            <w:r>
              <w:lastRenderedPageBreak/>
              <w:t>технологическое отставание от передовых производств</w:t>
            </w:r>
          </w:p>
        </w:tc>
        <w:tc>
          <w:tcPr>
            <w:tcW w:w="3515" w:type="dxa"/>
          </w:tcPr>
          <w:p w:rsidR="002B2076" w:rsidRDefault="002B2076">
            <w:pPr>
              <w:pStyle w:val="ConsPlusNormal"/>
            </w:pPr>
            <w:r>
              <w:lastRenderedPageBreak/>
              <w:t xml:space="preserve">Показатель 4.1 </w:t>
            </w:r>
            <w:r>
              <w:lastRenderedPageBreak/>
              <w:t>таблицы</w:t>
            </w:r>
          </w:p>
          <w:p w:rsidR="002B2076" w:rsidRDefault="002B2076">
            <w:pPr>
              <w:pStyle w:val="ConsPlusNormal"/>
            </w:pPr>
            <w:r>
              <w:t>приложения 1 к Программе</w:t>
            </w:r>
          </w:p>
        </w:tc>
      </w:tr>
      <w:tr w:rsidR="002B2076" w:rsidTr="002B2076">
        <w:tc>
          <w:tcPr>
            <w:tcW w:w="23809" w:type="dxa"/>
            <w:gridSpan w:val="8"/>
          </w:tcPr>
          <w:p w:rsidR="002B2076" w:rsidRDefault="002B2076">
            <w:pPr>
              <w:pStyle w:val="ConsPlusNormal"/>
              <w:jc w:val="center"/>
            </w:pPr>
            <w:hyperlink w:anchor="P477" w:history="1">
              <w:r>
                <w:rPr>
                  <w:color w:val="0000FF"/>
                </w:rPr>
                <w:t>Подпрограмма 5</w:t>
              </w:r>
            </w:hyperlink>
            <w:r>
              <w:t xml:space="preserve"> "Устойчивое развитие сельских территорий"</w:t>
            </w:r>
          </w:p>
        </w:tc>
      </w:tr>
      <w:tr w:rsidR="002B2076" w:rsidTr="002B2076">
        <w:tc>
          <w:tcPr>
            <w:tcW w:w="794" w:type="dxa"/>
          </w:tcPr>
          <w:p w:rsidR="002B2076" w:rsidRDefault="002B2076">
            <w:pPr>
              <w:pStyle w:val="ConsPlusNormal"/>
              <w:jc w:val="center"/>
            </w:pPr>
            <w:r>
              <w:t>5.1.</w:t>
            </w:r>
          </w:p>
        </w:tc>
        <w:tc>
          <w:tcPr>
            <w:tcW w:w="3912" w:type="dxa"/>
          </w:tcPr>
          <w:p w:rsidR="002B2076" w:rsidRDefault="002B2076">
            <w:pPr>
              <w:pStyle w:val="ConsPlusNormal"/>
              <w:jc w:val="both"/>
            </w:pPr>
            <w:r>
              <w:t>Улучшение жилищных условий граждан, проживающих в сельской местности в Камчатском крае, и обеспечение доступным жильем молодых семей и молодых специалистов на селе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Увеличение количества граждан, в том числе молодых семей и молодых специалистов, проживающих в сельской местности, улучшивших жилищные условия</w:t>
            </w:r>
          </w:p>
        </w:tc>
        <w:tc>
          <w:tcPr>
            <w:tcW w:w="3456" w:type="dxa"/>
          </w:tcPr>
          <w:p w:rsidR="002B2076" w:rsidRDefault="002B2076">
            <w:pPr>
              <w:pStyle w:val="ConsPlusNormal"/>
            </w:pPr>
            <w:r>
              <w:t>Ухудшение демографической ситуации на селе, увеличение оттока специалистов и квалифицированных кадров из сельской местности</w:t>
            </w:r>
          </w:p>
        </w:tc>
        <w:tc>
          <w:tcPr>
            <w:tcW w:w="3515" w:type="dxa"/>
          </w:tcPr>
          <w:p w:rsidR="002B2076" w:rsidRDefault="002B2076">
            <w:pPr>
              <w:pStyle w:val="ConsPlusNormal"/>
            </w:pPr>
            <w:r>
              <w:t>Показатель 5.1 таблицы</w:t>
            </w:r>
          </w:p>
          <w:p w:rsidR="002B2076" w:rsidRDefault="002B2076">
            <w:pPr>
              <w:pStyle w:val="ConsPlusNormal"/>
            </w:pPr>
            <w:r>
              <w:t>приложения 1 к Программе</w:t>
            </w:r>
          </w:p>
        </w:tc>
      </w:tr>
      <w:tr w:rsidR="002B2076" w:rsidTr="002B2076">
        <w:tc>
          <w:tcPr>
            <w:tcW w:w="794" w:type="dxa"/>
          </w:tcPr>
          <w:p w:rsidR="002B2076" w:rsidRDefault="002B2076">
            <w:pPr>
              <w:pStyle w:val="ConsPlusNormal"/>
              <w:jc w:val="center"/>
            </w:pPr>
            <w:r>
              <w:t>5.2.</w:t>
            </w:r>
          </w:p>
        </w:tc>
        <w:tc>
          <w:tcPr>
            <w:tcW w:w="3912" w:type="dxa"/>
          </w:tcPr>
          <w:p w:rsidR="002B2076" w:rsidRDefault="002B2076">
            <w:pPr>
              <w:pStyle w:val="ConsPlusNormal"/>
              <w:jc w:val="both"/>
            </w:pPr>
            <w:r>
              <w:t>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Увеличение количества построенных (реконструированных) сельских общеобразовательных организаций, сельских учреждений культурно-досуговой деятельности, а также систем водоснабжения сельских </w:t>
            </w:r>
            <w:r>
              <w:lastRenderedPageBreak/>
              <w:t>населенных пунктов</w:t>
            </w:r>
          </w:p>
        </w:tc>
        <w:tc>
          <w:tcPr>
            <w:tcW w:w="3456" w:type="dxa"/>
          </w:tcPr>
          <w:p w:rsidR="002B2076" w:rsidRDefault="002B2076">
            <w:pPr>
              <w:pStyle w:val="ConsPlusNormal"/>
            </w:pPr>
            <w:r>
              <w:lastRenderedPageBreak/>
              <w:t xml:space="preserve">Увеличение числа аварийных общеобразовательных организаций, культурно-досуговых учреждений, а также общее снижение уровня благоустройства </w:t>
            </w:r>
            <w:r>
              <w:lastRenderedPageBreak/>
              <w:t>муниципального жилищного фонда</w:t>
            </w:r>
          </w:p>
        </w:tc>
        <w:tc>
          <w:tcPr>
            <w:tcW w:w="3515" w:type="dxa"/>
          </w:tcPr>
          <w:p w:rsidR="002B2076" w:rsidRDefault="002B2076">
            <w:pPr>
              <w:pStyle w:val="ConsPlusNormal"/>
            </w:pPr>
            <w:r>
              <w:lastRenderedPageBreak/>
              <w:t>Показатели 5.2-5.4</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794" w:type="dxa"/>
          </w:tcPr>
          <w:p w:rsidR="002B2076" w:rsidRDefault="002B2076">
            <w:pPr>
              <w:pStyle w:val="ConsPlusNormal"/>
              <w:jc w:val="center"/>
            </w:pPr>
            <w:r>
              <w:t>5.3.</w:t>
            </w:r>
          </w:p>
        </w:tc>
        <w:tc>
          <w:tcPr>
            <w:tcW w:w="3912" w:type="dxa"/>
          </w:tcPr>
          <w:p w:rsidR="002B2076" w:rsidRDefault="002B2076">
            <w:pPr>
              <w:pStyle w:val="ConsPlusNormal"/>
              <w:jc w:val="both"/>
            </w:pPr>
            <w:proofErr w:type="spellStart"/>
            <w:r>
              <w:t>Грантовая</w:t>
            </w:r>
            <w:proofErr w:type="spellEnd"/>
            <w:r>
              <w:t xml:space="preserve"> поддержка местных инициатив граждан, проживающих в сельской местности Камчатского края</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2015</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Благоустройство культурно-досуговой зоны в сельской</w:t>
            </w:r>
          </w:p>
          <w:p w:rsidR="002B2076" w:rsidRDefault="002B2076">
            <w:pPr>
              <w:pStyle w:val="ConsPlusNormal"/>
            </w:pPr>
            <w:r>
              <w:t>местности</w:t>
            </w:r>
          </w:p>
        </w:tc>
        <w:tc>
          <w:tcPr>
            <w:tcW w:w="3456" w:type="dxa"/>
          </w:tcPr>
          <w:p w:rsidR="002B2076" w:rsidRDefault="002B2076">
            <w:pPr>
              <w:pStyle w:val="ConsPlusNormal"/>
            </w:pPr>
            <w:r>
              <w:t>Снижение уровня благоустройства в сельской местности</w:t>
            </w:r>
          </w:p>
        </w:tc>
        <w:tc>
          <w:tcPr>
            <w:tcW w:w="3515" w:type="dxa"/>
          </w:tcPr>
          <w:p w:rsidR="002B2076" w:rsidRDefault="002B2076">
            <w:pPr>
              <w:pStyle w:val="ConsPlusNormal"/>
            </w:pPr>
            <w:r>
              <w:t>Показатели 5.1-5.4</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23809" w:type="dxa"/>
            <w:gridSpan w:val="8"/>
          </w:tcPr>
          <w:p w:rsidR="002B2076" w:rsidRDefault="002B2076">
            <w:pPr>
              <w:pStyle w:val="ConsPlusNormal"/>
              <w:jc w:val="center"/>
            </w:pPr>
            <w:hyperlink w:anchor="P557" w:history="1">
              <w:r>
                <w:rPr>
                  <w:color w:val="0000FF"/>
                </w:rPr>
                <w:t>Подпрограмма 6</w:t>
              </w:r>
            </w:hyperlink>
            <w:r>
              <w:t xml:space="preserve"> "Развитие малых форм хозяйствования"</w:t>
            </w:r>
          </w:p>
        </w:tc>
      </w:tr>
      <w:tr w:rsidR="002B2076" w:rsidTr="002B2076">
        <w:tc>
          <w:tcPr>
            <w:tcW w:w="794" w:type="dxa"/>
          </w:tcPr>
          <w:p w:rsidR="002B2076" w:rsidRDefault="002B2076">
            <w:pPr>
              <w:pStyle w:val="ConsPlusNormal"/>
              <w:jc w:val="center"/>
            </w:pPr>
            <w:r>
              <w:t>6.1.</w:t>
            </w:r>
          </w:p>
        </w:tc>
        <w:tc>
          <w:tcPr>
            <w:tcW w:w="3912" w:type="dxa"/>
          </w:tcPr>
          <w:p w:rsidR="002B2076" w:rsidRDefault="002B2076">
            <w:pPr>
              <w:pStyle w:val="ConsPlusNormal"/>
              <w:jc w:val="both"/>
            </w:pPr>
            <w:r>
              <w:t>Развитие семейных животноводческих ферм на базе крестьянских (фермерских) хозяйств и поддержка начинающих фермеров</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Увеличение количества семейных животноводческих ферм и начинающих фермеров, стабилизация численности сельского населения</w:t>
            </w:r>
          </w:p>
        </w:tc>
        <w:tc>
          <w:tcPr>
            <w:tcW w:w="3456" w:type="dxa"/>
          </w:tcPr>
          <w:p w:rsidR="002B2076" w:rsidRDefault="002B2076">
            <w:pPr>
              <w:pStyle w:val="ConsPlusNormal"/>
            </w:pPr>
            <w:r>
              <w:t>Увеличение оттока сельского населения</w:t>
            </w:r>
          </w:p>
        </w:tc>
        <w:tc>
          <w:tcPr>
            <w:tcW w:w="3515" w:type="dxa"/>
          </w:tcPr>
          <w:p w:rsidR="002B2076" w:rsidRDefault="002B2076">
            <w:pPr>
              <w:pStyle w:val="ConsPlusNormal"/>
            </w:pPr>
            <w:r>
              <w:t>Показатель 6.2 таблицы</w:t>
            </w:r>
          </w:p>
          <w:p w:rsidR="002B2076" w:rsidRDefault="002B2076">
            <w:pPr>
              <w:pStyle w:val="ConsPlusNormal"/>
            </w:pPr>
            <w:r>
              <w:t>приложения 1 к Программе</w:t>
            </w:r>
          </w:p>
        </w:tc>
      </w:tr>
      <w:tr w:rsidR="002B2076" w:rsidTr="002B2076">
        <w:tc>
          <w:tcPr>
            <w:tcW w:w="794" w:type="dxa"/>
          </w:tcPr>
          <w:p w:rsidR="002B2076" w:rsidRDefault="002B2076">
            <w:pPr>
              <w:pStyle w:val="ConsPlusNormal"/>
              <w:jc w:val="center"/>
            </w:pPr>
            <w:r>
              <w:t>6.2.</w:t>
            </w:r>
          </w:p>
        </w:tc>
        <w:tc>
          <w:tcPr>
            <w:tcW w:w="3912" w:type="dxa"/>
          </w:tcPr>
          <w:p w:rsidR="002B2076" w:rsidRDefault="002B2076">
            <w:pPr>
              <w:pStyle w:val="ConsPlusNormal"/>
              <w:jc w:val="both"/>
            </w:pPr>
            <w:r>
              <w:t>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Прирост сельскохозяйственной продукции, произведенной малыми формами хозяйствования</w:t>
            </w:r>
          </w:p>
        </w:tc>
        <w:tc>
          <w:tcPr>
            <w:tcW w:w="3456" w:type="dxa"/>
          </w:tcPr>
          <w:p w:rsidR="002B2076" w:rsidRDefault="002B2076">
            <w:pPr>
              <w:pStyle w:val="ConsPlusNormal"/>
            </w:pPr>
            <w:r>
              <w:t>Снижение уровня прироста сельскохозяйственной продукции, произведенной малыми формами хозяйствования</w:t>
            </w:r>
          </w:p>
        </w:tc>
        <w:tc>
          <w:tcPr>
            <w:tcW w:w="3515" w:type="dxa"/>
          </w:tcPr>
          <w:p w:rsidR="002B2076" w:rsidRDefault="002B2076">
            <w:pPr>
              <w:pStyle w:val="ConsPlusNormal"/>
            </w:pPr>
            <w:r>
              <w:t>Показатель 6.1 таблицы</w:t>
            </w:r>
          </w:p>
          <w:p w:rsidR="002B2076" w:rsidRDefault="002B2076">
            <w:pPr>
              <w:pStyle w:val="ConsPlusNormal"/>
            </w:pPr>
            <w:r>
              <w:t>приложения 1 к Программе</w:t>
            </w:r>
          </w:p>
        </w:tc>
      </w:tr>
      <w:tr w:rsidR="002B2076" w:rsidTr="002B2076">
        <w:tc>
          <w:tcPr>
            <w:tcW w:w="794" w:type="dxa"/>
          </w:tcPr>
          <w:p w:rsidR="002B2076" w:rsidRDefault="002B2076">
            <w:pPr>
              <w:pStyle w:val="ConsPlusNormal"/>
              <w:jc w:val="center"/>
            </w:pPr>
            <w:r>
              <w:t>6.3.</w:t>
            </w:r>
          </w:p>
        </w:tc>
        <w:tc>
          <w:tcPr>
            <w:tcW w:w="3912" w:type="dxa"/>
          </w:tcPr>
          <w:p w:rsidR="002B2076" w:rsidRDefault="002B2076">
            <w:pPr>
              <w:pStyle w:val="ConsPlusNormal"/>
              <w:jc w:val="both"/>
            </w:pPr>
            <w:r>
              <w:t xml:space="preserve">Поддержка </w:t>
            </w:r>
            <w:r>
              <w:lastRenderedPageBreak/>
              <w:t>кредитования малых форм хозяйствования</w:t>
            </w:r>
          </w:p>
        </w:tc>
        <w:tc>
          <w:tcPr>
            <w:tcW w:w="3855" w:type="dxa"/>
          </w:tcPr>
          <w:p w:rsidR="002B2076" w:rsidRDefault="002B2076">
            <w:pPr>
              <w:pStyle w:val="ConsPlusNormal"/>
            </w:pPr>
            <w:r>
              <w:lastRenderedPageBreak/>
              <w:t xml:space="preserve">Минсельхозпищепром </w:t>
            </w:r>
            <w:r>
              <w:lastRenderedPageBreak/>
              <w:t>Камчатского края</w:t>
            </w:r>
          </w:p>
        </w:tc>
        <w:tc>
          <w:tcPr>
            <w:tcW w:w="2041" w:type="dxa"/>
          </w:tcPr>
          <w:p w:rsidR="002B2076" w:rsidRDefault="002B2076">
            <w:pPr>
              <w:pStyle w:val="ConsPlusNormal"/>
              <w:jc w:val="center"/>
            </w:pPr>
            <w:r>
              <w:lastRenderedPageBreak/>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Рост вклада в </w:t>
            </w:r>
            <w:r>
              <w:lastRenderedPageBreak/>
              <w:t>производство сельскохозяйственной продукции</w:t>
            </w:r>
          </w:p>
        </w:tc>
        <w:tc>
          <w:tcPr>
            <w:tcW w:w="3456" w:type="dxa"/>
          </w:tcPr>
          <w:p w:rsidR="002B2076" w:rsidRDefault="002B2076">
            <w:pPr>
              <w:pStyle w:val="ConsPlusNormal"/>
            </w:pPr>
            <w:r>
              <w:lastRenderedPageBreak/>
              <w:t xml:space="preserve">Снижение качества </w:t>
            </w:r>
            <w:r>
              <w:lastRenderedPageBreak/>
              <w:t>сельскохозяйственной продукции</w:t>
            </w:r>
          </w:p>
        </w:tc>
        <w:tc>
          <w:tcPr>
            <w:tcW w:w="3515" w:type="dxa"/>
          </w:tcPr>
          <w:p w:rsidR="002B2076" w:rsidRDefault="002B2076">
            <w:pPr>
              <w:pStyle w:val="ConsPlusNormal"/>
            </w:pPr>
            <w:r>
              <w:lastRenderedPageBreak/>
              <w:t>Показатели 6.1 и 6.2</w:t>
            </w:r>
          </w:p>
          <w:p w:rsidR="002B2076" w:rsidRDefault="002B2076">
            <w:pPr>
              <w:pStyle w:val="ConsPlusNormal"/>
            </w:pPr>
            <w:r>
              <w:lastRenderedPageBreak/>
              <w:t>таблицы приложения 1 к Программе</w:t>
            </w:r>
          </w:p>
        </w:tc>
      </w:tr>
      <w:tr w:rsidR="002B2076" w:rsidTr="002B2076">
        <w:tc>
          <w:tcPr>
            <w:tcW w:w="794" w:type="dxa"/>
          </w:tcPr>
          <w:p w:rsidR="002B2076" w:rsidRDefault="002B2076">
            <w:pPr>
              <w:pStyle w:val="ConsPlusNormal"/>
              <w:jc w:val="center"/>
            </w:pPr>
          </w:p>
        </w:tc>
        <w:tc>
          <w:tcPr>
            <w:tcW w:w="23015" w:type="dxa"/>
            <w:gridSpan w:val="7"/>
          </w:tcPr>
          <w:p w:rsidR="002B2076" w:rsidRDefault="002B2076">
            <w:pPr>
              <w:pStyle w:val="ConsPlusNormal"/>
              <w:jc w:val="center"/>
            </w:pPr>
            <w:hyperlink w:anchor="P628" w:history="1">
              <w:r>
                <w:rPr>
                  <w:color w:val="0000FF"/>
                </w:rPr>
                <w:t>Подпрограмма 7</w:t>
              </w:r>
            </w:hyperlink>
            <w:r>
              <w:t xml:space="preserve"> "Повышение уровня кадрового потенциала и информационного обеспечения агропромышленного комплекса"</w:t>
            </w:r>
          </w:p>
        </w:tc>
      </w:tr>
      <w:tr w:rsidR="002B2076" w:rsidTr="002B2076">
        <w:tc>
          <w:tcPr>
            <w:tcW w:w="794" w:type="dxa"/>
          </w:tcPr>
          <w:p w:rsidR="002B2076" w:rsidRDefault="002B2076">
            <w:pPr>
              <w:pStyle w:val="ConsPlusNormal"/>
              <w:jc w:val="center"/>
            </w:pPr>
            <w:r>
              <w:t>7.1.</w:t>
            </w:r>
          </w:p>
        </w:tc>
        <w:tc>
          <w:tcPr>
            <w:tcW w:w="3912" w:type="dxa"/>
          </w:tcPr>
          <w:p w:rsidR="002B2076" w:rsidRDefault="002B2076">
            <w:pPr>
              <w:pStyle w:val="ConsPlusNormal"/>
              <w:jc w:val="both"/>
            </w:pPr>
            <w:r>
              <w:t>Обеспечение агропромышленного комплекса квалифицированными кадрами</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Улучшение качественных характеристик сельскохозяйственных кадров и привлечение в отрасль молодых специалистов</w:t>
            </w:r>
          </w:p>
        </w:tc>
        <w:tc>
          <w:tcPr>
            <w:tcW w:w="3456" w:type="dxa"/>
          </w:tcPr>
          <w:p w:rsidR="002B2076" w:rsidRDefault="002B2076">
            <w:pPr>
              <w:pStyle w:val="ConsPlusNormal"/>
            </w:pPr>
            <w:r>
              <w:t>Дефицит квалифицированных кадров в сельскохозяйственном производстве</w:t>
            </w:r>
          </w:p>
        </w:tc>
        <w:tc>
          <w:tcPr>
            <w:tcW w:w="3515" w:type="dxa"/>
          </w:tcPr>
          <w:p w:rsidR="002B2076" w:rsidRDefault="002B2076">
            <w:pPr>
              <w:pStyle w:val="ConsPlusNormal"/>
            </w:pPr>
            <w:r>
              <w:t>Показатели 7.1-7.3</w:t>
            </w:r>
          </w:p>
          <w:p w:rsidR="002B2076" w:rsidRDefault="002B2076">
            <w:pPr>
              <w:pStyle w:val="ConsPlusNormal"/>
            </w:pPr>
            <w:r>
              <w:t>таблицы приложения 1 к Программе</w:t>
            </w:r>
          </w:p>
        </w:tc>
      </w:tr>
      <w:tr w:rsidR="002B2076" w:rsidTr="002B2076">
        <w:tc>
          <w:tcPr>
            <w:tcW w:w="794" w:type="dxa"/>
          </w:tcPr>
          <w:p w:rsidR="002B2076" w:rsidRDefault="002B2076">
            <w:pPr>
              <w:pStyle w:val="ConsPlusNormal"/>
              <w:jc w:val="center"/>
            </w:pPr>
            <w:r>
              <w:t>7.2.</w:t>
            </w:r>
          </w:p>
        </w:tc>
        <w:tc>
          <w:tcPr>
            <w:tcW w:w="3912" w:type="dxa"/>
          </w:tcPr>
          <w:p w:rsidR="002B2076" w:rsidRDefault="002B2076">
            <w:pPr>
              <w:pStyle w:val="ConsPlusNormal"/>
              <w:jc w:val="both"/>
            </w:pPr>
            <w:r>
              <w:t>Повышение престижа агропромышленного комплекса в Камчатском крае</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Повышение инициативы и трудовой активности работников агропромышленного комплекса в Камчатском края, повышение уровня агропромышленного производства</w:t>
            </w:r>
          </w:p>
        </w:tc>
        <w:tc>
          <w:tcPr>
            <w:tcW w:w="3456" w:type="dxa"/>
          </w:tcPr>
          <w:p w:rsidR="002B2076" w:rsidRDefault="002B2076">
            <w:pPr>
              <w:pStyle w:val="ConsPlusNormal"/>
            </w:pPr>
            <w:r>
              <w:t>Снижение уровня привлекательности сельских территорий и агропромышленного производства</w:t>
            </w:r>
          </w:p>
        </w:tc>
        <w:tc>
          <w:tcPr>
            <w:tcW w:w="3515" w:type="dxa"/>
          </w:tcPr>
          <w:p w:rsidR="002B2076" w:rsidRDefault="002B2076">
            <w:pPr>
              <w:pStyle w:val="ConsPlusNormal"/>
            </w:pPr>
            <w:r>
              <w:t xml:space="preserve">Показатели </w:t>
            </w:r>
            <w:proofErr w:type="gramStart"/>
            <w:r>
              <w:t>7.1.-</w:t>
            </w:r>
            <w:proofErr w:type="gramEnd"/>
            <w:r>
              <w:t>7.3</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794" w:type="dxa"/>
          </w:tcPr>
          <w:p w:rsidR="002B2076" w:rsidRDefault="002B2076">
            <w:pPr>
              <w:pStyle w:val="ConsPlusNormal"/>
              <w:jc w:val="center"/>
            </w:pPr>
            <w:r>
              <w:t>7.3.</w:t>
            </w:r>
          </w:p>
        </w:tc>
        <w:tc>
          <w:tcPr>
            <w:tcW w:w="3912" w:type="dxa"/>
          </w:tcPr>
          <w:p w:rsidR="002B2076" w:rsidRDefault="002B2076">
            <w:pPr>
              <w:pStyle w:val="ConsPlusNormal"/>
              <w:jc w:val="both"/>
            </w:pPr>
            <w:r>
              <w:t>Повышение уровня информационного обеспечения агропромышленного комплекса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Обеспечение функционирования автоматизированной системы управления в сфере агропромышленного комплекса, повышение уровня информационной обеспеченности сельскохозяйственных товаропроизводителей</w:t>
            </w:r>
          </w:p>
        </w:tc>
        <w:tc>
          <w:tcPr>
            <w:tcW w:w="3456" w:type="dxa"/>
          </w:tcPr>
          <w:p w:rsidR="002B2076" w:rsidRDefault="002B2076">
            <w:pPr>
              <w:pStyle w:val="ConsPlusNormal"/>
            </w:pPr>
            <w:r>
              <w:t>Недостаточная информационная обеспеченность сельскохозяйственных товаропроизводителей</w:t>
            </w:r>
          </w:p>
        </w:tc>
        <w:tc>
          <w:tcPr>
            <w:tcW w:w="3515" w:type="dxa"/>
          </w:tcPr>
          <w:p w:rsidR="002B2076" w:rsidRDefault="002B2076">
            <w:pPr>
              <w:pStyle w:val="ConsPlusNormal"/>
            </w:pPr>
            <w:r>
              <w:t>Показатели 7.1-7.3</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794" w:type="dxa"/>
          </w:tcPr>
          <w:p w:rsidR="002B2076" w:rsidRDefault="002B2076">
            <w:pPr>
              <w:pStyle w:val="ConsPlusNormal"/>
              <w:jc w:val="center"/>
            </w:pPr>
            <w:r>
              <w:t>7.4.</w:t>
            </w:r>
          </w:p>
        </w:tc>
        <w:tc>
          <w:tcPr>
            <w:tcW w:w="3912" w:type="dxa"/>
          </w:tcPr>
          <w:p w:rsidR="002B2076" w:rsidRDefault="002B2076">
            <w:pPr>
              <w:pStyle w:val="ConsPlusNormal"/>
              <w:jc w:val="both"/>
            </w:pPr>
            <w:r>
              <w:t xml:space="preserve">Проведение </w:t>
            </w:r>
            <w:r>
              <w:lastRenderedPageBreak/>
              <w:t>Всероссийской сельскохозяйственной переписи 2016 года в Камчатском крае</w:t>
            </w:r>
          </w:p>
        </w:tc>
        <w:tc>
          <w:tcPr>
            <w:tcW w:w="3855" w:type="dxa"/>
          </w:tcPr>
          <w:p w:rsidR="002B2076" w:rsidRDefault="002B2076">
            <w:pPr>
              <w:pStyle w:val="ConsPlusNormal"/>
            </w:pPr>
            <w:r>
              <w:lastRenderedPageBreak/>
              <w:t xml:space="preserve">Минсельхозпищепром </w:t>
            </w:r>
            <w:r>
              <w:lastRenderedPageBreak/>
              <w:t>Камчатского края</w:t>
            </w:r>
          </w:p>
        </w:tc>
        <w:tc>
          <w:tcPr>
            <w:tcW w:w="2041" w:type="dxa"/>
          </w:tcPr>
          <w:p w:rsidR="002B2076" w:rsidRDefault="002B2076">
            <w:pPr>
              <w:pStyle w:val="ConsPlusNormal"/>
              <w:jc w:val="center"/>
            </w:pPr>
            <w:r>
              <w:lastRenderedPageBreak/>
              <w:t>2016</w:t>
            </w:r>
          </w:p>
        </w:tc>
        <w:tc>
          <w:tcPr>
            <w:tcW w:w="2041" w:type="dxa"/>
          </w:tcPr>
          <w:p w:rsidR="002B2076" w:rsidRDefault="002B2076">
            <w:pPr>
              <w:pStyle w:val="ConsPlusNormal"/>
              <w:jc w:val="center"/>
            </w:pPr>
            <w:r>
              <w:t>2016</w:t>
            </w:r>
          </w:p>
        </w:tc>
        <w:tc>
          <w:tcPr>
            <w:tcW w:w="4195" w:type="dxa"/>
          </w:tcPr>
          <w:p w:rsidR="002B2076" w:rsidRDefault="002B2076">
            <w:pPr>
              <w:pStyle w:val="ConsPlusNormal"/>
            </w:pPr>
            <w:r>
              <w:t xml:space="preserve">Получение актуальных </w:t>
            </w:r>
            <w:r>
              <w:lastRenderedPageBreak/>
              <w:t>данных о состоянии различных показателей сельскохозяйственной отрасли на 2016 год</w:t>
            </w:r>
          </w:p>
        </w:tc>
        <w:tc>
          <w:tcPr>
            <w:tcW w:w="3456" w:type="dxa"/>
          </w:tcPr>
          <w:p w:rsidR="002B2076" w:rsidRDefault="002B2076">
            <w:pPr>
              <w:pStyle w:val="ConsPlusNormal"/>
            </w:pPr>
            <w:r>
              <w:lastRenderedPageBreak/>
              <w:t xml:space="preserve">Отсутствие </w:t>
            </w:r>
            <w:r>
              <w:lastRenderedPageBreak/>
              <w:t>актуальных данных о состоянии различных показателей сельскохозяйственной отрасли на 2016 год</w:t>
            </w:r>
          </w:p>
        </w:tc>
        <w:tc>
          <w:tcPr>
            <w:tcW w:w="3515" w:type="dxa"/>
          </w:tcPr>
          <w:p w:rsidR="002B2076" w:rsidRDefault="002B2076">
            <w:pPr>
              <w:pStyle w:val="ConsPlusNormal"/>
            </w:pPr>
            <w:r>
              <w:lastRenderedPageBreak/>
              <w:t>Отсутствуют</w:t>
            </w:r>
          </w:p>
        </w:tc>
      </w:tr>
      <w:tr w:rsidR="002B2076" w:rsidTr="002B2076">
        <w:tc>
          <w:tcPr>
            <w:tcW w:w="23809" w:type="dxa"/>
            <w:gridSpan w:val="8"/>
          </w:tcPr>
          <w:p w:rsidR="002B2076" w:rsidRDefault="002B2076">
            <w:pPr>
              <w:pStyle w:val="ConsPlusNormal"/>
              <w:jc w:val="center"/>
            </w:pPr>
            <w:hyperlink w:anchor="P710" w:history="1">
              <w:r>
                <w:rPr>
                  <w:color w:val="0000FF"/>
                </w:rPr>
                <w:t>Подпрограмма 8</w:t>
              </w:r>
            </w:hyperlink>
            <w:r>
              <w:t xml:space="preserve"> "Обеспечение эпизоотического и ветеринарно-санитарного благополучия"</w:t>
            </w:r>
          </w:p>
        </w:tc>
      </w:tr>
      <w:tr w:rsidR="002B2076" w:rsidTr="002B2076">
        <w:tc>
          <w:tcPr>
            <w:tcW w:w="794" w:type="dxa"/>
          </w:tcPr>
          <w:p w:rsidR="002B2076" w:rsidRDefault="002B2076">
            <w:pPr>
              <w:pStyle w:val="ConsPlusNormal"/>
              <w:jc w:val="center"/>
            </w:pPr>
            <w:r>
              <w:t>8.1.</w:t>
            </w:r>
          </w:p>
        </w:tc>
        <w:tc>
          <w:tcPr>
            <w:tcW w:w="3912" w:type="dxa"/>
          </w:tcPr>
          <w:p w:rsidR="002B2076" w:rsidRDefault="002B2076">
            <w:pPr>
              <w:pStyle w:val="ConsPlusNormal"/>
              <w:jc w:val="both"/>
            </w:pPr>
            <w:r>
              <w:t>Проведение плановых профилактических обработок и диагностических исследований</w:t>
            </w:r>
          </w:p>
        </w:tc>
        <w:tc>
          <w:tcPr>
            <w:tcW w:w="3855" w:type="dxa"/>
          </w:tcPr>
          <w:p w:rsidR="002B2076" w:rsidRDefault="002B2076">
            <w:pPr>
              <w:pStyle w:val="ConsPlusNormal"/>
            </w:pPr>
            <w:r>
              <w:t>Агентство по ветеринарии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Обеспечение благополучия Камчатского края по заразным болезням животных, в том числе общим для человека и животных</w:t>
            </w:r>
          </w:p>
        </w:tc>
        <w:tc>
          <w:tcPr>
            <w:tcW w:w="3456" w:type="dxa"/>
          </w:tcPr>
          <w:p w:rsidR="002B2076" w:rsidRDefault="002B2076">
            <w:pPr>
              <w:pStyle w:val="ConsPlusNormal"/>
            </w:pPr>
            <w:r>
              <w:t>Возникновение эпизоотии, падеж животных, введение карантинных и ограничительных мероприятий, а также возникновение угрозы жизни и здоровью населения</w:t>
            </w:r>
          </w:p>
        </w:tc>
        <w:tc>
          <w:tcPr>
            <w:tcW w:w="3515" w:type="dxa"/>
          </w:tcPr>
          <w:p w:rsidR="002B2076" w:rsidRDefault="002B2076">
            <w:pPr>
              <w:pStyle w:val="ConsPlusNormal"/>
            </w:pPr>
            <w:r>
              <w:t>Показатели 8.1 и 8.2</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794" w:type="dxa"/>
          </w:tcPr>
          <w:p w:rsidR="002B2076" w:rsidRDefault="002B2076">
            <w:pPr>
              <w:pStyle w:val="ConsPlusNormal"/>
              <w:jc w:val="center"/>
            </w:pPr>
            <w:r>
              <w:t>8.2.</w:t>
            </w:r>
          </w:p>
        </w:tc>
        <w:tc>
          <w:tcPr>
            <w:tcW w:w="3912" w:type="dxa"/>
          </w:tcPr>
          <w:p w:rsidR="002B2076" w:rsidRDefault="002B2076">
            <w:pPr>
              <w:pStyle w:val="ConsPlusNormal"/>
              <w:jc w:val="both"/>
            </w:pPr>
            <w:r>
              <w:t>Строительство объектов ветеринарного назначения</w:t>
            </w:r>
          </w:p>
        </w:tc>
        <w:tc>
          <w:tcPr>
            <w:tcW w:w="3855" w:type="dxa"/>
          </w:tcPr>
          <w:p w:rsidR="002B2076" w:rsidRDefault="002B2076">
            <w:pPr>
              <w:pStyle w:val="ConsPlusNormal"/>
            </w:pPr>
            <w:r>
              <w:t>Агентство по ветеринарии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Создание условий для обеспечения биологической и пищевой безопасности</w:t>
            </w:r>
          </w:p>
        </w:tc>
        <w:tc>
          <w:tcPr>
            <w:tcW w:w="3456" w:type="dxa"/>
          </w:tcPr>
          <w:p w:rsidR="002B2076" w:rsidRDefault="002B2076">
            <w:pPr>
              <w:pStyle w:val="ConsPlusNormal"/>
            </w:pPr>
            <w:r>
              <w:t>Возникновение угрозы распространения заразных болезней животных, в том числе передающихся через животноводческую продукцию</w:t>
            </w:r>
          </w:p>
        </w:tc>
        <w:tc>
          <w:tcPr>
            <w:tcW w:w="3515" w:type="dxa"/>
          </w:tcPr>
          <w:p w:rsidR="002B2076" w:rsidRDefault="002B2076">
            <w:pPr>
              <w:pStyle w:val="ConsPlusNormal"/>
            </w:pPr>
            <w:r>
              <w:t>Показатели 8.1 и 8.2</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794" w:type="dxa"/>
          </w:tcPr>
          <w:p w:rsidR="002B2076" w:rsidRDefault="002B2076">
            <w:pPr>
              <w:pStyle w:val="ConsPlusNormal"/>
              <w:jc w:val="center"/>
            </w:pPr>
            <w:r>
              <w:t>8.3.</w:t>
            </w:r>
          </w:p>
        </w:tc>
        <w:tc>
          <w:tcPr>
            <w:tcW w:w="3912" w:type="dxa"/>
          </w:tcPr>
          <w:p w:rsidR="002B2076" w:rsidRDefault="002B2076">
            <w:pPr>
              <w:pStyle w:val="ConsPlusNormal"/>
              <w:jc w:val="both"/>
            </w:pPr>
            <w:r>
              <w:t xml:space="preserve">Краевая </w:t>
            </w:r>
            <w:r>
              <w:lastRenderedPageBreak/>
              <w:t>ведомственная целевая программа "Обеспечение эпизоотического благополучия Камчатского края, повышение качества и доступности ветеринарных услуг на территории Камчатского края"</w:t>
            </w:r>
          </w:p>
        </w:tc>
        <w:tc>
          <w:tcPr>
            <w:tcW w:w="3855" w:type="dxa"/>
          </w:tcPr>
          <w:p w:rsidR="002B2076" w:rsidRDefault="002B2076">
            <w:pPr>
              <w:pStyle w:val="ConsPlusNormal"/>
            </w:pPr>
            <w:r>
              <w:lastRenderedPageBreak/>
              <w:t xml:space="preserve">Агентство по </w:t>
            </w:r>
            <w:r>
              <w:lastRenderedPageBreak/>
              <w:t>ветеринарии Камчатского края</w:t>
            </w:r>
          </w:p>
        </w:tc>
        <w:tc>
          <w:tcPr>
            <w:tcW w:w="2041" w:type="dxa"/>
          </w:tcPr>
          <w:p w:rsidR="002B2076" w:rsidRDefault="002B2076">
            <w:pPr>
              <w:pStyle w:val="ConsPlusNormal"/>
              <w:jc w:val="center"/>
            </w:pPr>
            <w:r>
              <w:lastRenderedPageBreak/>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Предупреждение </w:t>
            </w:r>
            <w:r>
              <w:lastRenderedPageBreak/>
              <w:t>возникновения и распространения заразных болезней животных, защита населения от болезней, общих для человека и животных</w:t>
            </w:r>
          </w:p>
        </w:tc>
        <w:tc>
          <w:tcPr>
            <w:tcW w:w="3456" w:type="dxa"/>
          </w:tcPr>
          <w:p w:rsidR="002B2076" w:rsidRDefault="002B2076">
            <w:pPr>
              <w:pStyle w:val="ConsPlusNormal"/>
            </w:pPr>
            <w:r>
              <w:lastRenderedPageBreak/>
              <w:t xml:space="preserve">Возникновение </w:t>
            </w:r>
            <w:r>
              <w:lastRenderedPageBreak/>
              <w:t>очагов заразных болезней животных, снижение иммунного статуса животных, повышение экономических затрат, связанных с падежом животных</w:t>
            </w:r>
          </w:p>
        </w:tc>
        <w:tc>
          <w:tcPr>
            <w:tcW w:w="3515" w:type="dxa"/>
          </w:tcPr>
          <w:p w:rsidR="002B2076" w:rsidRDefault="002B2076">
            <w:pPr>
              <w:pStyle w:val="ConsPlusNormal"/>
            </w:pPr>
            <w:r>
              <w:lastRenderedPageBreak/>
              <w:t>Показатели 8.1 и 8.2</w:t>
            </w:r>
          </w:p>
          <w:p w:rsidR="002B2076" w:rsidRDefault="002B2076">
            <w:pPr>
              <w:pStyle w:val="ConsPlusNormal"/>
            </w:pPr>
            <w:r>
              <w:lastRenderedPageBreak/>
              <w:t>таблицы приложения 1 к</w:t>
            </w:r>
          </w:p>
          <w:p w:rsidR="002B2076" w:rsidRDefault="002B2076">
            <w:pPr>
              <w:pStyle w:val="ConsPlusNormal"/>
            </w:pPr>
            <w:r>
              <w:t>Программе</w:t>
            </w:r>
          </w:p>
        </w:tc>
      </w:tr>
      <w:tr w:rsidR="002B2076" w:rsidTr="002B2076">
        <w:tc>
          <w:tcPr>
            <w:tcW w:w="794" w:type="dxa"/>
          </w:tcPr>
          <w:p w:rsidR="002B2076" w:rsidRDefault="002B2076">
            <w:pPr>
              <w:pStyle w:val="ConsPlusNormal"/>
              <w:jc w:val="center"/>
            </w:pPr>
            <w:r>
              <w:lastRenderedPageBreak/>
              <w:t>8.4.</w:t>
            </w:r>
          </w:p>
        </w:tc>
        <w:tc>
          <w:tcPr>
            <w:tcW w:w="3912" w:type="dxa"/>
          </w:tcPr>
          <w:p w:rsidR="002B2076" w:rsidRDefault="002B2076">
            <w:pPr>
              <w:pStyle w:val="ConsPlusNormal"/>
              <w:jc w:val="both"/>
            </w:pPr>
            <w:r>
              <w:t>Обеспечение реализации подпрограммы</w:t>
            </w:r>
          </w:p>
        </w:tc>
        <w:tc>
          <w:tcPr>
            <w:tcW w:w="3855" w:type="dxa"/>
          </w:tcPr>
          <w:p w:rsidR="002B2076" w:rsidRDefault="002B2076">
            <w:pPr>
              <w:pStyle w:val="ConsPlusNormal"/>
            </w:pPr>
            <w:r>
              <w:t>Агентство по ветеринарии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Обеспечение осуществления государственного регионального ветеринарного надзора и реализация полномочий Российской Федерации в области ветеринарии, переданных субъектам Российской Федерации, по установлению и снятию ограничительных мероприятий (карантина)</w:t>
            </w:r>
          </w:p>
        </w:tc>
        <w:tc>
          <w:tcPr>
            <w:tcW w:w="3456" w:type="dxa"/>
          </w:tcPr>
          <w:p w:rsidR="002B2076" w:rsidRDefault="002B2076">
            <w:pPr>
              <w:pStyle w:val="ConsPlusNormal"/>
            </w:pPr>
            <w:r>
              <w:t>Отсутствие четкой системы управления и ветеринарного надзора</w:t>
            </w:r>
          </w:p>
        </w:tc>
        <w:tc>
          <w:tcPr>
            <w:tcW w:w="3515" w:type="dxa"/>
          </w:tcPr>
          <w:p w:rsidR="002B2076" w:rsidRDefault="002B2076">
            <w:pPr>
              <w:pStyle w:val="ConsPlusNormal"/>
            </w:pPr>
            <w:r>
              <w:t>Показатели 8.1 и 8.2</w:t>
            </w:r>
          </w:p>
          <w:p w:rsidR="002B2076" w:rsidRDefault="002B2076">
            <w:pPr>
              <w:pStyle w:val="ConsPlusNormal"/>
            </w:pPr>
            <w:r>
              <w:t>таблицы приложения 1 к Программе</w:t>
            </w:r>
          </w:p>
        </w:tc>
      </w:tr>
      <w:tr w:rsidR="002B2076" w:rsidTr="002B2076">
        <w:tc>
          <w:tcPr>
            <w:tcW w:w="23809" w:type="dxa"/>
            <w:gridSpan w:val="8"/>
          </w:tcPr>
          <w:p w:rsidR="002B2076" w:rsidRDefault="002B2076">
            <w:pPr>
              <w:pStyle w:val="ConsPlusNormal"/>
              <w:jc w:val="center"/>
            </w:pPr>
            <w:hyperlink w:anchor="P766" w:history="1">
              <w:r>
                <w:rPr>
                  <w:color w:val="0000FF"/>
                </w:rPr>
                <w:t>Подпрограмма 9</w:t>
              </w:r>
            </w:hyperlink>
            <w:r>
              <w:t xml:space="preserve"> "Обеспечение реализации Программы"</w:t>
            </w:r>
          </w:p>
        </w:tc>
      </w:tr>
      <w:tr w:rsidR="002B2076" w:rsidTr="002B2076">
        <w:tc>
          <w:tcPr>
            <w:tcW w:w="794" w:type="dxa"/>
          </w:tcPr>
          <w:p w:rsidR="002B2076" w:rsidRDefault="002B2076">
            <w:pPr>
              <w:pStyle w:val="ConsPlusNormal"/>
              <w:jc w:val="center"/>
            </w:pPr>
            <w:r>
              <w:t>9.1.</w:t>
            </w:r>
          </w:p>
        </w:tc>
        <w:tc>
          <w:tcPr>
            <w:tcW w:w="3912" w:type="dxa"/>
          </w:tcPr>
          <w:p w:rsidR="002B2076" w:rsidRDefault="002B2076">
            <w:pPr>
              <w:pStyle w:val="ConsPlusNormal"/>
              <w:jc w:val="both"/>
            </w:pPr>
            <w:r>
              <w:t xml:space="preserve">Руководство и управление в сфере установленных функций органов </w:t>
            </w:r>
            <w:r>
              <w:lastRenderedPageBreak/>
              <w:t>государственной власти</w:t>
            </w:r>
          </w:p>
        </w:tc>
        <w:tc>
          <w:tcPr>
            <w:tcW w:w="3855" w:type="dxa"/>
          </w:tcPr>
          <w:p w:rsidR="002B2076" w:rsidRDefault="002B2076">
            <w:pPr>
              <w:pStyle w:val="ConsPlusNormal"/>
            </w:pPr>
            <w:r>
              <w:lastRenderedPageBreak/>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 xml:space="preserve">Обеспечение выполнения целей, задач, достижения показателей Программы </w:t>
            </w:r>
            <w:r>
              <w:lastRenderedPageBreak/>
              <w:t>в разрезе подпрограмм и основных мероприятий</w:t>
            </w:r>
          </w:p>
        </w:tc>
        <w:tc>
          <w:tcPr>
            <w:tcW w:w="3456" w:type="dxa"/>
          </w:tcPr>
          <w:p w:rsidR="002B2076" w:rsidRDefault="002B2076">
            <w:pPr>
              <w:pStyle w:val="ConsPlusNormal"/>
            </w:pPr>
            <w:r>
              <w:lastRenderedPageBreak/>
              <w:t xml:space="preserve">Отсутствие четкой системы управления финансовыми, трудовыми, </w:t>
            </w:r>
            <w:r>
              <w:lastRenderedPageBreak/>
              <w:t>правовыми ресурсами, а также отсутствие взаимодействия между различными органами государственной власти, невыполнение целевых индикаторов в целом по Программе</w:t>
            </w:r>
          </w:p>
        </w:tc>
        <w:tc>
          <w:tcPr>
            <w:tcW w:w="3515" w:type="dxa"/>
          </w:tcPr>
          <w:p w:rsidR="002B2076" w:rsidRDefault="002B2076">
            <w:pPr>
              <w:pStyle w:val="ConsPlusNormal"/>
            </w:pPr>
            <w:r>
              <w:lastRenderedPageBreak/>
              <w:t xml:space="preserve">Показатели </w:t>
            </w:r>
            <w:proofErr w:type="gramStart"/>
            <w:r>
              <w:t>1.1.-</w:t>
            </w:r>
            <w:proofErr w:type="gramEnd"/>
            <w:r>
              <w:t>8.2</w:t>
            </w:r>
          </w:p>
          <w:p w:rsidR="002B2076" w:rsidRDefault="002B2076">
            <w:pPr>
              <w:pStyle w:val="ConsPlusNormal"/>
            </w:pPr>
            <w:r>
              <w:t>таблицы приложения 1 к</w:t>
            </w:r>
          </w:p>
          <w:p w:rsidR="002B2076" w:rsidRDefault="002B2076">
            <w:pPr>
              <w:pStyle w:val="ConsPlusNormal"/>
            </w:pPr>
            <w:r>
              <w:t>Программе</w:t>
            </w:r>
          </w:p>
        </w:tc>
      </w:tr>
      <w:tr w:rsidR="002B2076" w:rsidTr="002B2076">
        <w:tc>
          <w:tcPr>
            <w:tcW w:w="794" w:type="dxa"/>
          </w:tcPr>
          <w:p w:rsidR="002B2076" w:rsidRDefault="002B2076">
            <w:pPr>
              <w:pStyle w:val="ConsPlusNormal"/>
              <w:jc w:val="center"/>
            </w:pPr>
            <w:r>
              <w:t>9.2.</w:t>
            </w:r>
          </w:p>
        </w:tc>
        <w:tc>
          <w:tcPr>
            <w:tcW w:w="3912" w:type="dxa"/>
          </w:tcPr>
          <w:p w:rsidR="002B2076" w:rsidRDefault="002B2076">
            <w:pPr>
              <w:pStyle w:val="ConsPlusNormal"/>
              <w:jc w:val="both"/>
            </w:pPr>
            <w:r>
              <w:t>Выполнение научно-исследовательских работ в области растениеводства</w:t>
            </w:r>
          </w:p>
        </w:tc>
        <w:tc>
          <w:tcPr>
            <w:tcW w:w="3855" w:type="dxa"/>
          </w:tcPr>
          <w:p w:rsidR="002B2076" w:rsidRDefault="002B2076">
            <w:pPr>
              <w:pStyle w:val="ConsPlusNormal"/>
            </w:pPr>
            <w:r>
              <w:t>Минсельхозпищепром Камчатского края</w:t>
            </w:r>
          </w:p>
        </w:tc>
        <w:tc>
          <w:tcPr>
            <w:tcW w:w="2041" w:type="dxa"/>
          </w:tcPr>
          <w:p w:rsidR="002B2076" w:rsidRDefault="002B2076">
            <w:pPr>
              <w:pStyle w:val="ConsPlusNormal"/>
              <w:jc w:val="center"/>
            </w:pPr>
            <w:r>
              <w:t>2014</w:t>
            </w:r>
          </w:p>
        </w:tc>
        <w:tc>
          <w:tcPr>
            <w:tcW w:w="2041" w:type="dxa"/>
          </w:tcPr>
          <w:p w:rsidR="002B2076" w:rsidRDefault="002B2076">
            <w:pPr>
              <w:pStyle w:val="ConsPlusNormal"/>
              <w:jc w:val="center"/>
            </w:pPr>
            <w:r>
              <w:t>2020</w:t>
            </w:r>
          </w:p>
        </w:tc>
        <w:tc>
          <w:tcPr>
            <w:tcW w:w="4195" w:type="dxa"/>
          </w:tcPr>
          <w:p w:rsidR="002B2076" w:rsidRDefault="002B2076">
            <w:pPr>
              <w:pStyle w:val="ConsPlusNormal"/>
            </w:pPr>
            <w:r>
              <w:t>Разработка и внедрение в производство новых технологий по выращиванию сельскохозяйственных культур, борьбе с сорняками, болезнями и вредителями сельскохозяйственных культур, хранению продукции, обеспечивающих повышение урожайности и качества продукции</w:t>
            </w:r>
          </w:p>
        </w:tc>
        <w:tc>
          <w:tcPr>
            <w:tcW w:w="3456" w:type="dxa"/>
          </w:tcPr>
          <w:p w:rsidR="002B2076" w:rsidRDefault="002B2076">
            <w:pPr>
              <w:pStyle w:val="ConsPlusNormal"/>
            </w:pPr>
            <w:r>
              <w:t>Повышение рисков утраты (гибели) урожая сельскохозяйственных культур</w:t>
            </w:r>
          </w:p>
        </w:tc>
        <w:tc>
          <w:tcPr>
            <w:tcW w:w="3515" w:type="dxa"/>
          </w:tcPr>
          <w:p w:rsidR="002B2076" w:rsidRDefault="002B2076">
            <w:pPr>
              <w:pStyle w:val="ConsPlusNormal"/>
            </w:pPr>
            <w:r>
              <w:t>Показатели 1.1-1.4</w:t>
            </w:r>
          </w:p>
          <w:p w:rsidR="002B2076" w:rsidRDefault="002B2076">
            <w:pPr>
              <w:pStyle w:val="ConsPlusNormal"/>
            </w:pPr>
            <w:r>
              <w:t>таблицы приложения 1 к</w:t>
            </w:r>
          </w:p>
          <w:p w:rsidR="002B2076" w:rsidRDefault="002B2076">
            <w:pPr>
              <w:pStyle w:val="ConsPlusNormal"/>
            </w:pPr>
            <w:r>
              <w:t>Программе</w:t>
            </w:r>
          </w:p>
        </w:tc>
      </w:tr>
    </w:tbl>
    <w:p w:rsidR="002B2076" w:rsidRDefault="002B2076">
      <w:pPr>
        <w:sectPr w:rsidR="002B2076">
          <w:pgSz w:w="16838" w:h="11905" w:orient="landscape"/>
          <w:pgMar w:top="1701" w:right="1134" w:bottom="850" w:left="1134" w:header="0" w:footer="0" w:gutter="0"/>
          <w:cols w:space="720"/>
        </w:sectPr>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outlineLvl w:val="1"/>
      </w:pPr>
      <w:bookmarkStart w:id="15" w:name="P1989"/>
      <w:bookmarkEnd w:id="15"/>
      <w:r>
        <w:t>Приложение 3</w:t>
      </w:r>
    </w:p>
    <w:p w:rsidR="002B2076" w:rsidRDefault="002B2076">
      <w:pPr>
        <w:pStyle w:val="ConsPlusNormal"/>
        <w:jc w:val="right"/>
      </w:pPr>
      <w:r>
        <w:t>к Программе</w:t>
      </w:r>
    </w:p>
    <w:p w:rsidR="002B2076" w:rsidRDefault="002B2076">
      <w:pPr>
        <w:pStyle w:val="ConsPlusNormal"/>
        <w:ind w:firstLine="540"/>
        <w:jc w:val="both"/>
      </w:pPr>
    </w:p>
    <w:p w:rsidR="002B2076" w:rsidRDefault="002B2076">
      <w:pPr>
        <w:pStyle w:val="ConsPlusTitle"/>
        <w:jc w:val="center"/>
      </w:pPr>
      <w:r>
        <w:t>ФИНАНСОВОЕ ОБЕСПЕЧЕНИЕ РЕАЛИЗАЦИИ ГОСУДАРСТВЕННОЙ</w:t>
      </w:r>
    </w:p>
    <w:p w:rsidR="002B2076" w:rsidRDefault="002B2076">
      <w:pPr>
        <w:pStyle w:val="ConsPlusTitle"/>
        <w:jc w:val="center"/>
      </w:pPr>
      <w:r>
        <w:t>ПРОГРАММЫ КАМЧАТСКОГО КРАЯ "РАЗВИТИЕ СЕЛЬСКОГО ХОЗЯЙСТВА</w:t>
      </w:r>
    </w:p>
    <w:p w:rsidR="002B2076" w:rsidRDefault="002B2076">
      <w:pPr>
        <w:pStyle w:val="ConsPlusTitle"/>
        <w:jc w:val="center"/>
      </w:pPr>
      <w:r>
        <w:t>И РЕГУЛИРОВАНИЕ РЫНКОВ СЕЛЬСКОХОЗЯЙСТВЕННОЙ ПРОДУКЦИИ,</w:t>
      </w:r>
    </w:p>
    <w:p w:rsidR="002B2076" w:rsidRDefault="002B2076">
      <w:pPr>
        <w:pStyle w:val="ConsPlusTitle"/>
        <w:jc w:val="center"/>
      </w:pPr>
      <w:r>
        <w:t>СЫРЬЯ И ПРОДОВОЛЬСТВИЯ КАМЧАТСКОГО КРАЯ"</w:t>
      </w:r>
    </w:p>
    <w:p w:rsidR="002B2076" w:rsidRDefault="002B2076">
      <w:pPr>
        <w:pStyle w:val="ConsPlusNormal"/>
        <w:jc w:val="center"/>
      </w:pPr>
      <w:r>
        <w:t>Список изменяющих документов</w:t>
      </w:r>
    </w:p>
    <w:p w:rsidR="002B2076" w:rsidRDefault="002B2076">
      <w:pPr>
        <w:pStyle w:val="ConsPlusNormal"/>
        <w:jc w:val="center"/>
      </w:pPr>
      <w:r>
        <w:t xml:space="preserve">(в ред. </w:t>
      </w:r>
      <w:hyperlink r:id="rId80" w:history="1">
        <w:r>
          <w:rPr>
            <w:color w:val="0000FF"/>
          </w:rPr>
          <w:t>Постановления</w:t>
        </w:r>
      </w:hyperlink>
      <w:r>
        <w:t xml:space="preserve"> Правительства Камчатского</w:t>
      </w:r>
    </w:p>
    <w:p w:rsidR="002B2076" w:rsidRDefault="002B2076">
      <w:pPr>
        <w:pStyle w:val="ConsPlusNormal"/>
        <w:jc w:val="center"/>
      </w:pPr>
      <w:r>
        <w:t>края от 26.06.2017 N 247-П)</w:t>
      </w:r>
    </w:p>
    <w:p w:rsidR="002B2076" w:rsidRDefault="002B2076">
      <w:pPr>
        <w:pStyle w:val="ConsPlusNormal"/>
        <w:ind w:firstLine="540"/>
        <w:jc w:val="both"/>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2004"/>
        <w:gridCol w:w="1408"/>
        <w:gridCol w:w="902"/>
        <w:gridCol w:w="1200"/>
        <w:gridCol w:w="1200"/>
        <w:gridCol w:w="1200"/>
        <w:gridCol w:w="1200"/>
        <w:gridCol w:w="1200"/>
        <w:gridCol w:w="1200"/>
        <w:gridCol w:w="1200"/>
        <w:gridCol w:w="1200"/>
      </w:tblGrid>
      <w:tr w:rsidR="002B2076" w:rsidTr="002B2076">
        <w:tc>
          <w:tcPr>
            <w:tcW w:w="907" w:type="dxa"/>
            <w:vMerge w:val="restart"/>
            <w:vAlign w:val="center"/>
          </w:tcPr>
          <w:p w:rsidR="002B2076" w:rsidRDefault="002B2076">
            <w:pPr>
              <w:pStyle w:val="ConsPlusNormal"/>
              <w:jc w:val="center"/>
            </w:pPr>
            <w:r>
              <w:t>N</w:t>
            </w:r>
          </w:p>
          <w:p w:rsidR="002B2076" w:rsidRDefault="002B2076">
            <w:pPr>
              <w:pStyle w:val="ConsPlusNormal"/>
              <w:jc w:val="center"/>
            </w:pPr>
            <w:r>
              <w:t>п/п</w:t>
            </w:r>
          </w:p>
        </w:tc>
        <w:tc>
          <w:tcPr>
            <w:tcW w:w="3685" w:type="dxa"/>
            <w:vMerge w:val="restart"/>
            <w:vAlign w:val="center"/>
          </w:tcPr>
          <w:p w:rsidR="002B2076" w:rsidRDefault="002B2076">
            <w:pPr>
              <w:pStyle w:val="ConsPlusNormal"/>
              <w:jc w:val="center"/>
            </w:pPr>
            <w:r>
              <w:t>Наименование Программы/</w:t>
            </w:r>
          </w:p>
          <w:p w:rsidR="002B2076" w:rsidRDefault="002B2076">
            <w:pPr>
              <w:pStyle w:val="ConsPlusNormal"/>
              <w:jc w:val="center"/>
            </w:pPr>
            <w:r>
              <w:t>подпрограммы / меропри</w:t>
            </w:r>
            <w:bookmarkStart w:id="16" w:name="_GoBack"/>
            <w:bookmarkEnd w:id="16"/>
            <w:r>
              <w:t>ятия</w:t>
            </w:r>
          </w:p>
        </w:tc>
        <w:tc>
          <w:tcPr>
            <w:tcW w:w="2551" w:type="dxa"/>
            <w:vMerge w:val="restart"/>
            <w:vAlign w:val="center"/>
          </w:tcPr>
          <w:p w:rsidR="002B2076" w:rsidRDefault="002B2076">
            <w:pPr>
              <w:pStyle w:val="ConsPlusNormal"/>
            </w:pPr>
          </w:p>
        </w:tc>
        <w:tc>
          <w:tcPr>
            <w:tcW w:w="1587" w:type="dxa"/>
            <w:vAlign w:val="center"/>
          </w:tcPr>
          <w:p w:rsidR="002B2076" w:rsidRDefault="002B2076">
            <w:pPr>
              <w:pStyle w:val="ConsPlusNormal"/>
              <w:jc w:val="center"/>
            </w:pPr>
            <w:r>
              <w:t>Код</w:t>
            </w:r>
          </w:p>
          <w:p w:rsidR="002B2076" w:rsidRDefault="002B2076">
            <w:pPr>
              <w:pStyle w:val="ConsPlusNormal"/>
              <w:jc w:val="center"/>
            </w:pPr>
            <w:r>
              <w:t>бюджетной</w:t>
            </w:r>
          </w:p>
        </w:tc>
        <w:tc>
          <w:tcPr>
            <w:tcW w:w="17232" w:type="dxa"/>
            <w:gridSpan w:val="8"/>
            <w:vAlign w:val="center"/>
          </w:tcPr>
          <w:p w:rsidR="002B2076" w:rsidRDefault="002B2076">
            <w:pPr>
              <w:pStyle w:val="ConsPlusNormal"/>
              <w:jc w:val="center"/>
            </w:pPr>
            <w:r>
              <w:t>Объем средств на реализацию Программы</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ГРБС</w:t>
            </w:r>
          </w:p>
        </w:tc>
        <w:tc>
          <w:tcPr>
            <w:tcW w:w="2154" w:type="dxa"/>
            <w:vAlign w:val="center"/>
          </w:tcPr>
          <w:p w:rsidR="002B2076" w:rsidRDefault="002B2076">
            <w:pPr>
              <w:pStyle w:val="ConsPlusNormal"/>
              <w:jc w:val="center"/>
            </w:pPr>
            <w:r>
              <w:t>ВСЕГО</w:t>
            </w:r>
          </w:p>
        </w:tc>
        <w:tc>
          <w:tcPr>
            <w:tcW w:w="2154" w:type="dxa"/>
            <w:vAlign w:val="center"/>
          </w:tcPr>
          <w:p w:rsidR="002B2076" w:rsidRDefault="002B2076">
            <w:pPr>
              <w:pStyle w:val="ConsPlusNormal"/>
              <w:jc w:val="center"/>
            </w:pPr>
            <w:r>
              <w:t>2014 год</w:t>
            </w:r>
          </w:p>
        </w:tc>
        <w:tc>
          <w:tcPr>
            <w:tcW w:w="2154" w:type="dxa"/>
            <w:vAlign w:val="center"/>
          </w:tcPr>
          <w:p w:rsidR="002B2076" w:rsidRDefault="002B2076">
            <w:pPr>
              <w:pStyle w:val="ConsPlusNormal"/>
              <w:jc w:val="center"/>
            </w:pPr>
            <w:r>
              <w:t>2015 год</w:t>
            </w:r>
          </w:p>
        </w:tc>
        <w:tc>
          <w:tcPr>
            <w:tcW w:w="2154" w:type="dxa"/>
            <w:vAlign w:val="center"/>
          </w:tcPr>
          <w:p w:rsidR="002B2076" w:rsidRDefault="002B2076">
            <w:pPr>
              <w:pStyle w:val="ConsPlusNormal"/>
              <w:jc w:val="center"/>
            </w:pPr>
            <w:r>
              <w:t>2016 год</w:t>
            </w:r>
          </w:p>
        </w:tc>
        <w:tc>
          <w:tcPr>
            <w:tcW w:w="2154" w:type="dxa"/>
            <w:vAlign w:val="center"/>
          </w:tcPr>
          <w:p w:rsidR="002B2076" w:rsidRDefault="002B2076">
            <w:pPr>
              <w:pStyle w:val="ConsPlusNormal"/>
              <w:jc w:val="center"/>
            </w:pPr>
            <w:r>
              <w:t>2017 год</w:t>
            </w:r>
          </w:p>
        </w:tc>
        <w:tc>
          <w:tcPr>
            <w:tcW w:w="2154" w:type="dxa"/>
            <w:vAlign w:val="center"/>
          </w:tcPr>
          <w:p w:rsidR="002B2076" w:rsidRDefault="002B2076">
            <w:pPr>
              <w:pStyle w:val="ConsPlusNormal"/>
              <w:jc w:val="center"/>
            </w:pPr>
            <w:r>
              <w:t>2018 год</w:t>
            </w:r>
          </w:p>
        </w:tc>
        <w:tc>
          <w:tcPr>
            <w:tcW w:w="2154" w:type="dxa"/>
            <w:vAlign w:val="center"/>
          </w:tcPr>
          <w:p w:rsidR="002B2076" w:rsidRDefault="002B2076">
            <w:pPr>
              <w:pStyle w:val="ConsPlusNormal"/>
              <w:jc w:val="center"/>
            </w:pPr>
            <w:r>
              <w:t>2019 год</w:t>
            </w:r>
          </w:p>
        </w:tc>
        <w:tc>
          <w:tcPr>
            <w:tcW w:w="2154" w:type="dxa"/>
            <w:vAlign w:val="center"/>
          </w:tcPr>
          <w:p w:rsidR="002B2076" w:rsidRDefault="002B2076">
            <w:pPr>
              <w:pStyle w:val="ConsPlusNormal"/>
              <w:jc w:val="center"/>
            </w:pPr>
            <w:r>
              <w:t>2020 год</w:t>
            </w:r>
          </w:p>
        </w:tc>
      </w:tr>
      <w:tr w:rsidR="002B2076" w:rsidTr="002B2076">
        <w:tc>
          <w:tcPr>
            <w:tcW w:w="907" w:type="dxa"/>
            <w:vAlign w:val="center"/>
          </w:tcPr>
          <w:p w:rsidR="002B2076" w:rsidRDefault="002B2076">
            <w:pPr>
              <w:pStyle w:val="ConsPlusNormal"/>
              <w:jc w:val="center"/>
            </w:pPr>
            <w:r>
              <w:t>1</w:t>
            </w:r>
          </w:p>
        </w:tc>
        <w:tc>
          <w:tcPr>
            <w:tcW w:w="3685" w:type="dxa"/>
            <w:vAlign w:val="center"/>
          </w:tcPr>
          <w:p w:rsidR="002B2076" w:rsidRDefault="002B2076">
            <w:pPr>
              <w:pStyle w:val="ConsPlusNormal"/>
              <w:jc w:val="center"/>
            </w:pPr>
            <w:r>
              <w:t>2</w:t>
            </w:r>
          </w:p>
        </w:tc>
        <w:tc>
          <w:tcPr>
            <w:tcW w:w="2551" w:type="dxa"/>
            <w:vAlign w:val="center"/>
          </w:tcPr>
          <w:p w:rsidR="002B2076" w:rsidRDefault="002B2076">
            <w:pPr>
              <w:pStyle w:val="ConsPlusNormal"/>
              <w:jc w:val="center"/>
            </w:pPr>
            <w:r>
              <w:t>3</w:t>
            </w:r>
          </w:p>
        </w:tc>
        <w:tc>
          <w:tcPr>
            <w:tcW w:w="1587" w:type="dxa"/>
            <w:vAlign w:val="center"/>
          </w:tcPr>
          <w:p w:rsidR="002B2076" w:rsidRDefault="002B2076">
            <w:pPr>
              <w:pStyle w:val="ConsPlusNormal"/>
              <w:jc w:val="center"/>
            </w:pPr>
            <w:r>
              <w:t>4</w:t>
            </w:r>
          </w:p>
        </w:tc>
        <w:tc>
          <w:tcPr>
            <w:tcW w:w="2154" w:type="dxa"/>
            <w:vAlign w:val="center"/>
          </w:tcPr>
          <w:p w:rsidR="002B2076" w:rsidRDefault="002B2076">
            <w:pPr>
              <w:pStyle w:val="ConsPlusNormal"/>
              <w:jc w:val="center"/>
            </w:pPr>
            <w:r>
              <w:t>5</w:t>
            </w:r>
          </w:p>
        </w:tc>
        <w:tc>
          <w:tcPr>
            <w:tcW w:w="2154" w:type="dxa"/>
            <w:vAlign w:val="center"/>
          </w:tcPr>
          <w:p w:rsidR="002B2076" w:rsidRDefault="002B2076">
            <w:pPr>
              <w:pStyle w:val="ConsPlusNormal"/>
              <w:jc w:val="center"/>
            </w:pPr>
            <w:r>
              <w:t>6</w:t>
            </w:r>
          </w:p>
        </w:tc>
        <w:tc>
          <w:tcPr>
            <w:tcW w:w="2154" w:type="dxa"/>
            <w:vAlign w:val="center"/>
          </w:tcPr>
          <w:p w:rsidR="002B2076" w:rsidRDefault="002B2076">
            <w:pPr>
              <w:pStyle w:val="ConsPlusNormal"/>
              <w:jc w:val="center"/>
            </w:pPr>
            <w:r>
              <w:t>7</w:t>
            </w:r>
          </w:p>
        </w:tc>
        <w:tc>
          <w:tcPr>
            <w:tcW w:w="2154" w:type="dxa"/>
            <w:vAlign w:val="center"/>
          </w:tcPr>
          <w:p w:rsidR="002B2076" w:rsidRDefault="002B2076">
            <w:pPr>
              <w:pStyle w:val="ConsPlusNormal"/>
              <w:jc w:val="center"/>
            </w:pPr>
            <w:r>
              <w:t>8</w:t>
            </w:r>
          </w:p>
        </w:tc>
        <w:tc>
          <w:tcPr>
            <w:tcW w:w="2154" w:type="dxa"/>
            <w:vAlign w:val="center"/>
          </w:tcPr>
          <w:p w:rsidR="002B2076" w:rsidRDefault="002B2076">
            <w:pPr>
              <w:pStyle w:val="ConsPlusNormal"/>
              <w:jc w:val="center"/>
            </w:pPr>
            <w:r>
              <w:t>9</w:t>
            </w:r>
          </w:p>
        </w:tc>
        <w:tc>
          <w:tcPr>
            <w:tcW w:w="2154" w:type="dxa"/>
            <w:vAlign w:val="center"/>
          </w:tcPr>
          <w:p w:rsidR="002B2076" w:rsidRDefault="002B2076">
            <w:pPr>
              <w:pStyle w:val="ConsPlusNormal"/>
              <w:jc w:val="center"/>
            </w:pPr>
            <w:r>
              <w:t>10</w:t>
            </w:r>
          </w:p>
        </w:tc>
        <w:tc>
          <w:tcPr>
            <w:tcW w:w="2154" w:type="dxa"/>
            <w:vAlign w:val="center"/>
          </w:tcPr>
          <w:p w:rsidR="002B2076" w:rsidRDefault="002B2076">
            <w:pPr>
              <w:pStyle w:val="ConsPlusNormal"/>
              <w:jc w:val="center"/>
            </w:pPr>
            <w:r>
              <w:t>11</w:t>
            </w:r>
          </w:p>
        </w:tc>
        <w:tc>
          <w:tcPr>
            <w:tcW w:w="2154" w:type="dxa"/>
            <w:vAlign w:val="center"/>
          </w:tcPr>
          <w:p w:rsidR="002B2076" w:rsidRDefault="002B2076">
            <w:pPr>
              <w:pStyle w:val="ConsPlusNormal"/>
              <w:jc w:val="center"/>
            </w:pPr>
            <w:r>
              <w:t>12</w:t>
            </w:r>
          </w:p>
        </w:tc>
      </w:tr>
      <w:tr w:rsidR="002B2076" w:rsidTr="002B2076">
        <w:tc>
          <w:tcPr>
            <w:tcW w:w="907" w:type="dxa"/>
            <w:vMerge w:val="restart"/>
            <w:vAlign w:val="center"/>
          </w:tcPr>
          <w:p w:rsidR="002B2076" w:rsidRDefault="002B2076">
            <w:pPr>
              <w:pStyle w:val="ConsPlusNormal"/>
            </w:pPr>
          </w:p>
        </w:tc>
        <w:tc>
          <w:tcPr>
            <w:tcW w:w="3685" w:type="dxa"/>
            <w:vMerge w:val="restart"/>
            <w:vAlign w:val="center"/>
          </w:tcPr>
          <w:p w:rsidR="002B2076" w:rsidRDefault="002B2076">
            <w:pPr>
              <w:pStyle w:val="ConsPlusNormal"/>
            </w:pPr>
            <w:r>
              <w:t>Государственная программа Камчатского края "Развитие сельского хозяйства и регулирование рынков сельскохозяйствен</w:t>
            </w:r>
            <w:r>
              <w:lastRenderedPageBreak/>
              <w:t>ной продукции, сырья и продовольствия Камчатского края"</w:t>
            </w:r>
          </w:p>
        </w:tc>
        <w:tc>
          <w:tcPr>
            <w:tcW w:w="2551" w:type="dxa"/>
            <w:vAlign w:val="center"/>
          </w:tcPr>
          <w:p w:rsidR="002B2076" w:rsidRDefault="002B2076">
            <w:pPr>
              <w:pStyle w:val="ConsPlusNormal"/>
            </w:pPr>
            <w:r>
              <w:lastRenderedPageBreak/>
              <w:t>Всего, в том числе:</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9 299 293,40323</w:t>
            </w:r>
          </w:p>
        </w:tc>
        <w:tc>
          <w:tcPr>
            <w:tcW w:w="2154" w:type="dxa"/>
            <w:vAlign w:val="center"/>
          </w:tcPr>
          <w:p w:rsidR="002B2076" w:rsidRDefault="002B2076">
            <w:pPr>
              <w:pStyle w:val="ConsPlusNormal"/>
              <w:jc w:val="center"/>
            </w:pPr>
            <w:r>
              <w:t>1 440 737,26262</w:t>
            </w:r>
          </w:p>
        </w:tc>
        <w:tc>
          <w:tcPr>
            <w:tcW w:w="2154" w:type="dxa"/>
            <w:vAlign w:val="center"/>
          </w:tcPr>
          <w:p w:rsidR="002B2076" w:rsidRDefault="002B2076">
            <w:pPr>
              <w:pStyle w:val="ConsPlusNormal"/>
              <w:jc w:val="center"/>
            </w:pPr>
            <w:r>
              <w:t>1 352 214,33245</w:t>
            </w:r>
          </w:p>
        </w:tc>
        <w:tc>
          <w:tcPr>
            <w:tcW w:w="2154" w:type="dxa"/>
            <w:vAlign w:val="center"/>
          </w:tcPr>
          <w:p w:rsidR="002B2076" w:rsidRDefault="002B2076">
            <w:pPr>
              <w:pStyle w:val="ConsPlusNormal"/>
              <w:jc w:val="center"/>
            </w:pPr>
            <w:r>
              <w:t>1 543 066,05181</w:t>
            </w:r>
          </w:p>
        </w:tc>
        <w:tc>
          <w:tcPr>
            <w:tcW w:w="2154" w:type="dxa"/>
            <w:vAlign w:val="center"/>
          </w:tcPr>
          <w:p w:rsidR="002B2076" w:rsidRDefault="002B2076">
            <w:pPr>
              <w:pStyle w:val="ConsPlusNormal"/>
              <w:jc w:val="center"/>
            </w:pPr>
            <w:r>
              <w:t>1 387 695,17455</w:t>
            </w:r>
          </w:p>
        </w:tc>
        <w:tc>
          <w:tcPr>
            <w:tcW w:w="2154" w:type="dxa"/>
            <w:vAlign w:val="center"/>
          </w:tcPr>
          <w:p w:rsidR="002B2076" w:rsidRDefault="002B2076">
            <w:pPr>
              <w:pStyle w:val="ConsPlusNormal"/>
              <w:jc w:val="center"/>
            </w:pPr>
            <w:r>
              <w:t>1 081 270,53425</w:t>
            </w:r>
          </w:p>
        </w:tc>
        <w:tc>
          <w:tcPr>
            <w:tcW w:w="2154" w:type="dxa"/>
            <w:vAlign w:val="center"/>
          </w:tcPr>
          <w:p w:rsidR="002B2076" w:rsidRDefault="002B2076">
            <w:pPr>
              <w:pStyle w:val="ConsPlusNormal"/>
              <w:jc w:val="center"/>
            </w:pPr>
            <w:r>
              <w:t>1 025 334,47395</w:t>
            </w:r>
          </w:p>
        </w:tc>
        <w:tc>
          <w:tcPr>
            <w:tcW w:w="2154" w:type="dxa"/>
            <w:vAlign w:val="center"/>
          </w:tcPr>
          <w:p w:rsidR="002B2076" w:rsidRDefault="002B2076">
            <w:pPr>
              <w:pStyle w:val="ConsPlusNormal"/>
              <w:jc w:val="center"/>
            </w:pPr>
            <w:r>
              <w:t>1 468 975,57360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963 760,60700</w:t>
            </w:r>
          </w:p>
        </w:tc>
        <w:tc>
          <w:tcPr>
            <w:tcW w:w="2154" w:type="dxa"/>
            <w:vAlign w:val="center"/>
          </w:tcPr>
          <w:p w:rsidR="002B2076" w:rsidRDefault="002B2076">
            <w:pPr>
              <w:pStyle w:val="ConsPlusNormal"/>
              <w:jc w:val="center"/>
            </w:pPr>
            <w:r>
              <w:t>157 940,78500</w:t>
            </w:r>
          </w:p>
        </w:tc>
        <w:tc>
          <w:tcPr>
            <w:tcW w:w="2154" w:type="dxa"/>
            <w:vAlign w:val="center"/>
          </w:tcPr>
          <w:p w:rsidR="002B2076" w:rsidRDefault="002B2076">
            <w:pPr>
              <w:pStyle w:val="ConsPlusNormal"/>
              <w:jc w:val="center"/>
            </w:pPr>
            <w:r>
              <w:t>198 372,40200</w:t>
            </w:r>
          </w:p>
        </w:tc>
        <w:tc>
          <w:tcPr>
            <w:tcW w:w="2154" w:type="dxa"/>
            <w:vAlign w:val="center"/>
          </w:tcPr>
          <w:p w:rsidR="002B2076" w:rsidRDefault="002B2076">
            <w:pPr>
              <w:pStyle w:val="ConsPlusNormal"/>
              <w:jc w:val="center"/>
            </w:pPr>
            <w:r>
              <w:t>149 976,00000</w:t>
            </w:r>
          </w:p>
        </w:tc>
        <w:tc>
          <w:tcPr>
            <w:tcW w:w="2154" w:type="dxa"/>
            <w:vAlign w:val="center"/>
          </w:tcPr>
          <w:p w:rsidR="002B2076" w:rsidRDefault="002B2076">
            <w:pPr>
              <w:pStyle w:val="ConsPlusNormal"/>
              <w:jc w:val="center"/>
            </w:pPr>
            <w:r>
              <w:t>145 182,50000</w:t>
            </w:r>
          </w:p>
        </w:tc>
        <w:tc>
          <w:tcPr>
            <w:tcW w:w="2154" w:type="dxa"/>
            <w:vAlign w:val="center"/>
          </w:tcPr>
          <w:p w:rsidR="002B2076" w:rsidRDefault="002B2076">
            <w:pPr>
              <w:pStyle w:val="ConsPlusNormal"/>
              <w:jc w:val="center"/>
            </w:pPr>
            <w:r>
              <w:t>75 029,10000</w:t>
            </w:r>
          </w:p>
        </w:tc>
        <w:tc>
          <w:tcPr>
            <w:tcW w:w="2154" w:type="dxa"/>
            <w:vAlign w:val="center"/>
          </w:tcPr>
          <w:p w:rsidR="002B2076" w:rsidRDefault="002B2076">
            <w:pPr>
              <w:pStyle w:val="ConsPlusNormal"/>
              <w:jc w:val="center"/>
            </w:pPr>
            <w:r>
              <w:t>73 267,20000</w:t>
            </w:r>
          </w:p>
        </w:tc>
        <w:tc>
          <w:tcPr>
            <w:tcW w:w="2154" w:type="dxa"/>
            <w:vAlign w:val="center"/>
          </w:tcPr>
          <w:p w:rsidR="002B2076" w:rsidRDefault="002B2076">
            <w:pPr>
              <w:pStyle w:val="ConsPlusNormal"/>
              <w:jc w:val="center"/>
            </w:pPr>
            <w:r>
              <w:t>163 992,62000</w:t>
            </w:r>
          </w:p>
        </w:tc>
      </w:tr>
      <w:tr w:rsidR="002B2076" w:rsidTr="002B2076">
        <w:tc>
          <w:tcPr>
            <w:tcW w:w="907" w:type="dxa"/>
            <w:vMerge/>
          </w:tcPr>
          <w:p w:rsidR="002B2076" w:rsidRDefault="002B2076"/>
        </w:tc>
        <w:tc>
          <w:tcPr>
            <w:tcW w:w="3685" w:type="dxa"/>
            <w:vMerge/>
          </w:tcPr>
          <w:p w:rsidR="002B2076" w:rsidRDefault="002B2076"/>
        </w:tc>
        <w:tc>
          <w:tcPr>
            <w:tcW w:w="2551" w:type="dxa"/>
            <w:vMerge w:val="restart"/>
            <w:vAlign w:val="center"/>
          </w:tcPr>
          <w:p w:rsidR="002B2076" w:rsidRDefault="002B2076">
            <w:pPr>
              <w:pStyle w:val="ConsPlusNormal"/>
            </w:pPr>
            <w:r>
              <w:t xml:space="preserve">за счет средств </w:t>
            </w:r>
            <w:r>
              <w:lastRenderedPageBreak/>
              <w:t>краевого бюджета всего, в том числе</w:t>
            </w:r>
          </w:p>
        </w:tc>
        <w:tc>
          <w:tcPr>
            <w:tcW w:w="1587" w:type="dxa"/>
            <w:vAlign w:val="center"/>
          </w:tcPr>
          <w:p w:rsidR="002B2076" w:rsidRDefault="002B2076">
            <w:pPr>
              <w:pStyle w:val="ConsPlusNormal"/>
              <w:jc w:val="center"/>
            </w:pPr>
            <w:r>
              <w:lastRenderedPageBreak/>
              <w:t>Х</w:t>
            </w:r>
          </w:p>
        </w:tc>
        <w:tc>
          <w:tcPr>
            <w:tcW w:w="2154" w:type="dxa"/>
            <w:vAlign w:val="center"/>
          </w:tcPr>
          <w:p w:rsidR="002B2076" w:rsidRDefault="002B2076">
            <w:pPr>
              <w:pStyle w:val="ConsPlusNormal"/>
              <w:jc w:val="center"/>
            </w:pPr>
            <w:r>
              <w:t>7 546 838,29338</w:t>
            </w:r>
          </w:p>
        </w:tc>
        <w:tc>
          <w:tcPr>
            <w:tcW w:w="2154" w:type="dxa"/>
            <w:vAlign w:val="center"/>
          </w:tcPr>
          <w:p w:rsidR="002B2076" w:rsidRDefault="002B2076">
            <w:pPr>
              <w:pStyle w:val="ConsPlusNormal"/>
              <w:jc w:val="center"/>
            </w:pPr>
            <w:r>
              <w:t>1 158 813,59317</w:t>
            </w:r>
          </w:p>
        </w:tc>
        <w:tc>
          <w:tcPr>
            <w:tcW w:w="2154" w:type="dxa"/>
            <w:vAlign w:val="center"/>
          </w:tcPr>
          <w:p w:rsidR="002B2076" w:rsidRDefault="002B2076">
            <w:pPr>
              <w:pStyle w:val="ConsPlusNormal"/>
              <w:jc w:val="center"/>
            </w:pPr>
            <w:r>
              <w:t>1 029 335,17765</w:t>
            </w:r>
          </w:p>
        </w:tc>
        <w:tc>
          <w:tcPr>
            <w:tcW w:w="2154" w:type="dxa"/>
            <w:vAlign w:val="center"/>
          </w:tcPr>
          <w:p w:rsidR="002B2076" w:rsidRDefault="002B2076">
            <w:pPr>
              <w:pStyle w:val="ConsPlusNormal"/>
              <w:jc w:val="center"/>
            </w:pPr>
            <w:r>
              <w:t>1 261 750,29646</w:t>
            </w:r>
          </w:p>
        </w:tc>
        <w:tc>
          <w:tcPr>
            <w:tcW w:w="2154" w:type="dxa"/>
            <w:vAlign w:val="center"/>
          </w:tcPr>
          <w:p w:rsidR="002B2076" w:rsidRDefault="002B2076">
            <w:pPr>
              <w:pStyle w:val="ConsPlusNormal"/>
              <w:jc w:val="center"/>
            </w:pPr>
            <w:r>
              <w:t>1 109 963,60100</w:t>
            </w:r>
          </w:p>
        </w:tc>
        <w:tc>
          <w:tcPr>
            <w:tcW w:w="2154" w:type="dxa"/>
            <w:vAlign w:val="center"/>
          </w:tcPr>
          <w:p w:rsidR="002B2076" w:rsidRDefault="002B2076">
            <w:pPr>
              <w:pStyle w:val="ConsPlusNormal"/>
              <w:jc w:val="center"/>
            </w:pPr>
            <w:r>
              <w:t>932 498,00000</w:t>
            </w:r>
          </w:p>
        </w:tc>
        <w:tc>
          <w:tcPr>
            <w:tcW w:w="2154" w:type="dxa"/>
            <w:vAlign w:val="center"/>
          </w:tcPr>
          <w:p w:rsidR="002B2076" w:rsidRDefault="002B2076">
            <w:pPr>
              <w:pStyle w:val="ConsPlusNormal"/>
              <w:jc w:val="center"/>
            </w:pPr>
            <w:r>
              <w:t>882 842,06000</w:t>
            </w:r>
          </w:p>
        </w:tc>
        <w:tc>
          <w:tcPr>
            <w:tcW w:w="2154" w:type="dxa"/>
            <w:vAlign w:val="center"/>
          </w:tcPr>
          <w:p w:rsidR="002B2076" w:rsidRDefault="002B2076">
            <w:pPr>
              <w:pStyle w:val="ConsPlusNormal"/>
              <w:jc w:val="center"/>
            </w:pPr>
            <w:r>
              <w:t>1 171 635,56510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6 346 318,56824</w:t>
            </w:r>
          </w:p>
        </w:tc>
        <w:tc>
          <w:tcPr>
            <w:tcW w:w="2154" w:type="dxa"/>
            <w:vAlign w:val="center"/>
          </w:tcPr>
          <w:p w:rsidR="002B2076" w:rsidRDefault="002B2076">
            <w:pPr>
              <w:pStyle w:val="ConsPlusNormal"/>
              <w:jc w:val="center"/>
            </w:pPr>
            <w:r>
              <w:t>995 495,21317</w:t>
            </w:r>
          </w:p>
        </w:tc>
        <w:tc>
          <w:tcPr>
            <w:tcW w:w="2154" w:type="dxa"/>
            <w:vAlign w:val="center"/>
          </w:tcPr>
          <w:p w:rsidR="002B2076" w:rsidRDefault="002B2076">
            <w:pPr>
              <w:pStyle w:val="ConsPlusNormal"/>
              <w:jc w:val="center"/>
            </w:pPr>
            <w:r>
              <w:t>857 891,70875</w:t>
            </w:r>
          </w:p>
        </w:tc>
        <w:tc>
          <w:tcPr>
            <w:tcW w:w="2154" w:type="dxa"/>
            <w:vAlign w:val="center"/>
          </w:tcPr>
          <w:p w:rsidR="002B2076" w:rsidRDefault="002B2076">
            <w:pPr>
              <w:pStyle w:val="ConsPlusNormal"/>
              <w:jc w:val="center"/>
            </w:pPr>
            <w:r>
              <w:t>1 089 834,72222</w:t>
            </w:r>
          </w:p>
        </w:tc>
        <w:tc>
          <w:tcPr>
            <w:tcW w:w="2154" w:type="dxa"/>
            <w:vAlign w:val="center"/>
          </w:tcPr>
          <w:p w:rsidR="002B2076" w:rsidRDefault="002B2076">
            <w:pPr>
              <w:pStyle w:val="ConsPlusNormal"/>
              <w:jc w:val="center"/>
            </w:pPr>
            <w:r>
              <w:t>936 193,17100</w:t>
            </w:r>
          </w:p>
        </w:tc>
        <w:tc>
          <w:tcPr>
            <w:tcW w:w="2154" w:type="dxa"/>
            <w:vAlign w:val="center"/>
          </w:tcPr>
          <w:p w:rsidR="002B2076" w:rsidRDefault="002B2076">
            <w:pPr>
              <w:pStyle w:val="ConsPlusNormal"/>
              <w:jc w:val="center"/>
            </w:pPr>
            <w:r>
              <w:t>762 932,80000</w:t>
            </w:r>
          </w:p>
        </w:tc>
        <w:tc>
          <w:tcPr>
            <w:tcW w:w="2154" w:type="dxa"/>
            <w:vAlign w:val="center"/>
          </w:tcPr>
          <w:p w:rsidR="002B2076" w:rsidRDefault="002B2076">
            <w:pPr>
              <w:pStyle w:val="ConsPlusNormal"/>
              <w:jc w:val="center"/>
            </w:pPr>
            <w:r>
              <w:t>712 872,80000</w:t>
            </w:r>
          </w:p>
        </w:tc>
        <w:tc>
          <w:tcPr>
            <w:tcW w:w="2154" w:type="dxa"/>
            <w:vAlign w:val="center"/>
          </w:tcPr>
          <w:p w:rsidR="002B2076" w:rsidRDefault="002B2076">
            <w:pPr>
              <w:pStyle w:val="ConsPlusNormal"/>
              <w:jc w:val="center"/>
            </w:pPr>
            <w:r>
              <w:t>991 098,15310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1 186 601,72514</w:t>
            </w:r>
          </w:p>
        </w:tc>
        <w:tc>
          <w:tcPr>
            <w:tcW w:w="2154" w:type="dxa"/>
            <w:vAlign w:val="center"/>
          </w:tcPr>
          <w:p w:rsidR="002B2076" w:rsidRDefault="002B2076">
            <w:pPr>
              <w:pStyle w:val="ConsPlusNormal"/>
              <w:jc w:val="center"/>
            </w:pPr>
            <w:r>
              <w:t>161 118,38000</w:t>
            </w:r>
          </w:p>
        </w:tc>
        <w:tc>
          <w:tcPr>
            <w:tcW w:w="2154" w:type="dxa"/>
            <w:vAlign w:val="center"/>
          </w:tcPr>
          <w:p w:rsidR="002B2076" w:rsidRDefault="002B2076">
            <w:pPr>
              <w:pStyle w:val="ConsPlusNormal"/>
              <w:jc w:val="center"/>
            </w:pPr>
            <w:r>
              <w:t>169 063,46890</w:t>
            </w:r>
          </w:p>
        </w:tc>
        <w:tc>
          <w:tcPr>
            <w:tcW w:w="2154" w:type="dxa"/>
            <w:vAlign w:val="center"/>
          </w:tcPr>
          <w:p w:rsidR="002B2076" w:rsidRDefault="002B2076">
            <w:pPr>
              <w:pStyle w:val="ConsPlusNormal"/>
              <w:jc w:val="center"/>
            </w:pPr>
            <w:r>
              <w:t>170 535,57424</w:t>
            </w:r>
          </w:p>
        </w:tc>
        <w:tc>
          <w:tcPr>
            <w:tcW w:w="2154" w:type="dxa"/>
            <w:vAlign w:val="center"/>
          </w:tcPr>
          <w:p w:rsidR="002B2076" w:rsidRDefault="002B2076">
            <w:pPr>
              <w:pStyle w:val="ConsPlusNormal"/>
              <w:jc w:val="center"/>
            </w:pPr>
            <w:r>
              <w:t>170 390,43000</w:t>
            </w:r>
          </w:p>
        </w:tc>
        <w:tc>
          <w:tcPr>
            <w:tcW w:w="2154" w:type="dxa"/>
            <w:vAlign w:val="center"/>
          </w:tcPr>
          <w:p w:rsidR="002B2076" w:rsidRDefault="002B2076">
            <w:pPr>
              <w:pStyle w:val="ConsPlusNormal"/>
              <w:jc w:val="center"/>
            </w:pPr>
            <w:r>
              <w:t>168 065,20000</w:t>
            </w:r>
          </w:p>
        </w:tc>
        <w:tc>
          <w:tcPr>
            <w:tcW w:w="2154" w:type="dxa"/>
            <w:vAlign w:val="center"/>
          </w:tcPr>
          <w:p w:rsidR="002B2076" w:rsidRDefault="002B2076">
            <w:pPr>
              <w:pStyle w:val="ConsPlusNormal"/>
              <w:jc w:val="center"/>
            </w:pPr>
            <w:r>
              <w:t>168 409,26000</w:t>
            </w:r>
          </w:p>
        </w:tc>
        <w:tc>
          <w:tcPr>
            <w:tcW w:w="2154" w:type="dxa"/>
            <w:vAlign w:val="center"/>
          </w:tcPr>
          <w:p w:rsidR="002B2076" w:rsidRDefault="002B2076">
            <w:pPr>
              <w:pStyle w:val="ConsPlusNormal"/>
              <w:jc w:val="center"/>
            </w:pPr>
            <w:r>
              <w:t>179 019,41200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843</w:t>
            </w:r>
          </w:p>
        </w:tc>
        <w:tc>
          <w:tcPr>
            <w:tcW w:w="2154" w:type="dxa"/>
            <w:vAlign w:val="center"/>
          </w:tcPr>
          <w:p w:rsidR="002B2076" w:rsidRDefault="002B2076">
            <w:pPr>
              <w:pStyle w:val="ConsPlusNormal"/>
              <w:jc w:val="center"/>
            </w:pPr>
            <w:r>
              <w:t>1 800,00000</w:t>
            </w:r>
          </w:p>
        </w:tc>
        <w:tc>
          <w:tcPr>
            <w:tcW w:w="2154" w:type="dxa"/>
            <w:vAlign w:val="center"/>
          </w:tcPr>
          <w:p w:rsidR="002B2076" w:rsidRDefault="002B2076">
            <w:pPr>
              <w:pStyle w:val="ConsPlusNormal"/>
              <w:jc w:val="center"/>
            </w:pPr>
            <w:r>
              <w:t>800,00000</w:t>
            </w:r>
          </w:p>
        </w:tc>
        <w:tc>
          <w:tcPr>
            <w:tcW w:w="2154" w:type="dxa"/>
            <w:vAlign w:val="center"/>
          </w:tcPr>
          <w:p w:rsidR="002B2076" w:rsidRDefault="002B2076">
            <w:pPr>
              <w:pStyle w:val="ConsPlusNormal"/>
              <w:jc w:val="center"/>
            </w:pPr>
            <w:r>
              <w:t>1 000,00000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848</w:t>
            </w:r>
          </w:p>
        </w:tc>
        <w:tc>
          <w:tcPr>
            <w:tcW w:w="2154" w:type="dxa"/>
            <w:vAlign w:val="center"/>
          </w:tcPr>
          <w:p w:rsidR="002B2076" w:rsidRDefault="002B2076">
            <w:pPr>
              <w:pStyle w:val="ConsPlusNormal"/>
              <w:jc w:val="center"/>
            </w:pPr>
            <w:r>
              <w:t>10 118,00000</w:t>
            </w:r>
          </w:p>
        </w:tc>
        <w:tc>
          <w:tcPr>
            <w:tcW w:w="2154" w:type="dxa"/>
            <w:vAlign w:val="center"/>
          </w:tcPr>
          <w:p w:rsidR="002B2076" w:rsidRDefault="002B2076">
            <w:pPr>
              <w:pStyle w:val="ConsPlusNormal"/>
              <w:jc w:val="center"/>
            </w:pPr>
            <w:r>
              <w:t>1 400,00000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1 500,00000</w:t>
            </w:r>
          </w:p>
        </w:tc>
        <w:tc>
          <w:tcPr>
            <w:tcW w:w="2154" w:type="dxa"/>
            <w:vAlign w:val="center"/>
          </w:tcPr>
          <w:p w:rsidR="002B2076" w:rsidRDefault="002B2076">
            <w:pPr>
              <w:pStyle w:val="ConsPlusNormal"/>
              <w:jc w:val="center"/>
            </w:pPr>
            <w:r>
              <w:t>1 560,00000</w:t>
            </w:r>
          </w:p>
        </w:tc>
        <w:tc>
          <w:tcPr>
            <w:tcW w:w="2154" w:type="dxa"/>
            <w:vAlign w:val="center"/>
          </w:tcPr>
          <w:p w:rsidR="002B2076" w:rsidRDefault="002B2076">
            <w:pPr>
              <w:pStyle w:val="ConsPlusNormal"/>
              <w:jc w:val="center"/>
            </w:pPr>
            <w:r>
              <w:t>1 518,00000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854</w:t>
            </w:r>
          </w:p>
        </w:tc>
        <w:tc>
          <w:tcPr>
            <w:tcW w:w="2154" w:type="dxa"/>
            <w:vAlign w:val="center"/>
          </w:tcPr>
          <w:p w:rsidR="002B2076" w:rsidRDefault="002B2076">
            <w:pPr>
              <w:pStyle w:val="ConsPlusNormal"/>
              <w:jc w:val="center"/>
            </w:pPr>
            <w:r>
              <w:t>2 000,00000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2 000,00000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62 627,91380</w:t>
            </w:r>
          </w:p>
        </w:tc>
        <w:tc>
          <w:tcPr>
            <w:tcW w:w="2154" w:type="dxa"/>
            <w:vAlign w:val="center"/>
          </w:tcPr>
          <w:p w:rsidR="002B2076" w:rsidRDefault="002B2076">
            <w:pPr>
              <w:pStyle w:val="ConsPlusNormal"/>
              <w:jc w:val="center"/>
            </w:pPr>
            <w:r>
              <w:t>7 653,83945</w:t>
            </w:r>
          </w:p>
        </w:tc>
        <w:tc>
          <w:tcPr>
            <w:tcW w:w="2154" w:type="dxa"/>
            <w:vAlign w:val="center"/>
          </w:tcPr>
          <w:p w:rsidR="002B2076" w:rsidRDefault="002B2076">
            <w:pPr>
              <w:pStyle w:val="ConsPlusNormal"/>
              <w:jc w:val="center"/>
            </w:pPr>
            <w:r>
              <w:t>10 274 0000</w:t>
            </w:r>
          </w:p>
        </w:tc>
        <w:tc>
          <w:tcPr>
            <w:tcW w:w="2154" w:type="dxa"/>
            <w:vAlign w:val="center"/>
          </w:tcPr>
          <w:p w:rsidR="002B2076" w:rsidRDefault="002B2076">
            <w:pPr>
              <w:pStyle w:val="ConsPlusNormal"/>
              <w:jc w:val="center"/>
            </w:pPr>
            <w:r>
              <w:t>28 276,55535</w:t>
            </w:r>
          </w:p>
        </w:tc>
        <w:tc>
          <w:tcPr>
            <w:tcW w:w="2154" w:type="dxa"/>
            <w:vAlign w:val="center"/>
          </w:tcPr>
          <w:p w:rsidR="002B2076" w:rsidRDefault="002B2076">
            <w:pPr>
              <w:pStyle w:val="ConsPlusNormal"/>
              <w:jc w:val="center"/>
            </w:pPr>
            <w:r>
              <w:t>15 139,21900</w:t>
            </w:r>
          </w:p>
        </w:tc>
        <w:tc>
          <w:tcPr>
            <w:tcW w:w="2154" w:type="dxa"/>
            <w:vAlign w:val="center"/>
          </w:tcPr>
          <w:p w:rsidR="002B2076" w:rsidRDefault="002B2076">
            <w:pPr>
              <w:pStyle w:val="ConsPlusNormal"/>
              <w:jc w:val="center"/>
            </w:pPr>
            <w:r>
              <w:t>257,50000</w:t>
            </w:r>
          </w:p>
        </w:tc>
        <w:tc>
          <w:tcPr>
            <w:tcW w:w="2154" w:type="dxa"/>
            <w:vAlign w:val="center"/>
          </w:tcPr>
          <w:p w:rsidR="002B2076" w:rsidRDefault="002B2076">
            <w:pPr>
              <w:pStyle w:val="ConsPlusNormal"/>
              <w:jc w:val="center"/>
            </w:pPr>
            <w:r>
              <w:t>260,50000</w:t>
            </w:r>
          </w:p>
        </w:tc>
        <w:tc>
          <w:tcPr>
            <w:tcW w:w="2154" w:type="dxa"/>
            <w:vAlign w:val="center"/>
          </w:tcPr>
          <w:p w:rsidR="002B2076" w:rsidRDefault="002B2076">
            <w:pPr>
              <w:pStyle w:val="ConsPlusNormal"/>
              <w:jc w:val="center"/>
            </w:pPr>
            <w:r>
              <w:t>766,00000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прочих </w:t>
            </w:r>
            <w:r>
              <w:lastRenderedPageBreak/>
              <w:t>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726 066,58905</w:t>
            </w:r>
          </w:p>
        </w:tc>
        <w:tc>
          <w:tcPr>
            <w:tcW w:w="2154" w:type="dxa"/>
            <w:vAlign w:val="center"/>
          </w:tcPr>
          <w:p w:rsidR="002B2076" w:rsidRDefault="002B2076">
            <w:pPr>
              <w:pStyle w:val="ConsPlusNormal"/>
              <w:jc w:val="center"/>
            </w:pPr>
            <w:r>
              <w:t>116 329,04500</w:t>
            </w:r>
          </w:p>
        </w:tc>
        <w:tc>
          <w:tcPr>
            <w:tcW w:w="2154" w:type="dxa"/>
            <w:vAlign w:val="center"/>
          </w:tcPr>
          <w:p w:rsidR="002B2076" w:rsidRDefault="002B2076">
            <w:pPr>
              <w:pStyle w:val="ConsPlusNormal"/>
              <w:jc w:val="center"/>
            </w:pPr>
            <w:r>
              <w:t>114 232,45280</w:t>
            </w:r>
          </w:p>
        </w:tc>
        <w:tc>
          <w:tcPr>
            <w:tcW w:w="2154" w:type="dxa"/>
            <w:vAlign w:val="center"/>
          </w:tcPr>
          <w:p w:rsidR="002B2076" w:rsidRDefault="002B2076">
            <w:pPr>
              <w:pStyle w:val="ConsPlusNormal"/>
              <w:jc w:val="center"/>
            </w:pPr>
            <w:r>
              <w:t>103 063,20000</w:t>
            </w:r>
          </w:p>
        </w:tc>
        <w:tc>
          <w:tcPr>
            <w:tcW w:w="2154" w:type="dxa"/>
            <w:vAlign w:val="center"/>
          </w:tcPr>
          <w:p w:rsidR="002B2076" w:rsidRDefault="002B2076">
            <w:pPr>
              <w:pStyle w:val="ConsPlusNormal"/>
              <w:jc w:val="center"/>
            </w:pPr>
            <w:r>
              <w:t>117 409,85455</w:t>
            </w:r>
          </w:p>
        </w:tc>
        <w:tc>
          <w:tcPr>
            <w:tcW w:w="2154" w:type="dxa"/>
            <w:vAlign w:val="center"/>
          </w:tcPr>
          <w:p w:rsidR="002B2076" w:rsidRDefault="002B2076">
            <w:pPr>
              <w:pStyle w:val="ConsPlusNormal"/>
              <w:jc w:val="center"/>
            </w:pPr>
            <w:r>
              <w:t>73 485,93425</w:t>
            </w:r>
          </w:p>
        </w:tc>
        <w:tc>
          <w:tcPr>
            <w:tcW w:w="2154" w:type="dxa"/>
            <w:vAlign w:val="center"/>
          </w:tcPr>
          <w:p w:rsidR="002B2076" w:rsidRDefault="002B2076">
            <w:pPr>
              <w:pStyle w:val="ConsPlusNormal"/>
              <w:jc w:val="center"/>
            </w:pPr>
            <w:r>
              <w:t>68 964,71395</w:t>
            </w:r>
          </w:p>
        </w:tc>
        <w:tc>
          <w:tcPr>
            <w:tcW w:w="2154" w:type="dxa"/>
            <w:vAlign w:val="center"/>
          </w:tcPr>
          <w:p w:rsidR="002B2076" w:rsidRDefault="002B2076">
            <w:pPr>
              <w:pStyle w:val="ConsPlusNormal"/>
              <w:jc w:val="center"/>
            </w:pPr>
            <w:r>
              <w:t>132 581,38850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1.</w:t>
            </w:r>
          </w:p>
        </w:tc>
        <w:tc>
          <w:tcPr>
            <w:tcW w:w="3685" w:type="dxa"/>
            <w:vMerge w:val="restart"/>
            <w:vAlign w:val="center"/>
          </w:tcPr>
          <w:p w:rsidR="002B2076" w:rsidRDefault="002B2076">
            <w:pPr>
              <w:pStyle w:val="ConsPlusNormal"/>
            </w:pPr>
            <w:hyperlink w:anchor="P159" w:history="1">
              <w:r>
                <w:rPr>
                  <w:color w:val="0000FF"/>
                </w:rPr>
                <w:t>Подпрограмма 1</w:t>
              </w:r>
            </w:hyperlink>
            <w:r>
              <w:t xml:space="preserve"> "Развитие растениеводства и мелиорация земель сельскохозяйственного назначения"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585 596,91230</w:t>
            </w:r>
          </w:p>
        </w:tc>
        <w:tc>
          <w:tcPr>
            <w:tcW w:w="2154" w:type="dxa"/>
            <w:vAlign w:val="center"/>
          </w:tcPr>
          <w:p w:rsidR="002B2076" w:rsidRDefault="002B2076">
            <w:pPr>
              <w:pStyle w:val="ConsPlusNormal"/>
              <w:jc w:val="center"/>
            </w:pPr>
            <w:r>
              <w:t>72 654,34406</w:t>
            </w:r>
          </w:p>
        </w:tc>
        <w:tc>
          <w:tcPr>
            <w:tcW w:w="2154" w:type="dxa"/>
            <w:vAlign w:val="center"/>
          </w:tcPr>
          <w:p w:rsidR="002B2076" w:rsidRDefault="002B2076">
            <w:pPr>
              <w:pStyle w:val="ConsPlusNormal"/>
              <w:jc w:val="center"/>
            </w:pPr>
            <w:r>
              <w:t>85 525,47429</w:t>
            </w:r>
          </w:p>
        </w:tc>
        <w:tc>
          <w:tcPr>
            <w:tcW w:w="2154" w:type="dxa"/>
            <w:vAlign w:val="center"/>
          </w:tcPr>
          <w:p w:rsidR="002B2076" w:rsidRDefault="002B2076">
            <w:pPr>
              <w:pStyle w:val="ConsPlusNormal"/>
              <w:jc w:val="center"/>
            </w:pPr>
            <w:r>
              <w:t>81 117,07200</w:t>
            </w:r>
          </w:p>
        </w:tc>
        <w:tc>
          <w:tcPr>
            <w:tcW w:w="2154" w:type="dxa"/>
            <w:vAlign w:val="center"/>
          </w:tcPr>
          <w:p w:rsidR="002B2076" w:rsidRDefault="002B2076">
            <w:pPr>
              <w:pStyle w:val="ConsPlusNormal"/>
              <w:jc w:val="center"/>
            </w:pPr>
            <w:r>
              <w:t>74 661,80455</w:t>
            </w:r>
          </w:p>
        </w:tc>
        <w:tc>
          <w:tcPr>
            <w:tcW w:w="2154" w:type="dxa"/>
            <w:vAlign w:val="center"/>
          </w:tcPr>
          <w:p w:rsidR="002B2076" w:rsidRDefault="002B2076">
            <w:pPr>
              <w:pStyle w:val="ConsPlusNormal"/>
              <w:jc w:val="center"/>
            </w:pPr>
            <w:r>
              <w:t>90 855,58425</w:t>
            </w:r>
          </w:p>
        </w:tc>
        <w:tc>
          <w:tcPr>
            <w:tcW w:w="2154" w:type="dxa"/>
            <w:vAlign w:val="center"/>
          </w:tcPr>
          <w:p w:rsidR="002B2076" w:rsidRDefault="002B2076">
            <w:pPr>
              <w:pStyle w:val="ConsPlusNormal"/>
              <w:jc w:val="center"/>
            </w:pPr>
            <w:r>
              <w:t>90 251,56395</w:t>
            </w:r>
          </w:p>
        </w:tc>
        <w:tc>
          <w:tcPr>
            <w:tcW w:w="2154" w:type="dxa"/>
            <w:vAlign w:val="center"/>
          </w:tcPr>
          <w:p w:rsidR="002B2076" w:rsidRDefault="002B2076">
            <w:pPr>
              <w:pStyle w:val="ConsPlusNormal"/>
              <w:jc w:val="center"/>
            </w:pPr>
            <w:r>
              <w:t>90 531,06920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со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138 655,23000</w:t>
            </w:r>
          </w:p>
        </w:tc>
        <w:tc>
          <w:tcPr>
            <w:tcW w:w="2154" w:type="dxa"/>
            <w:vAlign w:val="center"/>
          </w:tcPr>
          <w:p w:rsidR="002B2076" w:rsidRDefault="002B2076">
            <w:pPr>
              <w:pStyle w:val="ConsPlusNormal"/>
              <w:jc w:val="center"/>
            </w:pPr>
            <w:r>
              <w:t>24 714,40000</w:t>
            </w:r>
          </w:p>
        </w:tc>
        <w:tc>
          <w:tcPr>
            <w:tcW w:w="2154" w:type="dxa"/>
            <w:vAlign w:val="center"/>
          </w:tcPr>
          <w:p w:rsidR="002B2076" w:rsidRDefault="002B2076">
            <w:pPr>
              <w:pStyle w:val="ConsPlusNormal"/>
              <w:jc w:val="center"/>
            </w:pPr>
            <w:r>
              <w:t>35 834,80000</w:t>
            </w:r>
          </w:p>
        </w:tc>
        <w:tc>
          <w:tcPr>
            <w:tcW w:w="2154" w:type="dxa"/>
            <w:vAlign w:val="center"/>
          </w:tcPr>
          <w:p w:rsidR="002B2076" w:rsidRDefault="002B2076">
            <w:pPr>
              <w:pStyle w:val="ConsPlusNormal"/>
              <w:jc w:val="center"/>
            </w:pPr>
            <w:r>
              <w:t>25 004,00000</w:t>
            </w:r>
          </w:p>
        </w:tc>
        <w:tc>
          <w:tcPr>
            <w:tcW w:w="2154" w:type="dxa"/>
            <w:vAlign w:val="center"/>
          </w:tcPr>
          <w:p w:rsidR="002B2076" w:rsidRDefault="002B2076">
            <w:pPr>
              <w:pStyle w:val="ConsPlusNormal"/>
              <w:jc w:val="center"/>
            </w:pPr>
            <w:r>
              <w:t>7 394,70000</w:t>
            </w:r>
          </w:p>
        </w:tc>
        <w:tc>
          <w:tcPr>
            <w:tcW w:w="2154" w:type="dxa"/>
            <w:vAlign w:val="center"/>
          </w:tcPr>
          <w:p w:rsidR="002B2076" w:rsidRDefault="002B2076">
            <w:pPr>
              <w:pStyle w:val="ConsPlusNormal"/>
              <w:jc w:val="center"/>
            </w:pPr>
            <w:r>
              <w:t>7 246,40000</w:t>
            </w:r>
          </w:p>
        </w:tc>
        <w:tc>
          <w:tcPr>
            <w:tcW w:w="2154" w:type="dxa"/>
            <w:vAlign w:val="center"/>
          </w:tcPr>
          <w:p w:rsidR="002B2076" w:rsidRDefault="002B2076">
            <w:pPr>
              <w:pStyle w:val="ConsPlusNormal"/>
              <w:jc w:val="center"/>
            </w:pPr>
            <w:r>
              <w:t>7 140,30000</w:t>
            </w:r>
          </w:p>
        </w:tc>
        <w:tc>
          <w:tcPr>
            <w:tcW w:w="2154" w:type="dxa"/>
            <w:vAlign w:val="center"/>
          </w:tcPr>
          <w:p w:rsidR="002B2076" w:rsidRDefault="002B2076">
            <w:pPr>
              <w:pStyle w:val="ConsPlusNormal"/>
              <w:jc w:val="center"/>
            </w:pPr>
            <w:r>
              <w:t>31 320,63000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445 193,41525</w:t>
            </w:r>
          </w:p>
        </w:tc>
        <w:tc>
          <w:tcPr>
            <w:tcW w:w="2154" w:type="dxa"/>
            <w:vAlign w:val="center"/>
          </w:tcPr>
          <w:p w:rsidR="002B2076" w:rsidRDefault="002B2076">
            <w:pPr>
              <w:pStyle w:val="ConsPlusNormal"/>
              <w:jc w:val="center"/>
            </w:pPr>
            <w:r>
              <w:t>47 263,74906</w:t>
            </w:r>
          </w:p>
        </w:tc>
        <w:tc>
          <w:tcPr>
            <w:tcW w:w="2154" w:type="dxa"/>
            <w:vAlign w:val="center"/>
          </w:tcPr>
          <w:p w:rsidR="002B2076" w:rsidRDefault="002B2076">
            <w:pPr>
              <w:pStyle w:val="ConsPlusNormal"/>
              <w:jc w:val="center"/>
            </w:pPr>
            <w:r>
              <w:t>49 164,52349</w:t>
            </w:r>
          </w:p>
        </w:tc>
        <w:tc>
          <w:tcPr>
            <w:tcW w:w="2154" w:type="dxa"/>
            <w:vAlign w:val="center"/>
          </w:tcPr>
          <w:p w:rsidR="002B2076" w:rsidRDefault="002B2076">
            <w:pPr>
              <w:pStyle w:val="ConsPlusNormal"/>
              <w:jc w:val="center"/>
            </w:pPr>
            <w:r>
              <w:t>56 009,08700</w:t>
            </w:r>
          </w:p>
        </w:tc>
        <w:tc>
          <w:tcPr>
            <w:tcW w:w="2154" w:type="dxa"/>
            <w:vAlign w:val="center"/>
          </w:tcPr>
          <w:p w:rsidR="002B2076" w:rsidRDefault="002B2076">
            <w:pPr>
              <w:pStyle w:val="ConsPlusNormal"/>
              <w:jc w:val="center"/>
            </w:pPr>
            <w:r>
              <w:t>67 160,00000</w:t>
            </w:r>
          </w:p>
        </w:tc>
        <w:tc>
          <w:tcPr>
            <w:tcW w:w="2154" w:type="dxa"/>
            <w:vAlign w:val="center"/>
          </w:tcPr>
          <w:p w:rsidR="002B2076" w:rsidRDefault="002B2076">
            <w:pPr>
              <w:pStyle w:val="ConsPlusNormal"/>
              <w:jc w:val="center"/>
            </w:pPr>
            <w:r>
              <w:t>83 500,00000</w:t>
            </w:r>
          </w:p>
        </w:tc>
        <w:tc>
          <w:tcPr>
            <w:tcW w:w="2154" w:type="dxa"/>
            <w:vAlign w:val="center"/>
          </w:tcPr>
          <w:p w:rsidR="002B2076" w:rsidRDefault="002B2076">
            <w:pPr>
              <w:pStyle w:val="ConsPlusNormal"/>
              <w:jc w:val="center"/>
            </w:pPr>
            <w:r>
              <w:t>83 000,00000</w:t>
            </w:r>
          </w:p>
        </w:tc>
        <w:tc>
          <w:tcPr>
            <w:tcW w:w="2154" w:type="dxa"/>
            <w:vAlign w:val="center"/>
          </w:tcPr>
          <w:p w:rsidR="002B2076" w:rsidRDefault="002B2076">
            <w:pPr>
              <w:pStyle w:val="ConsPlusNormal"/>
              <w:jc w:val="center"/>
            </w:pPr>
            <w:r>
              <w:t>59 096,05570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1 748,26705</w:t>
            </w:r>
          </w:p>
        </w:tc>
        <w:tc>
          <w:tcPr>
            <w:tcW w:w="2154" w:type="dxa"/>
            <w:vAlign w:val="center"/>
          </w:tcPr>
          <w:p w:rsidR="002B2076" w:rsidRDefault="002B2076">
            <w:pPr>
              <w:pStyle w:val="ConsPlusNormal"/>
              <w:jc w:val="center"/>
            </w:pPr>
            <w:r>
              <w:t>676,19500</w:t>
            </w:r>
          </w:p>
        </w:tc>
        <w:tc>
          <w:tcPr>
            <w:tcW w:w="2154" w:type="dxa"/>
            <w:vAlign w:val="center"/>
          </w:tcPr>
          <w:p w:rsidR="002B2076" w:rsidRDefault="002B2076">
            <w:pPr>
              <w:pStyle w:val="ConsPlusNormal"/>
              <w:jc w:val="center"/>
            </w:pPr>
            <w:r>
              <w:t>526,15080</w:t>
            </w:r>
          </w:p>
        </w:tc>
        <w:tc>
          <w:tcPr>
            <w:tcW w:w="2154" w:type="dxa"/>
            <w:vAlign w:val="center"/>
          </w:tcPr>
          <w:p w:rsidR="002B2076" w:rsidRDefault="002B2076">
            <w:pPr>
              <w:pStyle w:val="ConsPlusNormal"/>
              <w:jc w:val="center"/>
            </w:pPr>
            <w:r>
              <w:t>103,98500</w:t>
            </w:r>
          </w:p>
        </w:tc>
        <w:tc>
          <w:tcPr>
            <w:tcW w:w="2154" w:type="dxa"/>
            <w:vAlign w:val="center"/>
          </w:tcPr>
          <w:p w:rsidR="002B2076" w:rsidRDefault="002B2076">
            <w:pPr>
              <w:pStyle w:val="ConsPlusNormal"/>
              <w:jc w:val="center"/>
            </w:pPr>
            <w:r>
              <w:t>107,10455</w:t>
            </w:r>
          </w:p>
        </w:tc>
        <w:tc>
          <w:tcPr>
            <w:tcW w:w="2154" w:type="dxa"/>
            <w:vAlign w:val="center"/>
          </w:tcPr>
          <w:p w:rsidR="002B2076" w:rsidRDefault="002B2076">
            <w:pPr>
              <w:pStyle w:val="ConsPlusNormal"/>
              <w:jc w:val="center"/>
            </w:pPr>
            <w:r>
              <w:t>109,18425</w:t>
            </w:r>
          </w:p>
        </w:tc>
        <w:tc>
          <w:tcPr>
            <w:tcW w:w="2154" w:type="dxa"/>
            <w:vAlign w:val="center"/>
          </w:tcPr>
          <w:p w:rsidR="002B2076" w:rsidRDefault="002B2076">
            <w:pPr>
              <w:pStyle w:val="ConsPlusNormal"/>
              <w:jc w:val="center"/>
            </w:pPr>
            <w:r>
              <w:t>111,26395</w:t>
            </w:r>
          </w:p>
        </w:tc>
        <w:tc>
          <w:tcPr>
            <w:tcW w:w="2154" w:type="dxa"/>
            <w:vAlign w:val="center"/>
          </w:tcPr>
          <w:p w:rsidR="002B2076" w:rsidRDefault="002B2076">
            <w:pPr>
              <w:pStyle w:val="ConsPlusNormal"/>
              <w:jc w:val="center"/>
            </w:pPr>
            <w:r>
              <w:t>114,38350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1.1.</w:t>
            </w:r>
          </w:p>
        </w:tc>
        <w:tc>
          <w:tcPr>
            <w:tcW w:w="3685" w:type="dxa"/>
            <w:vMerge w:val="restart"/>
            <w:vAlign w:val="center"/>
          </w:tcPr>
          <w:p w:rsidR="002B2076" w:rsidRDefault="002B2076">
            <w:pPr>
              <w:pStyle w:val="ConsPlusNormal"/>
            </w:pPr>
            <w:r>
              <w:t>Проведение мелиоративных мероприятий</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44 422,70805</w:t>
            </w:r>
          </w:p>
        </w:tc>
        <w:tc>
          <w:tcPr>
            <w:tcW w:w="2154" w:type="dxa"/>
            <w:vAlign w:val="center"/>
          </w:tcPr>
          <w:p w:rsidR="002B2076" w:rsidRDefault="002B2076">
            <w:pPr>
              <w:pStyle w:val="ConsPlusNormal"/>
              <w:jc w:val="center"/>
            </w:pPr>
            <w:r>
              <w:t>8 679,01100</w:t>
            </w:r>
          </w:p>
        </w:tc>
        <w:tc>
          <w:tcPr>
            <w:tcW w:w="2154" w:type="dxa"/>
            <w:vAlign w:val="center"/>
          </w:tcPr>
          <w:p w:rsidR="002B2076" w:rsidRDefault="002B2076">
            <w:pPr>
              <w:pStyle w:val="ConsPlusNormal"/>
              <w:jc w:val="center"/>
            </w:pPr>
            <w:r>
              <w:t>8 968,20880</w:t>
            </w:r>
          </w:p>
        </w:tc>
        <w:tc>
          <w:tcPr>
            <w:tcW w:w="2154" w:type="dxa"/>
            <w:vAlign w:val="center"/>
          </w:tcPr>
          <w:p w:rsidR="002B2076" w:rsidRDefault="002B2076">
            <w:pPr>
              <w:pStyle w:val="ConsPlusNormal"/>
              <w:jc w:val="center"/>
            </w:pPr>
            <w:r>
              <w:t>5 533,55200</w:t>
            </w:r>
          </w:p>
        </w:tc>
        <w:tc>
          <w:tcPr>
            <w:tcW w:w="2154" w:type="dxa"/>
            <w:vAlign w:val="center"/>
          </w:tcPr>
          <w:p w:rsidR="002B2076" w:rsidRDefault="002B2076">
            <w:pPr>
              <w:pStyle w:val="ConsPlusNormal"/>
              <w:jc w:val="center"/>
            </w:pPr>
            <w:r>
              <w:t>6 107,10455</w:t>
            </w:r>
          </w:p>
        </w:tc>
        <w:tc>
          <w:tcPr>
            <w:tcW w:w="2154" w:type="dxa"/>
            <w:vAlign w:val="center"/>
          </w:tcPr>
          <w:p w:rsidR="002B2076" w:rsidRDefault="002B2076">
            <w:pPr>
              <w:pStyle w:val="ConsPlusNormal"/>
              <w:jc w:val="center"/>
            </w:pPr>
            <w:r>
              <w:t>3 609,18425</w:t>
            </w:r>
          </w:p>
        </w:tc>
        <w:tc>
          <w:tcPr>
            <w:tcW w:w="2154" w:type="dxa"/>
            <w:vAlign w:val="center"/>
          </w:tcPr>
          <w:p w:rsidR="002B2076" w:rsidRDefault="002B2076">
            <w:pPr>
              <w:pStyle w:val="ConsPlusNormal"/>
              <w:jc w:val="center"/>
            </w:pPr>
            <w:r>
              <w:t>2 611,26395</w:t>
            </w:r>
          </w:p>
        </w:tc>
        <w:tc>
          <w:tcPr>
            <w:tcW w:w="2154" w:type="dxa"/>
            <w:vAlign w:val="center"/>
          </w:tcPr>
          <w:p w:rsidR="002B2076" w:rsidRDefault="002B2076">
            <w:pPr>
              <w:pStyle w:val="ConsPlusNormal"/>
              <w:jc w:val="center"/>
            </w:pPr>
            <w:r>
              <w:t>8 914,38350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42 674,44100</w:t>
            </w:r>
          </w:p>
        </w:tc>
        <w:tc>
          <w:tcPr>
            <w:tcW w:w="2154" w:type="dxa"/>
            <w:vAlign w:val="center"/>
          </w:tcPr>
          <w:p w:rsidR="002B2076" w:rsidRDefault="002B2076">
            <w:pPr>
              <w:pStyle w:val="ConsPlusNormal"/>
              <w:jc w:val="center"/>
            </w:pPr>
            <w:r>
              <w:t>8 002,81600</w:t>
            </w:r>
          </w:p>
        </w:tc>
        <w:tc>
          <w:tcPr>
            <w:tcW w:w="2154" w:type="dxa"/>
            <w:vAlign w:val="center"/>
          </w:tcPr>
          <w:p w:rsidR="002B2076" w:rsidRDefault="002B2076">
            <w:pPr>
              <w:pStyle w:val="ConsPlusNormal"/>
              <w:jc w:val="center"/>
            </w:pPr>
            <w:r>
              <w:t>8 442,05800</w:t>
            </w:r>
          </w:p>
        </w:tc>
        <w:tc>
          <w:tcPr>
            <w:tcW w:w="2154" w:type="dxa"/>
            <w:vAlign w:val="center"/>
          </w:tcPr>
          <w:p w:rsidR="002B2076" w:rsidRDefault="002B2076">
            <w:pPr>
              <w:pStyle w:val="ConsPlusNormal"/>
              <w:jc w:val="center"/>
            </w:pPr>
            <w:r>
              <w:t>5 429,56700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3 500,00000</w:t>
            </w:r>
          </w:p>
        </w:tc>
        <w:tc>
          <w:tcPr>
            <w:tcW w:w="2154" w:type="dxa"/>
            <w:vAlign w:val="center"/>
          </w:tcPr>
          <w:p w:rsidR="002B2076" w:rsidRDefault="002B2076">
            <w:pPr>
              <w:pStyle w:val="ConsPlusNormal"/>
              <w:jc w:val="center"/>
            </w:pPr>
            <w:r>
              <w:t>2 500,00000</w:t>
            </w:r>
          </w:p>
        </w:tc>
        <w:tc>
          <w:tcPr>
            <w:tcW w:w="2154" w:type="dxa"/>
            <w:vAlign w:val="center"/>
          </w:tcPr>
          <w:p w:rsidR="002B2076" w:rsidRDefault="002B2076">
            <w:pPr>
              <w:pStyle w:val="ConsPlusNormal"/>
              <w:jc w:val="center"/>
            </w:pPr>
            <w:r>
              <w:t>8 800,00000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1 748,26705</w:t>
            </w:r>
          </w:p>
        </w:tc>
        <w:tc>
          <w:tcPr>
            <w:tcW w:w="2154" w:type="dxa"/>
            <w:vAlign w:val="center"/>
          </w:tcPr>
          <w:p w:rsidR="002B2076" w:rsidRDefault="002B2076">
            <w:pPr>
              <w:pStyle w:val="ConsPlusNormal"/>
              <w:jc w:val="center"/>
            </w:pPr>
            <w:r>
              <w:t>676,19500</w:t>
            </w:r>
          </w:p>
        </w:tc>
        <w:tc>
          <w:tcPr>
            <w:tcW w:w="2154" w:type="dxa"/>
            <w:vAlign w:val="center"/>
          </w:tcPr>
          <w:p w:rsidR="002B2076" w:rsidRDefault="002B2076">
            <w:pPr>
              <w:pStyle w:val="ConsPlusNormal"/>
              <w:jc w:val="center"/>
            </w:pPr>
            <w:r>
              <w:t>526,15080</w:t>
            </w:r>
          </w:p>
        </w:tc>
        <w:tc>
          <w:tcPr>
            <w:tcW w:w="2154" w:type="dxa"/>
            <w:vAlign w:val="center"/>
          </w:tcPr>
          <w:p w:rsidR="002B2076" w:rsidRDefault="002B2076">
            <w:pPr>
              <w:pStyle w:val="ConsPlusNormal"/>
              <w:jc w:val="center"/>
            </w:pPr>
            <w:r>
              <w:t>103,98500</w:t>
            </w:r>
          </w:p>
        </w:tc>
        <w:tc>
          <w:tcPr>
            <w:tcW w:w="2154" w:type="dxa"/>
            <w:vAlign w:val="center"/>
          </w:tcPr>
          <w:p w:rsidR="002B2076" w:rsidRDefault="002B2076">
            <w:pPr>
              <w:pStyle w:val="ConsPlusNormal"/>
              <w:jc w:val="center"/>
            </w:pPr>
            <w:r>
              <w:t>107,10455</w:t>
            </w:r>
          </w:p>
        </w:tc>
        <w:tc>
          <w:tcPr>
            <w:tcW w:w="2154" w:type="dxa"/>
            <w:vAlign w:val="center"/>
          </w:tcPr>
          <w:p w:rsidR="002B2076" w:rsidRDefault="002B2076">
            <w:pPr>
              <w:pStyle w:val="ConsPlusNormal"/>
              <w:jc w:val="center"/>
            </w:pPr>
            <w:r>
              <w:t>109,18425</w:t>
            </w:r>
          </w:p>
        </w:tc>
        <w:tc>
          <w:tcPr>
            <w:tcW w:w="2154" w:type="dxa"/>
            <w:vAlign w:val="center"/>
          </w:tcPr>
          <w:p w:rsidR="002B2076" w:rsidRDefault="002B2076">
            <w:pPr>
              <w:pStyle w:val="ConsPlusNormal"/>
              <w:jc w:val="center"/>
            </w:pPr>
            <w:r>
              <w:t>111,26395</w:t>
            </w:r>
          </w:p>
        </w:tc>
        <w:tc>
          <w:tcPr>
            <w:tcW w:w="2154" w:type="dxa"/>
            <w:vAlign w:val="center"/>
          </w:tcPr>
          <w:p w:rsidR="002B2076" w:rsidRDefault="002B2076">
            <w:pPr>
              <w:pStyle w:val="ConsPlusNormal"/>
              <w:jc w:val="center"/>
            </w:pPr>
            <w:r>
              <w:t>114,38350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1.2.</w:t>
            </w:r>
          </w:p>
        </w:tc>
        <w:tc>
          <w:tcPr>
            <w:tcW w:w="3685" w:type="dxa"/>
            <w:vMerge w:val="restart"/>
            <w:vAlign w:val="center"/>
          </w:tcPr>
          <w:p w:rsidR="002B2076" w:rsidRDefault="002B2076">
            <w:pPr>
              <w:pStyle w:val="ConsPlusNormal"/>
            </w:pPr>
            <w:r>
              <w:t>Повышение плодородия почв</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225 404,54949</w:t>
            </w:r>
          </w:p>
        </w:tc>
        <w:tc>
          <w:tcPr>
            <w:tcW w:w="2154" w:type="dxa"/>
            <w:vAlign w:val="center"/>
          </w:tcPr>
          <w:p w:rsidR="002B2076" w:rsidRDefault="002B2076">
            <w:pPr>
              <w:pStyle w:val="ConsPlusNormal"/>
              <w:jc w:val="center"/>
            </w:pPr>
            <w:r>
              <w:t>27 490,93600</w:t>
            </w:r>
          </w:p>
        </w:tc>
        <w:tc>
          <w:tcPr>
            <w:tcW w:w="2154" w:type="dxa"/>
            <w:vAlign w:val="center"/>
          </w:tcPr>
          <w:p w:rsidR="002B2076" w:rsidRDefault="002B2076">
            <w:pPr>
              <w:pStyle w:val="ConsPlusNormal"/>
              <w:jc w:val="center"/>
            </w:pPr>
            <w:r>
              <w:t>27 398,79649</w:t>
            </w:r>
          </w:p>
        </w:tc>
        <w:tc>
          <w:tcPr>
            <w:tcW w:w="2154" w:type="dxa"/>
            <w:vAlign w:val="center"/>
          </w:tcPr>
          <w:p w:rsidR="002B2076" w:rsidRDefault="002B2076">
            <w:pPr>
              <w:pStyle w:val="ConsPlusNormal"/>
              <w:jc w:val="center"/>
            </w:pPr>
            <w:r>
              <w:t>32 970,81700</w:t>
            </w:r>
          </w:p>
        </w:tc>
        <w:tc>
          <w:tcPr>
            <w:tcW w:w="2154" w:type="dxa"/>
            <w:vAlign w:val="center"/>
          </w:tcPr>
          <w:p w:rsidR="002B2076" w:rsidRDefault="002B2076">
            <w:pPr>
              <w:pStyle w:val="ConsPlusNormal"/>
              <w:jc w:val="center"/>
            </w:pPr>
            <w:r>
              <w:t>34 500,00000</w:t>
            </w:r>
          </w:p>
        </w:tc>
        <w:tc>
          <w:tcPr>
            <w:tcW w:w="2154" w:type="dxa"/>
            <w:vAlign w:val="center"/>
          </w:tcPr>
          <w:p w:rsidR="002B2076" w:rsidRDefault="002B2076">
            <w:pPr>
              <w:pStyle w:val="ConsPlusNormal"/>
              <w:jc w:val="center"/>
            </w:pPr>
            <w:r>
              <w:t>35 000,00000</w:t>
            </w:r>
          </w:p>
        </w:tc>
        <w:tc>
          <w:tcPr>
            <w:tcW w:w="2154" w:type="dxa"/>
            <w:vAlign w:val="center"/>
          </w:tcPr>
          <w:p w:rsidR="002B2076" w:rsidRDefault="002B2076">
            <w:pPr>
              <w:pStyle w:val="ConsPlusNormal"/>
              <w:jc w:val="center"/>
            </w:pPr>
            <w:r>
              <w:t>35 000,00000</w:t>
            </w:r>
          </w:p>
        </w:tc>
        <w:tc>
          <w:tcPr>
            <w:tcW w:w="2154" w:type="dxa"/>
            <w:vAlign w:val="center"/>
          </w:tcPr>
          <w:p w:rsidR="002B2076" w:rsidRDefault="002B2076">
            <w:pPr>
              <w:pStyle w:val="ConsPlusNormal"/>
              <w:jc w:val="center"/>
            </w:pPr>
            <w:r>
              <w:t>33 044,00000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краевого бюджета</w:t>
            </w:r>
          </w:p>
        </w:tc>
        <w:tc>
          <w:tcPr>
            <w:tcW w:w="1587" w:type="dxa"/>
            <w:vAlign w:val="center"/>
          </w:tcPr>
          <w:p w:rsidR="002B2076" w:rsidRDefault="002B2076">
            <w:pPr>
              <w:pStyle w:val="ConsPlusNormal"/>
              <w:jc w:val="center"/>
            </w:pPr>
            <w:r>
              <w:lastRenderedPageBreak/>
              <w:t>807</w:t>
            </w:r>
          </w:p>
        </w:tc>
        <w:tc>
          <w:tcPr>
            <w:tcW w:w="2154" w:type="dxa"/>
            <w:vAlign w:val="center"/>
          </w:tcPr>
          <w:p w:rsidR="002B2076" w:rsidRDefault="002B2076">
            <w:pPr>
              <w:pStyle w:val="ConsPlusNormal"/>
              <w:jc w:val="center"/>
            </w:pPr>
            <w:r>
              <w:t xml:space="preserve">225 </w:t>
            </w:r>
            <w:r>
              <w:lastRenderedPageBreak/>
              <w:t>404,54949</w:t>
            </w:r>
          </w:p>
        </w:tc>
        <w:tc>
          <w:tcPr>
            <w:tcW w:w="2154" w:type="dxa"/>
            <w:vAlign w:val="center"/>
          </w:tcPr>
          <w:p w:rsidR="002B2076" w:rsidRDefault="002B2076">
            <w:pPr>
              <w:pStyle w:val="ConsPlusNormal"/>
              <w:jc w:val="center"/>
            </w:pPr>
            <w:r>
              <w:lastRenderedPageBreak/>
              <w:t xml:space="preserve">27 </w:t>
            </w:r>
            <w:r>
              <w:lastRenderedPageBreak/>
              <w:t>490,93600</w:t>
            </w:r>
          </w:p>
        </w:tc>
        <w:tc>
          <w:tcPr>
            <w:tcW w:w="2154" w:type="dxa"/>
            <w:vAlign w:val="center"/>
          </w:tcPr>
          <w:p w:rsidR="002B2076" w:rsidRDefault="002B2076">
            <w:pPr>
              <w:pStyle w:val="ConsPlusNormal"/>
              <w:jc w:val="center"/>
            </w:pPr>
            <w:r>
              <w:lastRenderedPageBreak/>
              <w:t xml:space="preserve">27 </w:t>
            </w:r>
            <w:r>
              <w:lastRenderedPageBreak/>
              <w:t>398,79649</w:t>
            </w:r>
          </w:p>
        </w:tc>
        <w:tc>
          <w:tcPr>
            <w:tcW w:w="2154" w:type="dxa"/>
            <w:vAlign w:val="center"/>
          </w:tcPr>
          <w:p w:rsidR="002B2076" w:rsidRDefault="002B2076">
            <w:pPr>
              <w:pStyle w:val="ConsPlusNormal"/>
              <w:jc w:val="center"/>
            </w:pPr>
            <w:r>
              <w:lastRenderedPageBreak/>
              <w:t xml:space="preserve">32 </w:t>
            </w:r>
            <w:r>
              <w:lastRenderedPageBreak/>
              <w:t>970,81700</w:t>
            </w:r>
          </w:p>
        </w:tc>
        <w:tc>
          <w:tcPr>
            <w:tcW w:w="2154" w:type="dxa"/>
            <w:vAlign w:val="center"/>
          </w:tcPr>
          <w:p w:rsidR="002B2076" w:rsidRDefault="002B2076">
            <w:pPr>
              <w:pStyle w:val="ConsPlusNormal"/>
              <w:jc w:val="center"/>
            </w:pPr>
            <w:r>
              <w:lastRenderedPageBreak/>
              <w:t xml:space="preserve">34 </w:t>
            </w:r>
            <w:r>
              <w:lastRenderedPageBreak/>
              <w:t>500,00000</w:t>
            </w:r>
          </w:p>
        </w:tc>
        <w:tc>
          <w:tcPr>
            <w:tcW w:w="2154" w:type="dxa"/>
            <w:vAlign w:val="center"/>
          </w:tcPr>
          <w:p w:rsidR="002B2076" w:rsidRDefault="002B2076">
            <w:pPr>
              <w:pStyle w:val="ConsPlusNormal"/>
              <w:jc w:val="center"/>
            </w:pPr>
            <w:r>
              <w:lastRenderedPageBreak/>
              <w:t xml:space="preserve">35 </w:t>
            </w:r>
            <w:r>
              <w:lastRenderedPageBreak/>
              <w:t>000,00000</w:t>
            </w:r>
          </w:p>
        </w:tc>
        <w:tc>
          <w:tcPr>
            <w:tcW w:w="2154" w:type="dxa"/>
            <w:vAlign w:val="center"/>
          </w:tcPr>
          <w:p w:rsidR="002B2076" w:rsidRDefault="002B2076">
            <w:pPr>
              <w:pStyle w:val="ConsPlusNormal"/>
              <w:jc w:val="center"/>
            </w:pPr>
            <w:r>
              <w:lastRenderedPageBreak/>
              <w:t xml:space="preserve">35 </w:t>
            </w:r>
            <w:r>
              <w:lastRenderedPageBreak/>
              <w:t>000,00000</w:t>
            </w:r>
          </w:p>
        </w:tc>
        <w:tc>
          <w:tcPr>
            <w:tcW w:w="2154" w:type="dxa"/>
            <w:vAlign w:val="center"/>
          </w:tcPr>
          <w:p w:rsidR="002B2076" w:rsidRDefault="002B2076">
            <w:pPr>
              <w:pStyle w:val="ConsPlusNormal"/>
              <w:jc w:val="center"/>
            </w:pPr>
            <w:r>
              <w:lastRenderedPageBreak/>
              <w:t xml:space="preserve">33 </w:t>
            </w:r>
            <w:r>
              <w:lastRenderedPageBreak/>
              <w:t>044,00000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lastRenderedPageBreak/>
              <w:t>1.3.</w:t>
            </w:r>
          </w:p>
        </w:tc>
        <w:tc>
          <w:tcPr>
            <w:tcW w:w="3685" w:type="dxa"/>
            <w:vMerge w:val="restart"/>
            <w:vAlign w:val="center"/>
          </w:tcPr>
          <w:p w:rsidR="002B2076" w:rsidRDefault="002B2076">
            <w:pPr>
              <w:pStyle w:val="ConsPlusNormal"/>
            </w:pPr>
            <w:r>
              <w:t xml:space="preserve">Поддержка отдельных </w:t>
            </w:r>
            <w:proofErr w:type="spellStart"/>
            <w:r>
              <w:t>подотраслей</w:t>
            </w:r>
            <w:proofErr w:type="spellEnd"/>
            <w:r>
              <w:t xml:space="preserve"> растениеводства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315 769,65476</w:t>
            </w:r>
          </w:p>
        </w:tc>
        <w:tc>
          <w:tcPr>
            <w:tcW w:w="2154" w:type="dxa"/>
            <w:vAlign w:val="center"/>
          </w:tcPr>
          <w:p w:rsidR="002B2076" w:rsidRDefault="002B2076">
            <w:pPr>
              <w:pStyle w:val="ConsPlusNormal"/>
              <w:jc w:val="center"/>
            </w:pPr>
            <w:r>
              <w:t>36 484,39706</w:t>
            </w:r>
          </w:p>
        </w:tc>
        <w:tc>
          <w:tcPr>
            <w:tcW w:w="2154" w:type="dxa"/>
            <w:vAlign w:val="center"/>
          </w:tcPr>
          <w:p w:rsidR="002B2076" w:rsidRDefault="002B2076">
            <w:pPr>
              <w:pStyle w:val="ConsPlusNormal"/>
              <w:jc w:val="center"/>
            </w:pPr>
            <w:r>
              <w:t>49 158,46900</w:t>
            </w:r>
          </w:p>
        </w:tc>
        <w:tc>
          <w:tcPr>
            <w:tcW w:w="2154" w:type="dxa"/>
            <w:vAlign w:val="center"/>
          </w:tcPr>
          <w:p w:rsidR="002B2076" w:rsidRDefault="002B2076">
            <w:pPr>
              <w:pStyle w:val="ConsPlusNormal"/>
              <w:jc w:val="center"/>
            </w:pPr>
            <w:r>
              <w:t>42 612,70300</w:t>
            </w:r>
          </w:p>
        </w:tc>
        <w:tc>
          <w:tcPr>
            <w:tcW w:w="2154" w:type="dxa"/>
            <w:vAlign w:val="center"/>
          </w:tcPr>
          <w:p w:rsidR="002B2076" w:rsidRDefault="002B2076">
            <w:pPr>
              <w:pStyle w:val="ConsPlusNormal"/>
              <w:jc w:val="center"/>
            </w:pPr>
            <w:r>
              <w:t>34 054,70000</w:t>
            </w:r>
          </w:p>
        </w:tc>
        <w:tc>
          <w:tcPr>
            <w:tcW w:w="2154" w:type="dxa"/>
            <w:vAlign w:val="center"/>
          </w:tcPr>
          <w:p w:rsidR="002B2076" w:rsidRDefault="002B2076">
            <w:pPr>
              <w:pStyle w:val="ConsPlusNormal"/>
              <w:jc w:val="center"/>
            </w:pPr>
            <w:r>
              <w:t>52 246,40000</w:t>
            </w:r>
          </w:p>
        </w:tc>
        <w:tc>
          <w:tcPr>
            <w:tcW w:w="2154" w:type="dxa"/>
            <w:vAlign w:val="center"/>
          </w:tcPr>
          <w:p w:rsidR="002B2076" w:rsidRDefault="002B2076">
            <w:pPr>
              <w:pStyle w:val="ConsPlusNormal"/>
              <w:jc w:val="center"/>
            </w:pPr>
            <w:r>
              <w:t>52 640,30000</w:t>
            </w:r>
          </w:p>
        </w:tc>
        <w:tc>
          <w:tcPr>
            <w:tcW w:w="2154" w:type="dxa"/>
            <w:vAlign w:val="center"/>
          </w:tcPr>
          <w:p w:rsidR="002B2076" w:rsidRDefault="002B2076">
            <w:pPr>
              <w:pStyle w:val="ConsPlusNormal"/>
              <w:jc w:val="center"/>
            </w:pPr>
            <w:r>
              <w:t>48 572,68570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138 655,23000</w:t>
            </w:r>
          </w:p>
        </w:tc>
        <w:tc>
          <w:tcPr>
            <w:tcW w:w="2154" w:type="dxa"/>
            <w:vAlign w:val="center"/>
          </w:tcPr>
          <w:p w:rsidR="002B2076" w:rsidRDefault="002B2076">
            <w:pPr>
              <w:pStyle w:val="ConsPlusNormal"/>
              <w:jc w:val="center"/>
            </w:pPr>
            <w:r>
              <w:t>24 714,40000</w:t>
            </w:r>
          </w:p>
        </w:tc>
        <w:tc>
          <w:tcPr>
            <w:tcW w:w="2154" w:type="dxa"/>
            <w:vAlign w:val="center"/>
          </w:tcPr>
          <w:p w:rsidR="002B2076" w:rsidRDefault="002B2076">
            <w:pPr>
              <w:pStyle w:val="ConsPlusNormal"/>
              <w:jc w:val="center"/>
            </w:pPr>
            <w:r>
              <w:t>35 834,80000</w:t>
            </w:r>
          </w:p>
        </w:tc>
        <w:tc>
          <w:tcPr>
            <w:tcW w:w="2154" w:type="dxa"/>
            <w:vAlign w:val="center"/>
          </w:tcPr>
          <w:p w:rsidR="002B2076" w:rsidRDefault="002B2076">
            <w:pPr>
              <w:pStyle w:val="ConsPlusNormal"/>
              <w:jc w:val="center"/>
            </w:pPr>
            <w:r>
              <w:t>25 004,00000</w:t>
            </w:r>
          </w:p>
        </w:tc>
        <w:tc>
          <w:tcPr>
            <w:tcW w:w="2154" w:type="dxa"/>
            <w:vAlign w:val="center"/>
          </w:tcPr>
          <w:p w:rsidR="002B2076" w:rsidRDefault="002B2076">
            <w:pPr>
              <w:pStyle w:val="ConsPlusNormal"/>
              <w:jc w:val="center"/>
            </w:pPr>
            <w:r>
              <w:t>7 394,70000</w:t>
            </w:r>
          </w:p>
        </w:tc>
        <w:tc>
          <w:tcPr>
            <w:tcW w:w="2154" w:type="dxa"/>
            <w:vAlign w:val="center"/>
          </w:tcPr>
          <w:p w:rsidR="002B2076" w:rsidRDefault="002B2076">
            <w:pPr>
              <w:pStyle w:val="ConsPlusNormal"/>
              <w:jc w:val="center"/>
            </w:pPr>
            <w:r>
              <w:t>7 246,40000</w:t>
            </w:r>
          </w:p>
        </w:tc>
        <w:tc>
          <w:tcPr>
            <w:tcW w:w="2154" w:type="dxa"/>
            <w:vAlign w:val="center"/>
          </w:tcPr>
          <w:p w:rsidR="002B2076" w:rsidRDefault="002B2076">
            <w:pPr>
              <w:pStyle w:val="ConsPlusNormal"/>
              <w:jc w:val="center"/>
            </w:pPr>
            <w:r>
              <w:t>7 140,30000</w:t>
            </w:r>
          </w:p>
        </w:tc>
        <w:tc>
          <w:tcPr>
            <w:tcW w:w="2154" w:type="dxa"/>
            <w:vAlign w:val="center"/>
          </w:tcPr>
          <w:p w:rsidR="002B2076" w:rsidRDefault="002B2076">
            <w:pPr>
              <w:pStyle w:val="ConsPlusNormal"/>
              <w:jc w:val="center"/>
            </w:pPr>
            <w:r>
              <w:t>31 320,63000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177 114,42476</w:t>
            </w:r>
          </w:p>
        </w:tc>
        <w:tc>
          <w:tcPr>
            <w:tcW w:w="2154" w:type="dxa"/>
            <w:vAlign w:val="center"/>
          </w:tcPr>
          <w:p w:rsidR="002B2076" w:rsidRDefault="002B2076">
            <w:pPr>
              <w:pStyle w:val="ConsPlusNormal"/>
              <w:jc w:val="center"/>
            </w:pPr>
            <w:r>
              <w:t>11 769,99706</w:t>
            </w:r>
          </w:p>
        </w:tc>
        <w:tc>
          <w:tcPr>
            <w:tcW w:w="2154" w:type="dxa"/>
            <w:vAlign w:val="center"/>
          </w:tcPr>
          <w:p w:rsidR="002B2076" w:rsidRDefault="002B2076">
            <w:pPr>
              <w:pStyle w:val="ConsPlusNormal"/>
              <w:jc w:val="center"/>
            </w:pPr>
            <w:r>
              <w:t>13 323,66900</w:t>
            </w:r>
          </w:p>
        </w:tc>
        <w:tc>
          <w:tcPr>
            <w:tcW w:w="2154" w:type="dxa"/>
            <w:vAlign w:val="center"/>
          </w:tcPr>
          <w:p w:rsidR="002B2076" w:rsidRDefault="002B2076">
            <w:pPr>
              <w:pStyle w:val="ConsPlusNormal"/>
              <w:jc w:val="center"/>
            </w:pPr>
            <w:r>
              <w:t>17 608,70300</w:t>
            </w:r>
          </w:p>
        </w:tc>
        <w:tc>
          <w:tcPr>
            <w:tcW w:w="2154" w:type="dxa"/>
            <w:vAlign w:val="center"/>
          </w:tcPr>
          <w:p w:rsidR="002B2076" w:rsidRDefault="002B2076">
            <w:pPr>
              <w:pStyle w:val="ConsPlusNormal"/>
              <w:jc w:val="center"/>
            </w:pPr>
            <w:r>
              <w:t>26 660,00000</w:t>
            </w:r>
          </w:p>
        </w:tc>
        <w:tc>
          <w:tcPr>
            <w:tcW w:w="2154" w:type="dxa"/>
            <w:vAlign w:val="center"/>
          </w:tcPr>
          <w:p w:rsidR="002B2076" w:rsidRDefault="002B2076">
            <w:pPr>
              <w:pStyle w:val="ConsPlusNormal"/>
              <w:jc w:val="center"/>
            </w:pPr>
            <w:r>
              <w:t>45 000,00000</w:t>
            </w:r>
          </w:p>
        </w:tc>
        <w:tc>
          <w:tcPr>
            <w:tcW w:w="2154" w:type="dxa"/>
            <w:vAlign w:val="center"/>
          </w:tcPr>
          <w:p w:rsidR="002B2076" w:rsidRDefault="002B2076">
            <w:pPr>
              <w:pStyle w:val="ConsPlusNormal"/>
              <w:jc w:val="center"/>
            </w:pPr>
            <w:r>
              <w:t>45 500,00000</w:t>
            </w:r>
          </w:p>
        </w:tc>
        <w:tc>
          <w:tcPr>
            <w:tcW w:w="2154" w:type="dxa"/>
            <w:vAlign w:val="center"/>
          </w:tcPr>
          <w:p w:rsidR="002B2076" w:rsidRDefault="002B2076">
            <w:pPr>
              <w:pStyle w:val="ConsPlusNormal"/>
              <w:jc w:val="center"/>
            </w:pPr>
            <w:r>
              <w:t>17 252,05570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прочих внебюджетных </w:t>
            </w:r>
            <w:r>
              <w:lastRenderedPageBreak/>
              <w:t>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2.</w:t>
            </w:r>
          </w:p>
        </w:tc>
        <w:tc>
          <w:tcPr>
            <w:tcW w:w="3685" w:type="dxa"/>
            <w:vMerge w:val="restart"/>
            <w:vAlign w:val="center"/>
          </w:tcPr>
          <w:p w:rsidR="002B2076" w:rsidRDefault="002B2076">
            <w:pPr>
              <w:pStyle w:val="ConsPlusNormal"/>
            </w:pPr>
            <w:hyperlink w:anchor="P248" w:history="1">
              <w:r>
                <w:rPr>
                  <w:color w:val="0000FF"/>
                </w:rPr>
                <w:t>Подпрограмма 2</w:t>
              </w:r>
            </w:hyperlink>
          </w:p>
          <w:p w:rsidR="002B2076" w:rsidRDefault="002B2076">
            <w:pPr>
              <w:pStyle w:val="ConsPlusNormal"/>
            </w:pPr>
            <w:r>
              <w:t>"Развитие животноводства"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3 994 979,20480</w:t>
            </w:r>
          </w:p>
        </w:tc>
        <w:tc>
          <w:tcPr>
            <w:tcW w:w="2154" w:type="dxa"/>
            <w:vAlign w:val="center"/>
          </w:tcPr>
          <w:p w:rsidR="002B2076" w:rsidRDefault="002B2076">
            <w:pPr>
              <w:pStyle w:val="ConsPlusNormal"/>
              <w:jc w:val="center"/>
            </w:pPr>
            <w:r>
              <w:t>561 952,66400</w:t>
            </w:r>
          </w:p>
        </w:tc>
        <w:tc>
          <w:tcPr>
            <w:tcW w:w="2154" w:type="dxa"/>
            <w:vAlign w:val="center"/>
          </w:tcPr>
          <w:p w:rsidR="002B2076" w:rsidRDefault="002B2076">
            <w:pPr>
              <w:pStyle w:val="ConsPlusNormal"/>
              <w:jc w:val="center"/>
            </w:pPr>
            <w:r>
              <w:t>584 442,03100</w:t>
            </w:r>
          </w:p>
        </w:tc>
        <w:tc>
          <w:tcPr>
            <w:tcW w:w="2154" w:type="dxa"/>
            <w:vAlign w:val="center"/>
          </w:tcPr>
          <w:p w:rsidR="002B2076" w:rsidRDefault="002B2076">
            <w:pPr>
              <w:pStyle w:val="ConsPlusNormal"/>
              <w:jc w:val="center"/>
            </w:pPr>
            <w:r>
              <w:t>603 577,94250</w:t>
            </w:r>
          </w:p>
        </w:tc>
        <w:tc>
          <w:tcPr>
            <w:tcW w:w="2154" w:type="dxa"/>
            <w:vAlign w:val="center"/>
          </w:tcPr>
          <w:p w:rsidR="002B2076" w:rsidRDefault="002B2076">
            <w:pPr>
              <w:pStyle w:val="ConsPlusNormal"/>
              <w:jc w:val="center"/>
            </w:pPr>
            <w:r>
              <w:t>537 566,08300</w:t>
            </w:r>
          </w:p>
        </w:tc>
        <w:tc>
          <w:tcPr>
            <w:tcW w:w="2154" w:type="dxa"/>
            <w:vAlign w:val="center"/>
          </w:tcPr>
          <w:p w:rsidR="002B2076" w:rsidRDefault="002B2076">
            <w:pPr>
              <w:pStyle w:val="ConsPlusNormal"/>
              <w:jc w:val="center"/>
            </w:pPr>
            <w:r>
              <w:t>528 055,45000</w:t>
            </w:r>
          </w:p>
        </w:tc>
        <w:tc>
          <w:tcPr>
            <w:tcW w:w="2154" w:type="dxa"/>
            <w:vAlign w:val="center"/>
          </w:tcPr>
          <w:p w:rsidR="002B2076" w:rsidRDefault="002B2076">
            <w:pPr>
              <w:pStyle w:val="ConsPlusNormal"/>
              <w:jc w:val="center"/>
            </w:pPr>
            <w:r>
              <w:t>500 904,95000</w:t>
            </w:r>
          </w:p>
        </w:tc>
        <w:tc>
          <w:tcPr>
            <w:tcW w:w="2154" w:type="dxa"/>
            <w:vAlign w:val="center"/>
          </w:tcPr>
          <w:p w:rsidR="002B2076" w:rsidRDefault="002B2076">
            <w:pPr>
              <w:pStyle w:val="ConsPlusNormal"/>
              <w:jc w:val="center"/>
            </w:pPr>
            <w:r>
              <w:t>678 480,08430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503 325,94200</w:t>
            </w:r>
          </w:p>
        </w:tc>
        <w:tc>
          <w:tcPr>
            <w:tcW w:w="2154" w:type="dxa"/>
            <w:vAlign w:val="center"/>
          </w:tcPr>
          <w:p w:rsidR="002B2076" w:rsidRDefault="002B2076">
            <w:pPr>
              <w:pStyle w:val="ConsPlusNormal"/>
              <w:jc w:val="center"/>
            </w:pPr>
            <w:r>
              <w:t>85 488,10000</w:t>
            </w:r>
          </w:p>
        </w:tc>
        <w:tc>
          <w:tcPr>
            <w:tcW w:w="2154" w:type="dxa"/>
            <w:vAlign w:val="center"/>
          </w:tcPr>
          <w:p w:rsidR="002B2076" w:rsidRDefault="002B2076">
            <w:pPr>
              <w:pStyle w:val="ConsPlusNormal"/>
              <w:jc w:val="center"/>
            </w:pPr>
            <w:r>
              <w:t>88 565,37800</w:t>
            </w:r>
          </w:p>
        </w:tc>
        <w:tc>
          <w:tcPr>
            <w:tcW w:w="2154" w:type="dxa"/>
            <w:vAlign w:val="center"/>
          </w:tcPr>
          <w:p w:rsidR="002B2076" w:rsidRDefault="002B2076">
            <w:pPr>
              <w:pStyle w:val="ConsPlusNormal"/>
              <w:jc w:val="center"/>
            </w:pPr>
            <w:r>
              <w:t>61 483,65100</w:t>
            </w:r>
          </w:p>
        </w:tc>
        <w:tc>
          <w:tcPr>
            <w:tcW w:w="2154" w:type="dxa"/>
            <w:vAlign w:val="center"/>
          </w:tcPr>
          <w:p w:rsidR="002B2076" w:rsidRDefault="002B2076">
            <w:pPr>
              <w:pStyle w:val="ConsPlusNormal"/>
              <w:jc w:val="center"/>
            </w:pPr>
            <w:r>
              <w:t>65 275,62300</w:t>
            </w:r>
          </w:p>
        </w:tc>
        <w:tc>
          <w:tcPr>
            <w:tcW w:w="2154" w:type="dxa"/>
            <w:vAlign w:val="center"/>
          </w:tcPr>
          <w:p w:rsidR="002B2076" w:rsidRDefault="002B2076">
            <w:pPr>
              <w:pStyle w:val="ConsPlusNormal"/>
              <w:jc w:val="center"/>
            </w:pPr>
            <w:r>
              <w:t>67 782,70000</w:t>
            </w:r>
          </w:p>
        </w:tc>
        <w:tc>
          <w:tcPr>
            <w:tcW w:w="2154" w:type="dxa"/>
            <w:vAlign w:val="center"/>
          </w:tcPr>
          <w:p w:rsidR="002B2076" w:rsidRDefault="002B2076">
            <w:pPr>
              <w:pStyle w:val="ConsPlusNormal"/>
              <w:jc w:val="center"/>
            </w:pPr>
            <w:r>
              <w:t>66 126,90000</w:t>
            </w:r>
          </w:p>
        </w:tc>
        <w:tc>
          <w:tcPr>
            <w:tcW w:w="2154" w:type="dxa"/>
            <w:vAlign w:val="center"/>
          </w:tcPr>
          <w:p w:rsidR="002B2076" w:rsidRDefault="002B2076">
            <w:pPr>
              <w:pStyle w:val="ConsPlusNormal"/>
              <w:jc w:val="center"/>
            </w:pPr>
            <w:r>
              <w:t>68 603,59000</w:t>
            </w:r>
          </w:p>
        </w:tc>
      </w:tr>
      <w:tr w:rsidR="002B2076" w:rsidTr="002B2076">
        <w:tc>
          <w:tcPr>
            <w:tcW w:w="907" w:type="dxa"/>
            <w:vMerge/>
          </w:tcPr>
          <w:p w:rsidR="002B2076" w:rsidRDefault="002B2076"/>
        </w:tc>
        <w:tc>
          <w:tcPr>
            <w:tcW w:w="3685" w:type="dxa"/>
            <w:vMerge/>
          </w:tcPr>
          <w:p w:rsidR="002B2076" w:rsidRDefault="002B2076"/>
        </w:tc>
        <w:tc>
          <w:tcPr>
            <w:tcW w:w="2551" w:type="dxa"/>
            <w:vMerge w:val="restart"/>
            <w:vAlign w:val="center"/>
          </w:tcPr>
          <w:p w:rsidR="002B2076" w:rsidRDefault="002B2076">
            <w:pPr>
              <w:pStyle w:val="ConsPlusNormal"/>
            </w:pPr>
            <w:r>
              <w:t>за счет средств краевого бюджета всего, в том числе</w:t>
            </w:r>
          </w:p>
        </w:tc>
        <w:tc>
          <w:tcPr>
            <w:tcW w:w="1587" w:type="dxa"/>
            <w:vAlign w:val="center"/>
          </w:tcPr>
          <w:p w:rsidR="002B2076" w:rsidRDefault="002B2076">
            <w:pPr>
              <w:pStyle w:val="ConsPlusNormal"/>
              <w:jc w:val="center"/>
            </w:pPr>
            <w:r>
              <w:t>Х</w:t>
            </w:r>
          </w:p>
        </w:tc>
        <w:tc>
          <w:tcPr>
            <w:tcW w:w="2154" w:type="dxa"/>
            <w:vAlign w:val="center"/>
          </w:tcPr>
          <w:p w:rsidR="002B2076" w:rsidRDefault="002B2076">
            <w:pPr>
              <w:pStyle w:val="ConsPlusNormal"/>
              <w:jc w:val="center"/>
            </w:pPr>
            <w:r>
              <w:t>3 471 342,96280</w:t>
            </w:r>
          </w:p>
        </w:tc>
        <w:tc>
          <w:tcPr>
            <w:tcW w:w="2154" w:type="dxa"/>
            <w:vAlign w:val="center"/>
          </w:tcPr>
          <w:p w:rsidR="002B2076" w:rsidRDefault="002B2076">
            <w:pPr>
              <w:pStyle w:val="ConsPlusNormal"/>
              <w:jc w:val="center"/>
            </w:pPr>
            <w:r>
              <w:t>472 198,01400</w:t>
            </w:r>
          </w:p>
        </w:tc>
        <w:tc>
          <w:tcPr>
            <w:tcW w:w="2154" w:type="dxa"/>
            <w:vAlign w:val="center"/>
          </w:tcPr>
          <w:p w:rsidR="002B2076" w:rsidRDefault="002B2076">
            <w:pPr>
              <w:pStyle w:val="ConsPlusNormal"/>
              <w:jc w:val="center"/>
            </w:pPr>
            <w:r>
              <w:t>491 406,65300</w:t>
            </w:r>
          </w:p>
        </w:tc>
        <w:tc>
          <w:tcPr>
            <w:tcW w:w="2154" w:type="dxa"/>
            <w:vAlign w:val="center"/>
          </w:tcPr>
          <w:p w:rsidR="002B2076" w:rsidRDefault="002B2076">
            <w:pPr>
              <w:pStyle w:val="ConsPlusNormal"/>
              <w:jc w:val="center"/>
            </w:pPr>
            <w:r>
              <w:t>535 434,29150</w:t>
            </w:r>
          </w:p>
        </w:tc>
        <w:tc>
          <w:tcPr>
            <w:tcW w:w="2154" w:type="dxa"/>
            <w:vAlign w:val="center"/>
          </w:tcPr>
          <w:p w:rsidR="002B2076" w:rsidRDefault="002B2076">
            <w:pPr>
              <w:pStyle w:val="ConsPlusNormal"/>
              <w:jc w:val="center"/>
            </w:pPr>
            <w:r>
              <w:t>467 575,01000</w:t>
            </w:r>
          </w:p>
        </w:tc>
        <w:tc>
          <w:tcPr>
            <w:tcW w:w="2154" w:type="dxa"/>
            <w:vAlign w:val="center"/>
          </w:tcPr>
          <w:p w:rsidR="002B2076" w:rsidRDefault="002B2076">
            <w:pPr>
              <w:pStyle w:val="ConsPlusNormal"/>
              <w:jc w:val="center"/>
            </w:pPr>
            <w:r>
              <w:t>460 257,00000</w:t>
            </w:r>
          </w:p>
        </w:tc>
        <w:tc>
          <w:tcPr>
            <w:tcW w:w="2154" w:type="dxa"/>
            <w:vAlign w:val="center"/>
          </w:tcPr>
          <w:p w:rsidR="002B2076" w:rsidRDefault="002B2076">
            <w:pPr>
              <w:pStyle w:val="ConsPlusNormal"/>
              <w:jc w:val="center"/>
            </w:pPr>
            <w:r>
              <w:t>434 762,00000</w:t>
            </w:r>
          </w:p>
        </w:tc>
        <w:tc>
          <w:tcPr>
            <w:tcW w:w="2154" w:type="dxa"/>
            <w:vAlign w:val="center"/>
          </w:tcPr>
          <w:p w:rsidR="002B2076" w:rsidRDefault="002B2076">
            <w:pPr>
              <w:pStyle w:val="ConsPlusNormal"/>
              <w:jc w:val="center"/>
            </w:pPr>
            <w:r>
              <w:t>609 709,99430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3 461 224,96280</w:t>
            </w:r>
          </w:p>
        </w:tc>
        <w:tc>
          <w:tcPr>
            <w:tcW w:w="2154" w:type="dxa"/>
            <w:vAlign w:val="center"/>
          </w:tcPr>
          <w:p w:rsidR="002B2076" w:rsidRDefault="002B2076">
            <w:pPr>
              <w:pStyle w:val="ConsPlusNormal"/>
              <w:jc w:val="center"/>
            </w:pPr>
            <w:r>
              <w:t>470 798,01400</w:t>
            </w:r>
          </w:p>
        </w:tc>
        <w:tc>
          <w:tcPr>
            <w:tcW w:w="2154" w:type="dxa"/>
            <w:vAlign w:val="center"/>
          </w:tcPr>
          <w:p w:rsidR="002B2076" w:rsidRDefault="002B2076">
            <w:pPr>
              <w:pStyle w:val="ConsPlusNormal"/>
              <w:jc w:val="center"/>
            </w:pPr>
            <w:r>
              <w:t>490 026,65300</w:t>
            </w:r>
          </w:p>
        </w:tc>
        <w:tc>
          <w:tcPr>
            <w:tcW w:w="2154" w:type="dxa"/>
            <w:vAlign w:val="center"/>
          </w:tcPr>
          <w:p w:rsidR="002B2076" w:rsidRDefault="002B2076">
            <w:pPr>
              <w:pStyle w:val="ConsPlusNormal"/>
              <w:jc w:val="center"/>
            </w:pPr>
            <w:r>
              <w:t>534 054,29150</w:t>
            </w:r>
          </w:p>
        </w:tc>
        <w:tc>
          <w:tcPr>
            <w:tcW w:w="2154" w:type="dxa"/>
            <w:vAlign w:val="center"/>
          </w:tcPr>
          <w:p w:rsidR="002B2076" w:rsidRDefault="002B2076">
            <w:pPr>
              <w:pStyle w:val="ConsPlusNormal"/>
              <w:jc w:val="center"/>
            </w:pPr>
            <w:r>
              <w:t>466 195,01000</w:t>
            </w:r>
          </w:p>
        </w:tc>
        <w:tc>
          <w:tcPr>
            <w:tcW w:w="2154" w:type="dxa"/>
            <w:vAlign w:val="center"/>
          </w:tcPr>
          <w:p w:rsidR="002B2076" w:rsidRDefault="002B2076">
            <w:pPr>
              <w:pStyle w:val="ConsPlusNormal"/>
              <w:jc w:val="center"/>
            </w:pPr>
            <w:r>
              <w:t>458 757,00000</w:t>
            </w:r>
          </w:p>
        </w:tc>
        <w:tc>
          <w:tcPr>
            <w:tcW w:w="2154" w:type="dxa"/>
            <w:vAlign w:val="center"/>
          </w:tcPr>
          <w:p w:rsidR="002B2076" w:rsidRDefault="002B2076">
            <w:pPr>
              <w:pStyle w:val="ConsPlusNormal"/>
              <w:jc w:val="center"/>
            </w:pPr>
            <w:r>
              <w:t>433 202,00000</w:t>
            </w:r>
          </w:p>
        </w:tc>
        <w:tc>
          <w:tcPr>
            <w:tcW w:w="2154" w:type="dxa"/>
            <w:vAlign w:val="center"/>
          </w:tcPr>
          <w:p w:rsidR="002B2076" w:rsidRDefault="002B2076">
            <w:pPr>
              <w:pStyle w:val="ConsPlusNormal"/>
              <w:jc w:val="center"/>
            </w:pPr>
            <w:r>
              <w:t>608 191,99430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848</w:t>
            </w:r>
          </w:p>
        </w:tc>
        <w:tc>
          <w:tcPr>
            <w:tcW w:w="2154" w:type="dxa"/>
            <w:vAlign w:val="center"/>
          </w:tcPr>
          <w:p w:rsidR="002B2076" w:rsidRDefault="002B2076">
            <w:pPr>
              <w:pStyle w:val="ConsPlusNormal"/>
              <w:jc w:val="center"/>
            </w:pPr>
            <w:r>
              <w:t>10 118,00000</w:t>
            </w:r>
          </w:p>
        </w:tc>
        <w:tc>
          <w:tcPr>
            <w:tcW w:w="2154" w:type="dxa"/>
            <w:vAlign w:val="center"/>
          </w:tcPr>
          <w:p w:rsidR="002B2076" w:rsidRDefault="002B2076">
            <w:pPr>
              <w:pStyle w:val="ConsPlusNormal"/>
              <w:jc w:val="center"/>
            </w:pPr>
            <w:r>
              <w:t>1 400,00000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1 500,00000</w:t>
            </w:r>
          </w:p>
        </w:tc>
        <w:tc>
          <w:tcPr>
            <w:tcW w:w="2154" w:type="dxa"/>
            <w:vAlign w:val="center"/>
          </w:tcPr>
          <w:p w:rsidR="002B2076" w:rsidRDefault="002B2076">
            <w:pPr>
              <w:pStyle w:val="ConsPlusNormal"/>
              <w:jc w:val="center"/>
            </w:pPr>
            <w:r>
              <w:t>1 560,00000</w:t>
            </w:r>
          </w:p>
        </w:tc>
        <w:tc>
          <w:tcPr>
            <w:tcW w:w="2154" w:type="dxa"/>
            <w:vAlign w:val="center"/>
          </w:tcPr>
          <w:p w:rsidR="002B2076" w:rsidRDefault="002B2076">
            <w:pPr>
              <w:pStyle w:val="ConsPlusNormal"/>
              <w:jc w:val="center"/>
            </w:pPr>
            <w:r>
              <w:t>1 518,00000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19 510,00000</w:t>
            </w:r>
          </w:p>
        </w:tc>
        <w:tc>
          <w:tcPr>
            <w:tcW w:w="2154" w:type="dxa"/>
            <w:vAlign w:val="center"/>
          </w:tcPr>
          <w:p w:rsidR="002B2076" w:rsidRDefault="002B2076">
            <w:pPr>
              <w:pStyle w:val="ConsPlusNormal"/>
              <w:jc w:val="center"/>
            </w:pPr>
            <w:r>
              <w:t>4 000,00000</w:t>
            </w:r>
          </w:p>
        </w:tc>
        <w:tc>
          <w:tcPr>
            <w:tcW w:w="2154" w:type="dxa"/>
            <w:vAlign w:val="center"/>
          </w:tcPr>
          <w:p w:rsidR="002B2076" w:rsidRDefault="002B2076">
            <w:pPr>
              <w:pStyle w:val="ConsPlusNormal"/>
              <w:jc w:val="center"/>
            </w:pPr>
            <w:r>
              <w:t>4 000,00000</w:t>
            </w:r>
          </w:p>
        </w:tc>
        <w:tc>
          <w:tcPr>
            <w:tcW w:w="2154" w:type="dxa"/>
            <w:vAlign w:val="center"/>
          </w:tcPr>
          <w:p w:rsidR="002B2076" w:rsidRDefault="002B2076">
            <w:pPr>
              <w:pStyle w:val="ConsPlusNormal"/>
              <w:jc w:val="center"/>
            </w:pPr>
            <w:r>
              <w:t>6 660,00000</w:t>
            </w:r>
          </w:p>
        </w:tc>
        <w:tc>
          <w:tcPr>
            <w:tcW w:w="2154" w:type="dxa"/>
            <w:vAlign w:val="center"/>
          </w:tcPr>
          <w:p w:rsidR="002B2076" w:rsidRDefault="002B2076">
            <w:pPr>
              <w:pStyle w:val="ConsPlusNormal"/>
              <w:jc w:val="center"/>
            </w:pPr>
            <w:r>
              <w:t>4 700,00000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800,30000</w:t>
            </w:r>
          </w:p>
        </w:tc>
        <w:tc>
          <w:tcPr>
            <w:tcW w:w="2154" w:type="dxa"/>
            <w:vAlign w:val="center"/>
          </w:tcPr>
          <w:p w:rsidR="002B2076" w:rsidRDefault="002B2076">
            <w:pPr>
              <w:pStyle w:val="ConsPlusNormal"/>
              <w:jc w:val="center"/>
            </w:pPr>
            <w:r>
              <w:t>266,55000</w:t>
            </w:r>
          </w:p>
        </w:tc>
        <w:tc>
          <w:tcPr>
            <w:tcW w:w="2154" w:type="dxa"/>
            <w:vAlign w:val="center"/>
          </w:tcPr>
          <w:p w:rsidR="002B2076" w:rsidRDefault="002B2076">
            <w:pPr>
              <w:pStyle w:val="ConsPlusNormal"/>
              <w:jc w:val="center"/>
            </w:pPr>
            <w:r>
              <w:t>470,00000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15,45000</w:t>
            </w:r>
          </w:p>
        </w:tc>
        <w:tc>
          <w:tcPr>
            <w:tcW w:w="2154" w:type="dxa"/>
            <w:vAlign w:val="center"/>
          </w:tcPr>
          <w:p w:rsidR="002B2076" w:rsidRDefault="002B2076">
            <w:pPr>
              <w:pStyle w:val="ConsPlusNormal"/>
              <w:jc w:val="center"/>
            </w:pPr>
            <w:r>
              <w:t>15,75000</w:t>
            </w:r>
          </w:p>
        </w:tc>
        <w:tc>
          <w:tcPr>
            <w:tcW w:w="2154" w:type="dxa"/>
            <w:vAlign w:val="center"/>
          </w:tcPr>
          <w:p w:rsidR="002B2076" w:rsidRDefault="002B2076">
            <w:pPr>
              <w:pStyle w:val="ConsPlusNormal"/>
              <w:jc w:val="center"/>
            </w:pPr>
            <w:r>
              <w:t>16,05000</w:t>
            </w:r>
          </w:p>
        </w:tc>
        <w:tc>
          <w:tcPr>
            <w:tcW w:w="2154" w:type="dxa"/>
            <w:vAlign w:val="center"/>
          </w:tcPr>
          <w:p w:rsidR="002B2076" w:rsidRDefault="002B2076">
            <w:pPr>
              <w:pStyle w:val="ConsPlusNormal"/>
              <w:jc w:val="center"/>
            </w:pPr>
            <w:r>
              <w:t>16,50000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2.1.</w:t>
            </w:r>
          </w:p>
        </w:tc>
        <w:tc>
          <w:tcPr>
            <w:tcW w:w="3685" w:type="dxa"/>
            <w:vMerge w:val="restart"/>
            <w:vAlign w:val="center"/>
          </w:tcPr>
          <w:p w:rsidR="002B2076" w:rsidRDefault="002B2076">
            <w:pPr>
              <w:pStyle w:val="ConsPlusNormal"/>
            </w:pPr>
            <w:r>
              <w:t>Развитие племенного дела в животноводстве</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122 576,90900</w:t>
            </w:r>
          </w:p>
        </w:tc>
        <w:tc>
          <w:tcPr>
            <w:tcW w:w="2154" w:type="dxa"/>
            <w:vAlign w:val="center"/>
          </w:tcPr>
          <w:p w:rsidR="002B2076" w:rsidRDefault="002B2076">
            <w:pPr>
              <w:pStyle w:val="ConsPlusNormal"/>
              <w:jc w:val="center"/>
            </w:pPr>
            <w:r>
              <w:t>30 921,86400</w:t>
            </w:r>
          </w:p>
        </w:tc>
        <w:tc>
          <w:tcPr>
            <w:tcW w:w="2154" w:type="dxa"/>
            <w:vAlign w:val="center"/>
          </w:tcPr>
          <w:p w:rsidR="002B2076" w:rsidRDefault="002B2076">
            <w:pPr>
              <w:pStyle w:val="ConsPlusNormal"/>
              <w:jc w:val="center"/>
            </w:pPr>
            <w:r>
              <w:t>28 240,65000</w:t>
            </w:r>
          </w:p>
        </w:tc>
        <w:tc>
          <w:tcPr>
            <w:tcW w:w="2154" w:type="dxa"/>
            <w:vAlign w:val="center"/>
          </w:tcPr>
          <w:p w:rsidR="002B2076" w:rsidRDefault="002B2076">
            <w:pPr>
              <w:pStyle w:val="ConsPlusNormal"/>
              <w:jc w:val="center"/>
            </w:pPr>
            <w:r>
              <w:t>15 802,97500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14 000,00000</w:t>
            </w:r>
          </w:p>
        </w:tc>
        <w:tc>
          <w:tcPr>
            <w:tcW w:w="2154" w:type="dxa"/>
            <w:vAlign w:val="center"/>
          </w:tcPr>
          <w:p w:rsidR="002B2076" w:rsidRDefault="002B2076">
            <w:pPr>
              <w:pStyle w:val="ConsPlusNormal"/>
              <w:jc w:val="center"/>
            </w:pPr>
            <w:r>
              <w:t>15 000,00000</w:t>
            </w:r>
          </w:p>
        </w:tc>
        <w:tc>
          <w:tcPr>
            <w:tcW w:w="2154" w:type="dxa"/>
            <w:vAlign w:val="center"/>
          </w:tcPr>
          <w:p w:rsidR="002B2076" w:rsidRDefault="002B2076">
            <w:pPr>
              <w:pStyle w:val="ConsPlusNormal"/>
              <w:jc w:val="center"/>
            </w:pPr>
            <w:r>
              <w:t>15 611,42000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64 536,72000</w:t>
            </w:r>
          </w:p>
        </w:tc>
        <w:tc>
          <w:tcPr>
            <w:tcW w:w="2154" w:type="dxa"/>
            <w:vAlign w:val="center"/>
          </w:tcPr>
          <w:p w:rsidR="002B2076" w:rsidRDefault="002B2076">
            <w:pPr>
              <w:pStyle w:val="ConsPlusNormal"/>
              <w:jc w:val="center"/>
            </w:pPr>
            <w:r>
              <w:t>18 424,30000</w:t>
            </w:r>
          </w:p>
        </w:tc>
        <w:tc>
          <w:tcPr>
            <w:tcW w:w="2154" w:type="dxa"/>
            <w:vAlign w:val="center"/>
          </w:tcPr>
          <w:p w:rsidR="002B2076" w:rsidRDefault="002B2076">
            <w:pPr>
              <w:pStyle w:val="ConsPlusNormal"/>
              <w:jc w:val="center"/>
            </w:pPr>
            <w:r>
              <w:t>24 708,80000</w:t>
            </w:r>
          </w:p>
        </w:tc>
        <w:tc>
          <w:tcPr>
            <w:tcW w:w="2154" w:type="dxa"/>
            <w:vAlign w:val="center"/>
          </w:tcPr>
          <w:p w:rsidR="002B2076" w:rsidRDefault="002B2076">
            <w:pPr>
              <w:pStyle w:val="ConsPlusNormal"/>
              <w:jc w:val="center"/>
            </w:pPr>
            <w:r>
              <w:t>10 192,20000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11 211,42000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58 040,18900</w:t>
            </w:r>
          </w:p>
        </w:tc>
        <w:tc>
          <w:tcPr>
            <w:tcW w:w="2154" w:type="dxa"/>
            <w:vAlign w:val="center"/>
          </w:tcPr>
          <w:p w:rsidR="002B2076" w:rsidRDefault="002B2076">
            <w:pPr>
              <w:pStyle w:val="ConsPlusNormal"/>
              <w:jc w:val="center"/>
            </w:pPr>
            <w:r>
              <w:t>12 497,56400</w:t>
            </w:r>
          </w:p>
        </w:tc>
        <w:tc>
          <w:tcPr>
            <w:tcW w:w="2154" w:type="dxa"/>
            <w:vAlign w:val="center"/>
          </w:tcPr>
          <w:p w:rsidR="002B2076" w:rsidRDefault="002B2076">
            <w:pPr>
              <w:pStyle w:val="ConsPlusNormal"/>
              <w:jc w:val="center"/>
            </w:pPr>
            <w:r>
              <w:t>3 531,85000</w:t>
            </w:r>
          </w:p>
        </w:tc>
        <w:tc>
          <w:tcPr>
            <w:tcW w:w="2154" w:type="dxa"/>
            <w:vAlign w:val="center"/>
          </w:tcPr>
          <w:p w:rsidR="002B2076" w:rsidRDefault="002B2076">
            <w:pPr>
              <w:pStyle w:val="ConsPlusNormal"/>
              <w:jc w:val="center"/>
            </w:pPr>
            <w:r>
              <w:t>5 610,77500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14 000,00000</w:t>
            </w:r>
          </w:p>
        </w:tc>
        <w:tc>
          <w:tcPr>
            <w:tcW w:w="2154" w:type="dxa"/>
            <w:vAlign w:val="center"/>
          </w:tcPr>
          <w:p w:rsidR="002B2076" w:rsidRDefault="002B2076">
            <w:pPr>
              <w:pStyle w:val="ConsPlusNormal"/>
              <w:jc w:val="center"/>
            </w:pPr>
            <w:r>
              <w:t>15 000,00000</w:t>
            </w:r>
          </w:p>
        </w:tc>
        <w:tc>
          <w:tcPr>
            <w:tcW w:w="2154" w:type="dxa"/>
            <w:vAlign w:val="center"/>
          </w:tcPr>
          <w:p w:rsidR="002B2076" w:rsidRDefault="002B2076">
            <w:pPr>
              <w:pStyle w:val="ConsPlusNormal"/>
              <w:jc w:val="center"/>
            </w:pPr>
            <w:r>
              <w:t>4 400,00000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w:t>
            </w:r>
            <w:r>
              <w:lastRenderedPageBreak/>
              <w:t>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2.2.</w:t>
            </w:r>
          </w:p>
        </w:tc>
        <w:tc>
          <w:tcPr>
            <w:tcW w:w="3685" w:type="dxa"/>
            <w:vMerge w:val="restart"/>
            <w:vAlign w:val="center"/>
          </w:tcPr>
          <w:p w:rsidR="002B2076" w:rsidRDefault="002B2076">
            <w:pPr>
              <w:pStyle w:val="ConsPlusNormal"/>
            </w:pPr>
            <w:r>
              <w:t>Развитие производства продукции животноводства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3 087 053,41580</w:t>
            </w:r>
          </w:p>
        </w:tc>
        <w:tc>
          <w:tcPr>
            <w:tcW w:w="2154" w:type="dxa"/>
            <w:vAlign w:val="center"/>
          </w:tcPr>
          <w:p w:rsidR="002B2076" w:rsidRDefault="002B2076">
            <w:pPr>
              <w:pStyle w:val="ConsPlusNormal"/>
              <w:jc w:val="center"/>
            </w:pPr>
            <w:r>
              <w:t>439 718,09700</w:t>
            </w:r>
          </w:p>
        </w:tc>
        <w:tc>
          <w:tcPr>
            <w:tcW w:w="2154" w:type="dxa"/>
            <w:vAlign w:val="center"/>
          </w:tcPr>
          <w:p w:rsidR="002B2076" w:rsidRDefault="002B2076">
            <w:pPr>
              <w:pStyle w:val="ConsPlusNormal"/>
              <w:jc w:val="center"/>
            </w:pPr>
            <w:r>
              <w:t>476 917,92300</w:t>
            </w:r>
          </w:p>
        </w:tc>
        <w:tc>
          <w:tcPr>
            <w:tcW w:w="2154" w:type="dxa"/>
            <w:vAlign w:val="center"/>
          </w:tcPr>
          <w:p w:rsidR="002B2076" w:rsidRDefault="002B2076">
            <w:pPr>
              <w:pStyle w:val="ConsPlusNormal"/>
              <w:jc w:val="center"/>
            </w:pPr>
            <w:r>
              <w:t>520 641,07150</w:t>
            </w:r>
          </w:p>
        </w:tc>
        <w:tc>
          <w:tcPr>
            <w:tcW w:w="2154" w:type="dxa"/>
            <w:vAlign w:val="center"/>
          </w:tcPr>
          <w:p w:rsidR="002B2076" w:rsidRDefault="002B2076">
            <w:pPr>
              <w:pStyle w:val="ConsPlusNormal"/>
              <w:jc w:val="center"/>
            </w:pPr>
            <w:r>
              <w:t>354 956,01000</w:t>
            </w:r>
          </w:p>
        </w:tc>
        <w:tc>
          <w:tcPr>
            <w:tcW w:w="2154" w:type="dxa"/>
            <w:vAlign w:val="center"/>
          </w:tcPr>
          <w:p w:rsidR="002B2076" w:rsidRDefault="002B2076">
            <w:pPr>
              <w:pStyle w:val="ConsPlusNormal"/>
              <w:jc w:val="center"/>
            </w:pPr>
            <w:r>
              <w:t>380 960,90000</w:t>
            </w:r>
          </w:p>
        </w:tc>
        <w:tc>
          <w:tcPr>
            <w:tcW w:w="2154" w:type="dxa"/>
            <w:vAlign w:val="center"/>
          </w:tcPr>
          <w:p w:rsidR="002B2076" w:rsidRDefault="002B2076">
            <w:pPr>
              <w:pStyle w:val="ConsPlusNormal"/>
              <w:jc w:val="center"/>
            </w:pPr>
            <w:r>
              <w:t>351 860,60000</w:t>
            </w:r>
          </w:p>
        </w:tc>
        <w:tc>
          <w:tcPr>
            <w:tcW w:w="2154" w:type="dxa"/>
            <w:vAlign w:val="center"/>
          </w:tcPr>
          <w:p w:rsidR="002B2076" w:rsidRDefault="002B2076">
            <w:pPr>
              <w:pStyle w:val="ConsPlusNormal"/>
              <w:jc w:val="center"/>
            </w:pPr>
            <w:r>
              <w:t>561 998,81430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w:t>
            </w:r>
            <w:r>
              <w:lastRenderedPageBreak/>
              <w:t>о бюджета</w:t>
            </w:r>
          </w:p>
        </w:tc>
        <w:tc>
          <w:tcPr>
            <w:tcW w:w="1587" w:type="dxa"/>
            <w:vAlign w:val="center"/>
          </w:tcPr>
          <w:p w:rsidR="002B2076" w:rsidRDefault="002B2076">
            <w:pPr>
              <w:pStyle w:val="ConsPlusNormal"/>
              <w:jc w:val="center"/>
            </w:pPr>
            <w:r>
              <w:lastRenderedPageBreak/>
              <w:t>807</w:t>
            </w:r>
          </w:p>
        </w:tc>
        <w:tc>
          <w:tcPr>
            <w:tcW w:w="2154" w:type="dxa"/>
            <w:vAlign w:val="center"/>
          </w:tcPr>
          <w:p w:rsidR="002B2076" w:rsidRDefault="002B2076">
            <w:pPr>
              <w:pStyle w:val="ConsPlusNormal"/>
              <w:jc w:val="center"/>
            </w:pPr>
            <w:r>
              <w:t>89 452,22000</w:t>
            </w:r>
          </w:p>
        </w:tc>
        <w:tc>
          <w:tcPr>
            <w:tcW w:w="2154" w:type="dxa"/>
            <w:vAlign w:val="center"/>
          </w:tcPr>
          <w:p w:rsidR="002B2076" w:rsidRDefault="002B2076">
            <w:pPr>
              <w:pStyle w:val="ConsPlusNormal"/>
              <w:jc w:val="center"/>
            </w:pPr>
            <w:r>
              <w:t>8 438,40000</w:t>
            </w:r>
          </w:p>
        </w:tc>
        <w:tc>
          <w:tcPr>
            <w:tcW w:w="2154" w:type="dxa"/>
            <w:vAlign w:val="center"/>
          </w:tcPr>
          <w:p w:rsidR="002B2076" w:rsidRDefault="002B2076">
            <w:pPr>
              <w:pStyle w:val="ConsPlusNormal"/>
              <w:jc w:val="center"/>
            </w:pPr>
            <w:r>
              <w:t>17 919,40000</w:t>
            </w:r>
          </w:p>
        </w:tc>
        <w:tc>
          <w:tcPr>
            <w:tcW w:w="2154" w:type="dxa"/>
            <w:vAlign w:val="center"/>
          </w:tcPr>
          <w:p w:rsidR="002B2076" w:rsidRDefault="002B2076">
            <w:pPr>
              <w:pStyle w:val="ConsPlusNormal"/>
              <w:jc w:val="center"/>
            </w:pPr>
            <w:r>
              <w:t>23 865,20000</w:t>
            </w:r>
          </w:p>
        </w:tc>
        <w:tc>
          <w:tcPr>
            <w:tcW w:w="2154" w:type="dxa"/>
            <w:vAlign w:val="center"/>
          </w:tcPr>
          <w:p w:rsidR="002B2076" w:rsidRDefault="002B2076">
            <w:pPr>
              <w:pStyle w:val="ConsPlusNormal"/>
              <w:jc w:val="center"/>
            </w:pPr>
            <w:r>
              <w:t>4 459,00000</w:t>
            </w:r>
          </w:p>
        </w:tc>
        <w:tc>
          <w:tcPr>
            <w:tcW w:w="2154" w:type="dxa"/>
            <w:vAlign w:val="center"/>
          </w:tcPr>
          <w:p w:rsidR="002B2076" w:rsidRDefault="002B2076">
            <w:pPr>
              <w:pStyle w:val="ConsPlusNormal"/>
              <w:jc w:val="center"/>
            </w:pPr>
            <w:r>
              <w:t>4 311,90000</w:t>
            </w:r>
          </w:p>
        </w:tc>
        <w:tc>
          <w:tcPr>
            <w:tcW w:w="2154" w:type="dxa"/>
            <w:vAlign w:val="center"/>
          </w:tcPr>
          <w:p w:rsidR="002B2076" w:rsidRDefault="002B2076">
            <w:pPr>
              <w:pStyle w:val="ConsPlusNormal"/>
              <w:jc w:val="center"/>
            </w:pPr>
            <w:r>
              <w:t>4 206,60000</w:t>
            </w:r>
          </w:p>
        </w:tc>
        <w:tc>
          <w:tcPr>
            <w:tcW w:w="2154" w:type="dxa"/>
            <w:vAlign w:val="center"/>
          </w:tcPr>
          <w:p w:rsidR="002B2076" w:rsidRDefault="002B2076">
            <w:pPr>
              <w:pStyle w:val="ConsPlusNormal"/>
              <w:jc w:val="center"/>
            </w:pPr>
            <w:r>
              <w:t>26 251,72000</w:t>
            </w:r>
          </w:p>
        </w:tc>
      </w:tr>
      <w:tr w:rsidR="002B2076" w:rsidTr="002B2076">
        <w:tc>
          <w:tcPr>
            <w:tcW w:w="907" w:type="dxa"/>
            <w:vMerge/>
          </w:tcPr>
          <w:p w:rsidR="002B2076" w:rsidRDefault="002B2076"/>
        </w:tc>
        <w:tc>
          <w:tcPr>
            <w:tcW w:w="3685" w:type="dxa"/>
            <w:vMerge/>
          </w:tcPr>
          <w:p w:rsidR="002B2076" w:rsidRDefault="002B2076"/>
        </w:tc>
        <w:tc>
          <w:tcPr>
            <w:tcW w:w="2551" w:type="dxa"/>
            <w:vMerge w:val="restart"/>
            <w:vAlign w:val="center"/>
          </w:tcPr>
          <w:p w:rsidR="002B2076" w:rsidRDefault="002B2076">
            <w:pPr>
              <w:pStyle w:val="ConsPlusNormal"/>
            </w:pPr>
            <w:r>
              <w:t>за счет средств краевого бюджета всего, в том числе</w:t>
            </w:r>
          </w:p>
        </w:tc>
        <w:tc>
          <w:tcPr>
            <w:tcW w:w="1587" w:type="dxa"/>
            <w:vAlign w:val="center"/>
          </w:tcPr>
          <w:p w:rsidR="002B2076" w:rsidRDefault="002B2076">
            <w:pPr>
              <w:pStyle w:val="ConsPlusNormal"/>
              <w:jc w:val="center"/>
            </w:pPr>
            <w:r>
              <w:t>Х</w:t>
            </w:r>
          </w:p>
        </w:tc>
        <w:tc>
          <w:tcPr>
            <w:tcW w:w="2154" w:type="dxa"/>
            <w:vAlign w:val="center"/>
          </w:tcPr>
          <w:p w:rsidR="002B2076" w:rsidRDefault="002B2076">
            <w:pPr>
              <w:pStyle w:val="ConsPlusNormal"/>
              <w:jc w:val="center"/>
            </w:pPr>
            <w:r>
              <w:t>2 978 501,19580</w:t>
            </w:r>
          </w:p>
        </w:tc>
        <w:tc>
          <w:tcPr>
            <w:tcW w:w="2154" w:type="dxa"/>
            <w:vAlign w:val="center"/>
          </w:tcPr>
          <w:p w:rsidR="002B2076" w:rsidRDefault="002B2076">
            <w:pPr>
              <w:pStyle w:val="ConsPlusNormal"/>
              <w:jc w:val="center"/>
            </w:pPr>
            <w:r>
              <w:t>427 279,69700</w:t>
            </w:r>
          </w:p>
        </w:tc>
        <w:tc>
          <w:tcPr>
            <w:tcW w:w="2154" w:type="dxa"/>
            <w:vAlign w:val="center"/>
          </w:tcPr>
          <w:p w:rsidR="002B2076" w:rsidRDefault="002B2076">
            <w:pPr>
              <w:pStyle w:val="ConsPlusNormal"/>
              <w:jc w:val="center"/>
            </w:pPr>
            <w:r>
              <w:t>454 998,52300</w:t>
            </w:r>
          </w:p>
        </w:tc>
        <w:tc>
          <w:tcPr>
            <w:tcW w:w="2154" w:type="dxa"/>
            <w:vAlign w:val="center"/>
          </w:tcPr>
          <w:p w:rsidR="002B2076" w:rsidRDefault="002B2076">
            <w:pPr>
              <w:pStyle w:val="ConsPlusNormal"/>
              <w:jc w:val="center"/>
            </w:pPr>
            <w:r>
              <w:t>490 175,87150</w:t>
            </w:r>
          </w:p>
        </w:tc>
        <w:tc>
          <w:tcPr>
            <w:tcW w:w="2154" w:type="dxa"/>
            <w:vAlign w:val="center"/>
          </w:tcPr>
          <w:p w:rsidR="002B2076" w:rsidRDefault="002B2076">
            <w:pPr>
              <w:pStyle w:val="ConsPlusNormal"/>
              <w:jc w:val="center"/>
            </w:pPr>
            <w:r>
              <w:t>345 997,01000</w:t>
            </w:r>
          </w:p>
        </w:tc>
        <w:tc>
          <w:tcPr>
            <w:tcW w:w="2154" w:type="dxa"/>
            <w:vAlign w:val="center"/>
          </w:tcPr>
          <w:p w:rsidR="002B2076" w:rsidRDefault="002B2076">
            <w:pPr>
              <w:pStyle w:val="ConsPlusNormal"/>
              <w:jc w:val="center"/>
            </w:pPr>
            <w:r>
              <w:t>376 649,00000</w:t>
            </w:r>
          </w:p>
        </w:tc>
        <w:tc>
          <w:tcPr>
            <w:tcW w:w="2154" w:type="dxa"/>
            <w:vAlign w:val="center"/>
          </w:tcPr>
          <w:p w:rsidR="002B2076" w:rsidRDefault="002B2076">
            <w:pPr>
              <w:pStyle w:val="ConsPlusNormal"/>
              <w:jc w:val="center"/>
            </w:pPr>
            <w:r>
              <w:t>347 654,00000</w:t>
            </w:r>
          </w:p>
        </w:tc>
        <w:tc>
          <w:tcPr>
            <w:tcW w:w="2154" w:type="dxa"/>
            <w:vAlign w:val="center"/>
          </w:tcPr>
          <w:p w:rsidR="002B2076" w:rsidRDefault="002B2076">
            <w:pPr>
              <w:pStyle w:val="ConsPlusNormal"/>
              <w:jc w:val="center"/>
            </w:pPr>
            <w:r>
              <w:t>535 747,09430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2 968 383,19580</w:t>
            </w:r>
          </w:p>
        </w:tc>
        <w:tc>
          <w:tcPr>
            <w:tcW w:w="2154" w:type="dxa"/>
            <w:vAlign w:val="center"/>
          </w:tcPr>
          <w:p w:rsidR="002B2076" w:rsidRDefault="002B2076">
            <w:pPr>
              <w:pStyle w:val="ConsPlusNormal"/>
              <w:jc w:val="center"/>
            </w:pPr>
            <w:r>
              <w:t>425 879,69700</w:t>
            </w:r>
          </w:p>
        </w:tc>
        <w:tc>
          <w:tcPr>
            <w:tcW w:w="2154" w:type="dxa"/>
            <w:vAlign w:val="center"/>
          </w:tcPr>
          <w:p w:rsidR="002B2076" w:rsidRDefault="002B2076">
            <w:pPr>
              <w:pStyle w:val="ConsPlusNormal"/>
              <w:jc w:val="center"/>
            </w:pPr>
            <w:r>
              <w:t>453 618,52300</w:t>
            </w:r>
          </w:p>
        </w:tc>
        <w:tc>
          <w:tcPr>
            <w:tcW w:w="2154" w:type="dxa"/>
            <w:vAlign w:val="center"/>
          </w:tcPr>
          <w:p w:rsidR="002B2076" w:rsidRDefault="002B2076">
            <w:pPr>
              <w:pStyle w:val="ConsPlusNormal"/>
              <w:jc w:val="center"/>
            </w:pPr>
            <w:r>
              <w:t>488 795,87150</w:t>
            </w:r>
          </w:p>
        </w:tc>
        <w:tc>
          <w:tcPr>
            <w:tcW w:w="2154" w:type="dxa"/>
            <w:vAlign w:val="center"/>
          </w:tcPr>
          <w:p w:rsidR="002B2076" w:rsidRDefault="002B2076">
            <w:pPr>
              <w:pStyle w:val="ConsPlusNormal"/>
              <w:jc w:val="center"/>
            </w:pPr>
            <w:r>
              <w:t>344 617,01000</w:t>
            </w:r>
          </w:p>
        </w:tc>
        <w:tc>
          <w:tcPr>
            <w:tcW w:w="2154" w:type="dxa"/>
            <w:vAlign w:val="center"/>
          </w:tcPr>
          <w:p w:rsidR="002B2076" w:rsidRDefault="002B2076">
            <w:pPr>
              <w:pStyle w:val="ConsPlusNormal"/>
              <w:jc w:val="center"/>
            </w:pPr>
            <w:r>
              <w:t>375 149,00000</w:t>
            </w:r>
          </w:p>
        </w:tc>
        <w:tc>
          <w:tcPr>
            <w:tcW w:w="2154" w:type="dxa"/>
            <w:vAlign w:val="center"/>
          </w:tcPr>
          <w:p w:rsidR="002B2076" w:rsidRDefault="002B2076">
            <w:pPr>
              <w:pStyle w:val="ConsPlusNormal"/>
              <w:jc w:val="center"/>
            </w:pPr>
            <w:r>
              <w:t>346 094,00000</w:t>
            </w:r>
          </w:p>
        </w:tc>
        <w:tc>
          <w:tcPr>
            <w:tcW w:w="2154" w:type="dxa"/>
            <w:vAlign w:val="center"/>
          </w:tcPr>
          <w:p w:rsidR="002B2076" w:rsidRDefault="002B2076">
            <w:pPr>
              <w:pStyle w:val="ConsPlusNormal"/>
              <w:jc w:val="center"/>
            </w:pPr>
            <w:r>
              <w:t>534 229,09430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848</w:t>
            </w:r>
          </w:p>
        </w:tc>
        <w:tc>
          <w:tcPr>
            <w:tcW w:w="2154" w:type="dxa"/>
            <w:vAlign w:val="center"/>
          </w:tcPr>
          <w:p w:rsidR="002B2076" w:rsidRDefault="002B2076">
            <w:pPr>
              <w:pStyle w:val="ConsPlusNormal"/>
              <w:jc w:val="center"/>
            </w:pPr>
            <w:r>
              <w:t>10 118,00000</w:t>
            </w:r>
          </w:p>
        </w:tc>
        <w:tc>
          <w:tcPr>
            <w:tcW w:w="2154" w:type="dxa"/>
            <w:vAlign w:val="center"/>
          </w:tcPr>
          <w:p w:rsidR="002B2076" w:rsidRDefault="002B2076">
            <w:pPr>
              <w:pStyle w:val="ConsPlusNormal"/>
              <w:jc w:val="center"/>
            </w:pPr>
            <w:r>
              <w:t>1 400,00000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1 380,00000</w:t>
            </w:r>
          </w:p>
        </w:tc>
        <w:tc>
          <w:tcPr>
            <w:tcW w:w="2154" w:type="dxa"/>
            <w:vAlign w:val="center"/>
          </w:tcPr>
          <w:p w:rsidR="002B2076" w:rsidRDefault="002B2076">
            <w:pPr>
              <w:pStyle w:val="ConsPlusNormal"/>
              <w:jc w:val="center"/>
            </w:pPr>
            <w:r>
              <w:t>1 500,00000</w:t>
            </w:r>
          </w:p>
        </w:tc>
        <w:tc>
          <w:tcPr>
            <w:tcW w:w="2154" w:type="dxa"/>
            <w:vAlign w:val="center"/>
          </w:tcPr>
          <w:p w:rsidR="002B2076" w:rsidRDefault="002B2076">
            <w:pPr>
              <w:pStyle w:val="ConsPlusNormal"/>
              <w:jc w:val="center"/>
            </w:pPr>
            <w:r>
              <w:t>1 560,00000</w:t>
            </w:r>
          </w:p>
        </w:tc>
        <w:tc>
          <w:tcPr>
            <w:tcW w:w="2154" w:type="dxa"/>
            <w:vAlign w:val="center"/>
          </w:tcPr>
          <w:p w:rsidR="002B2076" w:rsidRDefault="002B2076">
            <w:pPr>
              <w:pStyle w:val="ConsPlusNormal"/>
              <w:jc w:val="center"/>
            </w:pPr>
            <w:r>
              <w:t>1 518,00000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19 100,00000</w:t>
            </w:r>
          </w:p>
        </w:tc>
        <w:tc>
          <w:tcPr>
            <w:tcW w:w="2154" w:type="dxa"/>
            <w:vAlign w:val="center"/>
          </w:tcPr>
          <w:p w:rsidR="002B2076" w:rsidRDefault="002B2076">
            <w:pPr>
              <w:pStyle w:val="ConsPlusNormal"/>
              <w:jc w:val="center"/>
            </w:pPr>
            <w:r>
              <w:t>4 000,00000</w:t>
            </w:r>
          </w:p>
        </w:tc>
        <w:tc>
          <w:tcPr>
            <w:tcW w:w="2154" w:type="dxa"/>
            <w:vAlign w:val="center"/>
          </w:tcPr>
          <w:p w:rsidR="002B2076" w:rsidRDefault="002B2076">
            <w:pPr>
              <w:pStyle w:val="ConsPlusNormal"/>
              <w:jc w:val="center"/>
            </w:pPr>
            <w:r>
              <w:t>4 000,00000</w:t>
            </w:r>
          </w:p>
        </w:tc>
        <w:tc>
          <w:tcPr>
            <w:tcW w:w="2154" w:type="dxa"/>
            <w:vAlign w:val="center"/>
          </w:tcPr>
          <w:p w:rsidR="002B2076" w:rsidRDefault="002B2076">
            <w:pPr>
              <w:pStyle w:val="ConsPlusNormal"/>
              <w:jc w:val="center"/>
            </w:pPr>
            <w:r>
              <w:t>6 600,00000</w:t>
            </w:r>
          </w:p>
        </w:tc>
        <w:tc>
          <w:tcPr>
            <w:tcW w:w="2154" w:type="dxa"/>
            <w:vAlign w:val="center"/>
          </w:tcPr>
          <w:p w:rsidR="002B2076" w:rsidRDefault="002B2076">
            <w:pPr>
              <w:pStyle w:val="ConsPlusNormal"/>
              <w:jc w:val="center"/>
            </w:pPr>
            <w:r>
              <w:t>4 500,00000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2.3.</w:t>
            </w:r>
          </w:p>
        </w:tc>
        <w:tc>
          <w:tcPr>
            <w:tcW w:w="3685" w:type="dxa"/>
            <w:vMerge w:val="restart"/>
            <w:vAlign w:val="center"/>
          </w:tcPr>
          <w:p w:rsidR="002B2076" w:rsidRDefault="002B2076">
            <w:pPr>
              <w:pStyle w:val="ConsPlusNormal"/>
            </w:pPr>
            <w:r>
              <w:t xml:space="preserve">Поддержка отдельных </w:t>
            </w:r>
            <w:proofErr w:type="spellStart"/>
            <w:r>
              <w:t>подотраслей</w:t>
            </w:r>
            <w:proofErr w:type="spellEnd"/>
            <w:r>
              <w:t xml:space="preserve"> животноводства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208 236,54500</w:t>
            </w:r>
          </w:p>
        </w:tc>
        <w:tc>
          <w:tcPr>
            <w:tcW w:w="2154" w:type="dxa"/>
            <w:vAlign w:val="center"/>
          </w:tcPr>
          <w:p w:rsidR="002B2076" w:rsidRDefault="002B2076">
            <w:pPr>
              <w:pStyle w:val="ConsPlusNormal"/>
              <w:jc w:val="center"/>
            </w:pPr>
            <w:r>
              <w:t>68 394,00300</w:t>
            </w:r>
          </w:p>
        </w:tc>
        <w:tc>
          <w:tcPr>
            <w:tcW w:w="2154" w:type="dxa"/>
            <w:vAlign w:val="center"/>
          </w:tcPr>
          <w:p w:rsidR="002B2076" w:rsidRDefault="002B2076">
            <w:pPr>
              <w:pStyle w:val="ConsPlusNormal"/>
              <w:jc w:val="center"/>
            </w:pPr>
            <w:r>
              <w:t>54 371,65800</w:t>
            </w:r>
          </w:p>
        </w:tc>
        <w:tc>
          <w:tcPr>
            <w:tcW w:w="2154" w:type="dxa"/>
            <w:vAlign w:val="center"/>
          </w:tcPr>
          <w:p w:rsidR="002B2076" w:rsidRDefault="002B2076">
            <w:pPr>
              <w:pStyle w:val="ConsPlusNormal"/>
              <w:jc w:val="center"/>
            </w:pPr>
            <w:r>
              <w:t>32 057,18400</w:t>
            </w:r>
          </w:p>
        </w:tc>
        <w:tc>
          <w:tcPr>
            <w:tcW w:w="2154" w:type="dxa"/>
            <w:vAlign w:val="center"/>
          </w:tcPr>
          <w:p w:rsidR="002B2076" w:rsidRDefault="002B2076">
            <w:pPr>
              <w:pStyle w:val="ConsPlusNormal"/>
              <w:jc w:val="center"/>
            </w:pPr>
            <w:r>
              <w:t>1 015,45000</w:t>
            </w:r>
          </w:p>
        </w:tc>
        <w:tc>
          <w:tcPr>
            <w:tcW w:w="2154" w:type="dxa"/>
            <w:vAlign w:val="center"/>
          </w:tcPr>
          <w:p w:rsidR="002B2076" w:rsidRDefault="002B2076">
            <w:pPr>
              <w:pStyle w:val="ConsPlusNormal"/>
              <w:jc w:val="center"/>
            </w:pPr>
            <w:r>
              <w:t>5 015,75000</w:t>
            </w:r>
          </w:p>
        </w:tc>
        <w:tc>
          <w:tcPr>
            <w:tcW w:w="2154" w:type="dxa"/>
            <w:vAlign w:val="center"/>
          </w:tcPr>
          <w:p w:rsidR="002B2076" w:rsidRDefault="002B2076">
            <w:pPr>
              <w:pStyle w:val="ConsPlusNormal"/>
              <w:jc w:val="center"/>
            </w:pPr>
            <w:r>
              <w:t>4 516,05000</w:t>
            </w:r>
          </w:p>
        </w:tc>
        <w:tc>
          <w:tcPr>
            <w:tcW w:w="2154" w:type="dxa"/>
            <w:vAlign w:val="center"/>
          </w:tcPr>
          <w:p w:rsidR="002B2076" w:rsidRDefault="002B2076">
            <w:pPr>
              <w:pStyle w:val="ConsPlusNormal"/>
              <w:jc w:val="center"/>
            </w:pPr>
            <w:r>
              <w:t>42 866,45000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163 129,27900</w:t>
            </w:r>
          </w:p>
        </w:tc>
        <w:tc>
          <w:tcPr>
            <w:tcW w:w="2154" w:type="dxa"/>
            <w:vAlign w:val="center"/>
          </w:tcPr>
          <w:p w:rsidR="002B2076" w:rsidRDefault="002B2076">
            <w:pPr>
              <w:pStyle w:val="ConsPlusNormal"/>
              <w:jc w:val="center"/>
            </w:pPr>
            <w:r>
              <w:t>58 625,40000</w:t>
            </w:r>
          </w:p>
        </w:tc>
        <w:tc>
          <w:tcPr>
            <w:tcW w:w="2154" w:type="dxa"/>
            <w:vAlign w:val="center"/>
          </w:tcPr>
          <w:p w:rsidR="002B2076" w:rsidRDefault="002B2076">
            <w:pPr>
              <w:pStyle w:val="ConsPlusNormal"/>
              <w:jc w:val="center"/>
            </w:pPr>
            <w:r>
              <w:t>45 937,17800</w:t>
            </w:r>
          </w:p>
        </w:tc>
        <w:tc>
          <w:tcPr>
            <w:tcW w:w="2154" w:type="dxa"/>
            <w:vAlign w:val="center"/>
          </w:tcPr>
          <w:p w:rsidR="002B2076" w:rsidRDefault="002B2076">
            <w:pPr>
              <w:pStyle w:val="ConsPlusNormal"/>
              <w:jc w:val="center"/>
            </w:pPr>
            <w:r>
              <w:t>27 426,25300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31 140,45000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44 306,96600</w:t>
            </w:r>
          </w:p>
        </w:tc>
        <w:tc>
          <w:tcPr>
            <w:tcW w:w="2154" w:type="dxa"/>
            <w:vAlign w:val="center"/>
          </w:tcPr>
          <w:p w:rsidR="002B2076" w:rsidRDefault="002B2076">
            <w:pPr>
              <w:pStyle w:val="ConsPlusNormal"/>
              <w:jc w:val="center"/>
            </w:pPr>
            <w:r>
              <w:t>9 502,05300</w:t>
            </w:r>
          </w:p>
        </w:tc>
        <w:tc>
          <w:tcPr>
            <w:tcW w:w="2154" w:type="dxa"/>
            <w:vAlign w:val="center"/>
          </w:tcPr>
          <w:p w:rsidR="002B2076" w:rsidRDefault="002B2076">
            <w:pPr>
              <w:pStyle w:val="ConsPlusNormal"/>
              <w:jc w:val="center"/>
            </w:pPr>
            <w:r>
              <w:t>7 964,48000</w:t>
            </w:r>
          </w:p>
        </w:tc>
        <w:tc>
          <w:tcPr>
            <w:tcW w:w="2154" w:type="dxa"/>
            <w:vAlign w:val="center"/>
          </w:tcPr>
          <w:p w:rsidR="002B2076" w:rsidRDefault="002B2076">
            <w:pPr>
              <w:pStyle w:val="ConsPlusNormal"/>
              <w:jc w:val="center"/>
            </w:pPr>
            <w:r>
              <w:t>4 630,93300</w:t>
            </w:r>
          </w:p>
        </w:tc>
        <w:tc>
          <w:tcPr>
            <w:tcW w:w="2154" w:type="dxa"/>
            <w:vAlign w:val="center"/>
          </w:tcPr>
          <w:p w:rsidR="002B2076" w:rsidRDefault="002B2076">
            <w:pPr>
              <w:pStyle w:val="ConsPlusNormal"/>
              <w:jc w:val="center"/>
            </w:pPr>
            <w:r>
              <w:t>1 000,00000</w:t>
            </w:r>
          </w:p>
        </w:tc>
        <w:tc>
          <w:tcPr>
            <w:tcW w:w="2154" w:type="dxa"/>
            <w:vAlign w:val="center"/>
          </w:tcPr>
          <w:p w:rsidR="002B2076" w:rsidRDefault="002B2076">
            <w:pPr>
              <w:pStyle w:val="ConsPlusNormal"/>
              <w:jc w:val="center"/>
            </w:pPr>
            <w:r>
              <w:t>5 000,00000</w:t>
            </w:r>
          </w:p>
        </w:tc>
        <w:tc>
          <w:tcPr>
            <w:tcW w:w="2154" w:type="dxa"/>
            <w:vAlign w:val="center"/>
          </w:tcPr>
          <w:p w:rsidR="002B2076" w:rsidRDefault="002B2076">
            <w:pPr>
              <w:pStyle w:val="ConsPlusNormal"/>
              <w:jc w:val="center"/>
            </w:pPr>
            <w:r>
              <w:t>4 500,00000</w:t>
            </w:r>
          </w:p>
        </w:tc>
        <w:tc>
          <w:tcPr>
            <w:tcW w:w="2154" w:type="dxa"/>
            <w:vAlign w:val="center"/>
          </w:tcPr>
          <w:p w:rsidR="002B2076" w:rsidRDefault="002B2076">
            <w:pPr>
              <w:pStyle w:val="ConsPlusNormal"/>
              <w:jc w:val="center"/>
            </w:pPr>
            <w:r>
              <w:t>11 709,50000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w:t>
            </w:r>
            <w:r>
              <w:lastRenderedPageBreak/>
              <w:t>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800,30000</w:t>
            </w:r>
          </w:p>
        </w:tc>
        <w:tc>
          <w:tcPr>
            <w:tcW w:w="2154" w:type="dxa"/>
            <w:vAlign w:val="center"/>
          </w:tcPr>
          <w:p w:rsidR="002B2076" w:rsidRDefault="002B2076">
            <w:pPr>
              <w:pStyle w:val="ConsPlusNormal"/>
              <w:jc w:val="center"/>
            </w:pPr>
            <w:r>
              <w:t>266,55000</w:t>
            </w:r>
          </w:p>
        </w:tc>
        <w:tc>
          <w:tcPr>
            <w:tcW w:w="2154" w:type="dxa"/>
            <w:vAlign w:val="center"/>
          </w:tcPr>
          <w:p w:rsidR="002B2076" w:rsidRDefault="002B2076">
            <w:pPr>
              <w:pStyle w:val="ConsPlusNormal"/>
              <w:jc w:val="center"/>
            </w:pPr>
            <w:r>
              <w:t>470,00000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15,45000</w:t>
            </w:r>
          </w:p>
        </w:tc>
        <w:tc>
          <w:tcPr>
            <w:tcW w:w="2154" w:type="dxa"/>
            <w:vAlign w:val="center"/>
          </w:tcPr>
          <w:p w:rsidR="002B2076" w:rsidRDefault="002B2076">
            <w:pPr>
              <w:pStyle w:val="ConsPlusNormal"/>
              <w:jc w:val="center"/>
            </w:pPr>
            <w:r>
              <w:t>15,75000</w:t>
            </w:r>
          </w:p>
        </w:tc>
        <w:tc>
          <w:tcPr>
            <w:tcW w:w="2154" w:type="dxa"/>
            <w:vAlign w:val="center"/>
          </w:tcPr>
          <w:p w:rsidR="002B2076" w:rsidRDefault="002B2076">
            <w:pPr>
              <w:pStyle w:val="ConsPlusNormal"/>
              <w:jc w:val="center"/>
            </w:pPr>
            <w:r>
              <w:t>16,05000</w:t>
            </w:r>
          </w:p>
        </w:tc>
        <w:tc>
          <w:tcPr>
            <w:tcW w:w="2154" w:type="dxa"/>
            <w:vAlign w:val="center"/>
          </w:tcPr>
          <w:p w:rsidR="002B2076" w:rsidRDefault="002B2076">
            <w:pPr>
              <w:pStyle w:val="ConsPlusNormal"/>
              <w:jc w:val="center"/>
            </w:pPr>
            <w:r>
              <w:t>16,50000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2.4.</w:t>
            </w:r>
          </w:p>
        </w:tc>
        <w:tc>
          <w:tcPr>
            <w:tcW w:w="3685" w:type="dxa"/>
            <w:vMerge w:val="restart"/>
            <w:vAlign w:val="center"/>
          </w:tcPr>
          <w:p w:rsidR="002B2076" w:rsidRDefault="002B2076">
            <w:pPr>
              <w:pStyle w:val="ConsPlusNormal"/>
            </w:pPr>
            <w:r>
              <w:t>Обеспечение деятельности учреждения, предоставляющего услуги в области животноводства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199 024,61200</w:t>
            </w:r>
          </w:p>
        </w:tc>
        <w:tc>
          <w:tcPr>
            <w:tcW w:w="2154" w:type="dxa"/>
            <w:vAlign w:val="center"/>
          </w:tcPr>
          <w:p w:rsidR="002B2076" w:rsidRDefault="002B2076">
            <w:pPr>
              <w:pStyle w:val="ConsPlusNormal"/>
              <w:jc w:val="center"/>
            </w:pPr>
            <w:r>
              <w:t>22 918,70000</w:t>
            </w:r>
          </w:p>
        </w:tc>
        <w:tc>
          <w:tcPr>
            <w:tcW w:w="2154" w:type="dxa"/>
            <w:vAlign w:val="center"/>
          </w:tcPr>
          <w:p w:rsidR="002B2076" w:rsidRDefault="002B2076">
            <w:pPr>
              <w:pStyle w:val="ConsPlusNormal"/>
              <w:jc w:val="center"/>
            </w:pPr>
            <w:r>
              <w:t>24 911,80000</w:t>
            </w:r>
          </w:p>
        </w:tc>
        <w:tc>
          <w:tcPr>
            <w:tcW w:w="2154" w:type="dxa"/>
            <w:vAlign w:val="center"/>
          </w:tcPr>
          <w:p w:rsidR="002B2076" w:rsidRDefault="002B2076">
            <w:pPr>
              <w:pStyle w:val="ConsPlusNormal"/>
              <w:jc w:val="center"/>
            </w:pPr>
            <w:r>
              <w:t>29 016,71200</w:t>
            </w:r>
          </w:p>
        </w:tc>
        <w:tc>
          <w:tcPr>
            <w:tcW w:w="2154" w:type="dxa"/>
            <w:vAlign w:val="center"/>
          </w:tcPr>
          <w:p w:rsidR="002B2076" w:rsidRDefault="002B2076">
            <w:pPr>
              <w:pStyle w:val="ConsPlusNormal"/>
              <w:jc w:val="center"/>
            </w:pPr>
            <w:r>
              <w:t>30 608,00000</w:t>
            </w:r>
          </w:p>
        </w:tc>
        <w:tc>
          <w:tcPr>
            <w:tcW w:w="2154" w:type="dxa"/>
            <w:vAlign w:val="center"/>
          </w:tcPr>
          <w:p w:rsidR="002B2076" w:rsidRDefault="002B2076">
            <w:pPr>
              <w:pStyle w:val="ConsPlusNormal"/>
              <w:jc w:val="center"/>
            </w:pPr>
            <w:r>
              <w:t>30 608,00000</w:t>
            </w:r>
          </w:p>
        </w:tc>
        <w:tc>
          <w:tcPr>
            <w:tcW w:w="2154" w:type="dxa"/>
            <w:vAlign w:val="center"/>
          </w:tcPr>
          <w:p w:rsidR="002B2076" w:rsidRDefault="002B2076">
            <w:pPr>
              <w:pStyle w:val="ConsPlusNormal"/>
              <w:jc w:val="center"/>
            </w:pPr>
            <w:r>
              <w:t>30 608,00000</w:t>
            </w:r>
          </w:p>
        </w:tc>
        <w:tc>
          <w:tcPr>
            <w:tcW w:w="2154" w:type="dxa"/>
            <w:vAlign w:val="center"/>
          </w:tcPr>
          <w:p w:rsidR="002B2076" w:rsidRDefault="002B2076">
            <w:pPr>
              <w:pStyle w:val="ConsPlusNormal"/>
              <w:jc w:val="center"/>
            </w:pPr>
            <w:r>
              <w:t>30 353,40000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199 024,61200</w:t>
            </w:r>
          </w:p>
        </w:tc>
        <w:tc>
          <w:tcPr>
            <w:tcW w:w="2154" w:type="dxa"/>
            <w:vAlign w:val="center"/>
          </w:tcPr>
          <w:p w:rsidR="002B2076" w:rsidRDefault="002B2076">
            <w:pPr>
              <w:pStyle w:val="ConsPlusNormal"/>
              <w:jc w:val="center"/>
            </w:pPr>
            <w:r>
              <w:t>22 918,70000</w:t>
            </w:r>
          </w:p>
        </w:tc>
        <w:tc>
          <w:tcPr>
            <w:tcW w:w="2154" w:type="dxa"/>
            <w:vAlign w:val="center"/>
          </w:tcPr>
          <w:p w:rsidR="002B2076" w:rsidRDefault="002B2076">
            <w:pPr>
              <w:pStyle w:val="ConsPlusNormal"/>
              <w:jc w:val="center"/>
            </w:pPr>
            <w:r>
              <w:t>24 911,80000</w:t>
            </w:r>
          </w:p>
        </w:tc>
        <w:tc>
          <w:tcPr>
            <w:tcW w:w="2154" w:type="dxa"/>
            <w:vAlign w:val="center"/>
          </w:tcPr>
          <w:p w:rsidR="002B2076" w:rsidRDefault="002B2076">
            <w:pPr>
              <w:pStyle w:val="ConsPlusNormal"/>
              <w:jc w:val="center"/>
            </w:pPr>
            <w:r>
              <w:t>29 016,71200</w:t>
            </w:r>
          </w:p>
        </w:tc>
        <w:tc>
          <w:tcPr>
            <w:tcW w:w="2154" w:type="dxa"/>
            <w:vAlign w:val="center"/>
          </w:tcPr>
          <w:p w:rsidR="002B2076" w:rsidRDefault="002B2076">
            <w:pPr>
              <w:pStyle w:val="ConsPlusNormal"/>
              <w:jc w:val="center"/>
            </w:pPr>
            <w:r>
              <w:t>30 608,00000</w:t>
            </w:r>
          </w:p>
        </w:tc>
        <w:tc>
          <w:tcPr>
            <w:tcW w:w="2154" w:type="dxa"/>
            <w:vAlign w:val="center"/>
          </w:tcPr>
          <w:p w:rsidR="002B2076" w:rsidRDefault="002B2076">
            <w:pPr>
              <w:pStyle w:val="ConsPlusNormal"/>
              <w:jc w:val="center"/>
            </w:pPr>
            <w:r>
              <w:t>30 608,00000</w:t>
            </w:r>
          </w:p>
        </w:tc>
        <w:tc>
          <w:tcPr>
            <w:tcW w:w="2154" w:type="dxa"/>
            <w:vAlign w:val="center"/>
          </w:tcPr>
          <w:p w:rsidR="002B2076" w:rsidRDefault="002B2076">
            <w:pPr>
              <w:pStyle w:val="ConsPlusNormal"/>
              <w:jc w:val="center"/>
            </w:pPr>
            <w:r>
              <w:t>30 608,00000</w:t>
            </w:r>
          </w:p>
        </w:tc>
        <w:tc>
          <w:tcPr>
            <w:tcW w:w="2154" w:type="dxa"/>
            <w:vAlign w:val="center"/>
          </w:tcPr>
          <w:p w:rsidR="002B2076" w:rsidRDefault="002B2076">
            <w:pPr>
              <w:pStyle w:val="ConsPlusNormal"/>
              <w:jc w:val="center"/>
            </w:pPr>
            <w:r>
              <w:t>30 353,40000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2.5.</w:t>
            </w:r>
          </w:p>
        </w:tc>
        <w:tc>
          <w:tcPr>
            <w:tcW w:w="3685" w:type="dxa"/>
            <w:vMerge w:val="restart"/>
            <w:vAlign w:val="center"/>
          </w:tcPr>
          <w:p w:rsidR="002B2076" w:rsidRDefault="002B2076">
            <w:pPr>
              <w:pStyle w:val="ConsPlusNormal"/>
            </w:pPr>
            <w:r>
              <w:t>Поддержка и развитие северного оленеводства в Камчатском крае</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378 087,72300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6 060,00000</w:t>
            </w:r>
          </w:p>
        </w:tc>
        <w:tc>
          <w:tcPr>
            <w:tcW w:w="2154" w:type="dxa"/>
            <w:vAlign w:val="center"/>
          </w:tcPr>
          <w:p w:rsidR="002B2076" w:rsidRDefault="002B2076">
            <w:pPr>
              <w:pStyle w:val="ConsPlusNormal"/>
              <w:jc w:val="center"/>
            </w:pPr>
            <w:r>
              <w:t>147 986,62300</w:t>
            </w:r>
          </w:p>
        </w:tc>
        <w:tc>
          <w:tcPr>
            <w:tcW w:w="2154" w:type="dxa"/>
            <w:vAlign w:val="center"/>
          </w:tcPr>
          <w:p w:rsidR="002B2076" w:rsidRDefault="002B2076">
            <w:pPr>
              <w:pStyle w:val="ConsPlusNormal"/>
              <w:jc w:val="center"/>
            </w:pPr>
            <w:r>
              <w:t>97 470,80000</w:t>
            </w:r>
          </w:p>
        </w:tc>
        <w:tc>
          <w:tcPr>
            <w:tcW w:w="2154" w:type="dxa"/>
            <w:vAlign w:val="center"/>
          </w:tcPr>
          <w:p w:rsidR="002B2076" w:rsidRDefault="002B2076">
            <w:pPr>
              <w:pStyle w:val="ConsPlusNormal"/>
              <w:jc w:val="center"/>
            </w:pPr>
            <w:r>
              <w:t>98 920,30000</w:t>
            </w:r>
          </w:p>
        </w:tc>
        <w:tc>
          <w:tcPr>
            <w:tcW w:w="2154" w:type="dxa"/>
            <w:vAlign w:val="center"/>
          </w:tcPr>
          <w:p w:rsidR="002B2076" w:rsidRDefault="002B2076">
            <w:pPr>
              <w:pStyle w:val="ConsPlusNormal"/>
              <w:jc w:val="center"/>
            </w:pPr>
            <w:r>
              <w:t>27 650,00000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186 207,72300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60 816,62300</w:t>
            </w:r>
          </w:p>
        </w:tc>
        <w:tc>
          <w:tcPr>
            <w:tcW w:w="2154" w:type="dxa"/>
            <w:vAlign w:val="center"/>
          </w:tcPr>
          <w:p w:rsidR="002B2076" w:rsidRDefault="002B2076">
            <w:pPr>
              <w:pStyle w:val="ConsPlusNormal"/>
              <w:jc w:val="center"/>
            </w:pPr>
            <w:r>
              <w:t>63 470,80000</w:t>
            </w:r>
          </w:p>
        </w:tc>
        <w:tc>
          <w:tcPr>
            <w:tcW w:w="2154" w:type="dxa"/>
            <w:vAlign w:val="center"/>
          </w:tcPr>
          <w:p w:rsidR="002B2076" w:rsidRDefault="002B2076">
            <w:pPr>
              <w:pStyle w:val="ConsPlusNormal"/>
              <w:jc w:val="center"/>
            </w:pPr>
            <w:r>
              <w:t>61 920,30000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w:t>
            </w:r>
            <w:r>
              <w:lastRenderedPageBreak/>
              <w:t>краевого бюджета</w:t>
            </w:r>
          </w:p>
        </w:tc>
        <w:tc>
          <w:tcPr>
            <w:tcW w:w="1587" w:type="dxa"/>
            <w:vAlign w:val="center"/>
          </w:tcPr>
          <w:p w:rsidR="002B2076" w:rsidRDefault="002B2076">
            <w:pPr>
              <w:pStyle w:val="ConsPlusNormal"/>
              <w:jc w:val="center"/>
            </w:pPr>
            <w:r>
              <w:lastRenderedPageBreak/>
              <w:t>807</w:t>
            </w:r>
          </w:p>
        </w:tc>
        <w:tc>
          <w:tcPr>
            <w:tcW w:w="2154" w:type="dxa"/>
            <w:vAlign w:val="center"/>
          </w:tcPr>
          <w:p w:rsidR="002B2076" w:rsidRDefault="002B2076">
            <w:pPr>
              <w:pStyle w:val="ConsPlusNormal"/>
              <w:jc w:val="center"/>
            </w:pPr>
            <w:r>
              <w:t>191 470,00000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86 970,00000</w:t>
            </w:r>
          </w:p>
        </w:tc>
        <w:tc>
          <w:tcPr>
            <w:tcW w:w="2154" w:type="dxa"/>
            <w:vAlign w:val="center"/>
          </w:tcPr>
          <w:p w:rsidR="002B2076" w:rsidRDefault="002B2076">
            <w:pPr>
              <w:pStyle w:val="ConsPlusNormal"/>
              <w:jc w:val="center"/>
            </w:pPr>
            <w:r>
              <w:t>34 000,00000</w:t>
            </w:r>
          </w:p>
        </w:tc>
        <w:tc>
          <w:tcPr>
            <w:tcW w:w="2154" w:type="dxa"/>
            <w:vAlign w:val="center"/>
          </w:tcPr>
          <w:p w:rsidR="002B2076" w:rsidRDefault="002B2076">
            <w:pPr>
              <w:pStyle w:val="ConsPlusNormal"/>
              <w:jc w:val="center"/>
            </w:pPr>
            <w:r>
              <w:t>37 000,00000</w:t>
            </w:r>
          </w:p>
        </w:tc>
        <w:tc>
          <w:tcPr>
            <w:tcW w:w="2154" w:type="dxa"/>
            <w:vAlign w:val="center"/>
          </w:tcPr>
          <w:p w:rsidR="002B2076" w:rsidRDefault="002B2076">
            <w:pPr>
              <w:pStyle w:val="ConsPlusNormal"/>
              <w:jc w:val="center"/>
            </w:pPr>
            <w:r>
              <w:t>27 500,00000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410,00000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60,00000</w:t>
            </w:r>
          </w:p>
        </w:tc>
        <w:tc>
          <w:tcPr>
            <w:tcW w:w="2154" w:type="dxa"/>
            <w:vAlign w:val="center"/>
          </w:tcPr>
          <w:p w:rsidR="002B2076" w:rsidRDefault="002B2076">
            <w:pPr>
              <w:pStyle w:val="ConsPlusNormal"/>
              <w:jc w:val="center"/>
            </w:pPr>
            <w:r>
              <w:t>200,00000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3.</w:t>
            </w:r>
          </w:p>
        </w:tc>
        <w:tc>
          <w:tcPr>
            <w:tcW w:w="3685" w:type="dxa"/>
            <w:vMerge w:val="restart"/>
            <w:vAlign w:val="center"/>
          </w:tcPr>
          <w:p w:rsidR="002B2076" w:rsidRDefault="002B2076">
            <w:pPr>
              <w:pStyle w:val="ConsPlusNormal"/>
            </w:pPr>
            <w:hyperlink w:anchor="P348" w:history="1">
              <w:r>
                <w:rPr>
                  <w:color w:val="0000FF"/>
                </w:rPr>
                <w:t>Подпрограмма 3</w:t>
              </w:r>
            </w:hyperlink>
            <w:r>
              <w:t xml:space="preserve"> </w:t>
            </w:r>
            <w:r>
              <w:lastRenderedPageBreak/>
              <w:t>"Развитие пищевой и перерабатывающей промышленности"</w:t>
            </w:r>
          </w:p>
        </w:tc>
        <w:tc>
          <w:tcPr>
            <w:tcW w:w="2551" w:type="dxa"/>
            <w:vAlign w:val="center"/>
          </w:tcPr>
          <w:p w:rsidR="002B2076" w:rsidRDefault="002B2076">
            <w:pPr>
              <w:pStyle w:val="ConsPlusNormal"/>
            </w:pPr>
            <w:r>
              <w:lastRenderedPageBreak/>
              <w:t xml:space="preserve">Всего, в том </w:t>
            </w:r>
            <w:r>
              <w:lastRenderedPageBreak/>
              <w:t>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 xml:space="preserve">348 </w:t>
            </w:r>
            <w:r>
              <w:lastRenderedPageBreak/>
              <w:t>673,21112</w:t>
            </w:r>
          </w:p>
        </w:tc>
        <w:tc>
          <w:tcPr>
            <w:tcW w:w="2154" w:type="dxa"/>
            <w:vAlign w:val="center"/>
          </w:tcPr>
          <w:p w:rsidR="002B2076" w:rsidRDefault="002B2076">
            <w:pPr>
              <w:pStyle w:val="ConsPlusNormal"/>
              <w:jc w:val="center"/>
            </w:pPr>
            <w:r>
              <w:lastRenderedPageBreak/>
              <w:t xml:space="preserve">29 </w:t>
            </w:r>
            <w:r>
              <w:lastRenderedPageBreak/>
              <w:t>064,56800</w:t>
            </w:r>
          </w:p>
        </w:tc>
        <w:tc>
          <w:tcPr>
            <w:tcW w:w="2154" w:type="dxa"/>
            <w:vAlign w:val="center"/>
          </w:tcPr>
          <w:p w:rsidR="002B2076" w:rsidRDefault="002B2076">
            <w:pPr>
              <w:pStyle w:val="ConsPlusNormal"/>
              <w:jc w:val="center"/>
            </w:pPr>
            <w:r>
              <w:lastRenderedPageBreak/>
              <w:t xml:space="preserve">39 </w:t>
            </w:r>
            <w:r>
              <w:lastRenderedPageBreak/>
              <w:t>227,36200</w:t>
            </w:r>
          </w:p>
        </w:tc>
        <w:tc>
          <w:tcPr>
            <w:tcW w:w="2154" w:type="dxa"/>
            <w:vAlign w:val="center"/>
          </w:tcPr>
          <w:p w:rsidR="002B2076" w:rsidRDefault="002B2076">
            <w:pPr>
              <w:pStyle w:val="ConsPlusNormal"/>
              <w:jc w:val="center"/>
            </w:pPr>
            <w:r>
              <w:lastRenderedPageBreak/>
              <w:t xml:space="preserve">52 </w:t>
            </w:r>
            <w:r>
              <w:lastRenderedPageBreak/>
              <w:t>246,33112</w:t>
            </w:r>
          </w:p>
        </w:tc>
        <w:tc>
          <w:tcPr>
            <w:tcW w:w="2154" w:type="dxa"/>
            <w:vAlign w:val="center"/>
          </w:tcPr>
          <w:p w:rsidR="002B2076" w:rsidRDefault="002B2076">
            <w:pPr>
              <w:pStyle w:val="ConsPlusNormal"/>
              <w:jc w:val="center"/>
            </w:pPr>
            <w:r>
              <w:lastRenderedPageBreak/>
              <w:t xml:space="preserve">58 </w:t>
            </w:r>
            <w:r>
              <w:lastRenderedPageBreak/>
              <w:t>650,00000</w:t>
            </w:r>
          </w:p>
        </w:tc>
        <w:tc>
          <w:tcPr>
            <w:tcW w:w="2154" w:type="dxa"/>
            <w:vAlign w:val="center"/>
          </w:tcPr>
          <w:p w:rsidR="002B2076" w:rsidRDefault="002B2076">
            <w:pPr>
              <w:pStyle w:val="ConsPlusNormal"/>
              <w:jc w:val="center"/>
            </w:pPr>
            <w:r>
              <w:lastRenderedPageBreak/>
              <w:t xml:space="preserve">60 </w:t>
            </w:r>
            <w:r>
              <w:lastRenderedPageBreak/>
              <w:t>100,00000</w:t>
            </w:r>
          </w:p>
        </w:tc>
        <w:tc>
          <w:tcPr>
            <w:tcW w:w="2154" w:type="dxa"/>
            <w:vAlign w:val="center"/>
          </w:tcPr>
          <w:p w:rsidR="002B2076" w:rsidRDefault="002B2076">
            <w:pPr>
              <w:pStyle w:val="ConsPlusNormal"/>
              <w:jc w:val="center"/>
            </w:pPr>
            <w:r>
              <w:lastRenderedPageBreak/>
              <w:t xml:space="preserve">60 </w:t>
            </w:r>
            <w:r>
              <w:lastRenderedPageBreak/>
              <w:t>100,00000</w:t>
            </w:r>
          </w:p>
        </w:tc>
        <w:tc>
          <w:tcPr>
            <w:tcW w:w="2154" w:type="dxa"/>
            <w:vAlign w:val="center"/>
          </w:tcPr>
          <w:p w:rsidR="002B2076" w:rsidRDefault="002B2076">
            <w:pPr>
              <w:pStyle w:val="ConsPlusNormal"/>
              <w:jc w:val="center"/>
            </w:pPr>
            <w:r>
              <w:lastRenderedPageBreak/>
              <w:t xml:space="preserve">49 </w:t>
            </w:r>
            <w:r>
              <w:lastRenderedPageBreak/>
              <w:t>284,95000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348 173,60746</w:t>
            </w:r>
          </w:p>
        </w:tc>
        <w:tc>
          <w:tcPr>
            <w:tcW w:w="2154" w:type="dxa"/>
            <w:vAlign w:val="center"/>
          </w:tcPr>
          <w:p w:rsidR="002B2076" w:rsidRDefault="002B2076">
            <w:pPr>
              <w:pStyle w:val="ConsPlusNormal"/>
              <w:jc w:val="center"/>
            </w:pPr>
            <w:r>
              <w:t>29 064,56800</w:t>
            </w:r>
          </w:p>
        </w:tc>
        <w:tc>
          <w:tcPr>
            <w:tcW w:w="2154" w:type="dxa"/>
            <w:vAlign w:val="center"/>
          </w:tcPr>
          <w:p w:rsidR="002B2076" w:rsidRDefault="002B2076">
            <w:pPr>
              <w:pStyle w:val="ConsPlusNormal"/>
              <w:jc w:val="center"/>
            </w:pPr>
            <w:r>
              <w:t>39 227,36200</w:t>
            </w:r>
          </w:p>
        </w:tc>
        <w:tc>
          <w:tcPr>
            <w:tcW w:w="2154" w:type="dxa"/>
            <w:vAlign w:val="center"/>
          </w:tcPr>
          <w:p w:rsidR="002B2076" w:rsidRDefault="002B2076">
            <w:pPr>
              <w:pStyle w:val="ConsPlusNormal"/>
              <w:jc w:val="center"/>
            </w:pPr>
            <w:r>
              <w:t>52 096,72746</w:t>
            </w:r>
          </w:p>
        </w:tc>
        <w:tc>
          <w:tcPr>
            <w:tcW w:w="2154" w:type="dxa"/>
            <w:vAlign w:val="center"/>
          </w:tcPr>
          <w:p w:rsidR="002B2076" w:rsidRDefault="002B2076">
            <w:pPr>
              <w:pStyle w:val="ConsPlusNormal"/>
              <w:jc w:val="center"/>
            </w:pPr>
            <w:r>
              <w:t>58 500,00000</w:t>
            </w:r>
          </w:p>
        </w:tc>
        <w:tc>
          <w:tcPr>
            <w:tcW w:w="2154" w:type="dxa"/>
            <w:vAlign w:val="center"/>
          </w:tcPr>
          <w:p w:rsidR="002B2076" w:rsidRDefault="002B2076">
            <w:pPr>
              <w:pStyle w:val="ConsPlusNormal"/>
              <w:jc w:val="center"/>
            </w:pPr>
            <w:r>
              <w:t>60 000,00000</w:t>
            </w:r>
          </w:p>
        </w:tc>
        <w:tc>
          <w:tcPr>
            <w:tcW w:w="2154" w:type="dxa"/>
            <w:vAlign w:val="center"/>
          </w:tcPr>
          <w:p w:rsidR="002B2076" w:rsidRDefault="002B2076">
            <w:pPr>
              <w:pStyle w:val="ConsPlusNormal"/>
              <w:jc w:val="center"/>
            </w:pPr>
            <w:r>
              <w:t>60 000,00000</w:t>
            </w:r>
          </w:p>
        </w:tc>
        <w:tc>
          <w:tcPr>
            <w:tcW w:w="2154" w:type="dxa"/>
            <w:vAlign w:val="center"/>
          </w:tcPr>
          <w:p w:rsidR="002B2076" w:rsidRDefault="002B2076">
            <w:pPr>
              <w:pStyle w:val="ConsPlusNormal"/>
              <w:jc w:val="center"/>
            </w:pPr>
            <w:r>
              <w:t>49 284,95000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499,60366</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149,60366</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100,00000</w:t>
            </w:r>
          </w:p>
        </w:tc>
        <w:tc>
          <w:tcPr>
            <w:tcW w:w="2154" w:type="dxa"/>
            <w:vAlign w:val="center"/>
          </w:tcPr>
          <w:p w:rsidR="002B2076" w:rsidRDefault="002B2076">
            <w:pPr>
              <w:pStyle w:val="ConsPlusNormal"/>
              <w:jc w:val="center"/>
            </w:pPr>
            <w:r>
              <w:t>100,00000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3.1.</w:t>
            </w:r>
          </w:p>
        </w:tc>
        <w:tc>
          <w:tcPr>
            <w:tcW w:w="3685" w:type="dxa"/>
            <w:vMerge w:val="restart"/>
            <w:vAlign w:val="center"/>
          </w:tcPr>
          <w:p w:rsidR="002B2076" w:rsidRDefault="002B2076">
            <w:pPr>
              <w:pStyle w:val="ConsPlusNormal"/>
            </w:pPr>
            <w:r>
              <w:t>Создание условий для увеличения объемов производства, расширения ассортимента и улучшения качества продукции Камчатского края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321 629,41912</w:t>
            </w:r>
          </w:p>
        </w:tc>
        <w:tc>
          <w:tcPr>
            <w:tcW w:w="2154" w:type="dxa"/>
            <w:vAlign w:val="center"/>
          </w:tcPr>
          <w:p w:rsidR="002B2076" w:rsidRDefault="002B2076">
            <w:pPr>
              <w:pStyle w:val="ConsPlusNormal"/>
              <w:jc w:val="center"/>
            </w:pPr>
            <w:r>
              <w:t>26 900,00000</w:t>
            </w:r>
          </w:p>
        </w:tc>
        <w:tc>
          <w:tcPr>
            <w:tcW w:w="2154" w:type="dxa"/>
            <w:vAlign w:val="center"/>
          </w:tcPr>
          <w:p w:rsidR="002B2076" w:rsidRDefault="002B2076">
            <w:pPr>
              <w:pStyle w:val="ConsPlusNormal"/>
              <w:jc w:val="center"/>
            </w:pPr>
            <w:r>
              <w:t>36 618,43200</w:t>
            </w:r>
          </w:p>
        </w:tc>
        <w:tc>
          <w:tcPr>
            <w:tcW w:w="2154" w:type="dxa"/>
            <w:vAlign w:val="center"/>
          </w:tcPr>
          <w:p w:rsidR="002B2076" w:rsidRDefault="002B2076">
            <w:pPr>
              <w:pStyle w:val="ConsPlusNormal"/>
              <w:jc w:val="center"/>
            </w:pPr>
            <w:r>
              <w:t>48 126,03712</w:t>
            </w:r>
          </w:p>
        </w:tc>
        <w:tc>
          <w:tcPr>
            <w:tcW w:w="2154" w:type="dxa"/>
            <w:vAlign w:val="center"/>
          </w:tcPr>
          <w:p w:rsidR="002B2076" w:rsidRDefault="002B2076">
            <w:pPr>
              <w:pStyle w:val="ConsPlusNormal"/>
              <w:jc w:val="center"/>
            </w:pPr>
            <w:r>
              <w:t>54 350,00000</w:t>
            </w:r>
          </w:p>
        </w:tc>
        <w:tc>
          <w:tcPr>
            <w:tcW w:w="2154" w:type="dxa"/>
            <w:vAlign w:val="center"/>
          </w:tcPr>
          <w:p w:rsidR="002B2076" w:rsidRDefault="002B2076">
            <w:pPr>
              <w:pStyle w:val="ConsPlusNormal"/>
              <w:jc w:val="center"/>
            </w:pPr>
            <w:r>
              <w:t>55 100,00000</w:t>
            </w:r>
          </w:p>
        </w:tc>
        <w:tc>
          <w:tcPr>
            <w:tcW w:w="2154" w:type="dxa"/>
            <w:vAlign w:val="center"/>
          </w:tcPr>
          <w:p w:rsidR="002B2076" w:rsidRDefault="002B2076">
            <w:pPr>
              <w:pStyle w:val="ConsPlusNormal"/>
              <w:jc w:val="center"/>
            </w:pPr>
            <w:r>
              <w:t>55 100,00000</w:t>
            </w:r>
          </w:p>
        </w:tc>
        <w:tc>
          <w:tcPr>
            <w:tcW w:w="2154" w:type="dxa"/>
            <w:vAlign w:val="center"/>
          </w:tcPr>
          <w:p w:rsidR="002B2076" w:rsidRDefault="002B2076">
            <w:pPr>
              <w:pStyle w:val="ConsPlusNormal"/>
              <w:jc w:val="center"/>
            </w:pPr>
            <w:r>
              <w:t>45 434,95000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321 129,81546</w:t>
            </w:r>
          </w:p>
        </w:tc>
        <w:tc>
          <w:tcPr>
            <w:tcW w:w="2154" w:type="dxa"/>
            <w:vAlign w:val="center"/>
          </w:tcPr>
          <w:p w:rsidR="002B2076" w:rsidRDefault="002B2076">
            <w:pPr>
              <w:pStyle w:val="ConsPlusNormal"/>
              <w:jc w:val="center"/>
            </w:pPr>
            <w:r>
              <w:t>26 900,00000</w:t>
            </w:r>
          </w:p>
        </w:tc>
        <w:tc>
          <w:tcPr>
            <w:tcW w:w="2154" w:type="dxa"/>
            <w:vAlign w:val="center"/>
          </w:tcPr>
          <w:p w:rsidR="002B2076" w:rsidRDefault="002B2076">
            <w:pPr>
              <w:pStyle w:val="ConsPlusNormal"/>
              <w:jc w:val="center"/>
            </w:pPr>
            <w:r>
              <w:t>36 618,43200</w:t>
            </w:r>
          </w:p>
        </w:tc>
        <w:tc>
          <w:tcPr>
            <w:tcW w:w="2154" w:type="dxa"/>
            <w:vAlign w:val="center"/>
          </w:tcPr>
          <w:p w:rsidR="002B2076" w:rsidRDefault="002B2076">
            <w:pPr>
              <w:pStyle w:val="ConsPlusNormal"/>
              <w:jc w:val="center"/>
            </w:pPr>
            <w:r>
              <w:t>47 976,43346</w:t>
            </w:r>
          </w:p>
        </w:tc>
        <w:tc>
          <w:tcPr>
            <w:tcW w:w="2154" w:type="dxa"/>
            <w:vAlign w:val="center"/>
          </w:tcPr>
          <w:p w:rsidR="002B2076" w:rsidRDefault="002B2076">
            <w:pPr>
              <w:pStyle w:val="ConsPlusNormal"/>
              <w:jc w:val="center"/>
            </w:pPr>
            <w:r>
              <w:t>54 200,00000</w:t>
            </w:r>
          </w:p>
        </w:tc>
        <w:tc>
          <w:tcPr>
            <w:tcW w:w="2154" w:type="dxa"/>
            <w:vAlign w:val="center"/>
          </w:tcPr>
          <w:p w:rsidR="002B2076" w:rsidRDefault="002B2076">
            <w:pPr>
              <w:pStyle w:val="ConsPlusNormal"/>
              <w:jc w:val="center"/>
            </w:pPr>
            <w:r>
              <w:t>55 000,00000</w:t>
            </w:r>
          </w:p>
        </w:tc>
        <w:tc>
          <w:tcPr>
            <w:tcW w:w="2154" w:type="dxa"/>
            <w:vAlign w:val="center"/>
          </w:tcPr>
          <w:p w:rsidR="002B2076" w:rsidRDefault="002B2076">
            <w:pPr>
              <w:pStyle w:val="ConsPlusNormal"/>
              <w:jc w:val="center"/>
            </w:pPr>
            <w:r>
              <w:t>55 000,00000</w:t>
            </w:r>
          </w:p>
        </w:tc>
        <w:tc>
          <w:tcPr>
            <w:tcW w:w="2154" w:type="dxa"/>
            <w:vAlign w:val="center"/>
          </w:tcPr>
          <w:p w:rsidR="002B2076" w:rsidRDefault="002B2076">
            <w:pPr>
              <w:pStyle w:val="ConsPlusNormal"/>
              <w:jc w:val="center"/>
            </w:pPr>
            <w:r>
              <w:t>45 434,95000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499,60366</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149,60366</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100,00000</w:t>
            </w:r>
          </w:p>
        </w:tc>
        <w:tc>
          <w:tcPr>
            <w:tcW w:w="2154" w:type="dxa"/>
            <w:vAlign w:val="center"/>
          </w:tcPr>
          <w:p w:rsidR="002B2076" w:rsidRDefault="002B2076">
            <w:pPr>
              <w:pStyle w:val="ConsPlusNormal"/>
              <w:jc w:val="center"/>
            </w:pPr>
            <w:r>
              <w:t>100,00000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w:t>
            </w:r>
            <w:r>
              <w:lastRenderedPageBreak/>
              <w:t>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3.2.</w:t>
            </w:r>
          </w:p>
        </w:tc>
        <w:tc>
          <w:tcPr>
            <w:tcW w:w="3685" w:type="dxa"/>
            <w:vMerge w:val="restart"/>
            <w:vAlign w:val="center"/>
          </w:tcPr>
          <w:p w:rsidR="002B2076" w:rsidRDefault="002B2076">
            <w:pPr>
              <w:pStyle w:val="ConsPlusNormal"/>
            </w:pPr>
            <w:r>
              <w:t>Создание условий для продвижения продукции предприятий пищевой и перерабатывающей промышленности на потребительский рынок Камчатского края и за его пределы</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27 043,79200</w:t>
            </w:r>
          </w:p>
        </w:tc>
        <w:tc>
          <w:tcPr>
            <w:tcW w:w="2154" w:type="dxa"/>
            <w:vAlign w:val="center"/>
          </w:tcPr>
          <w:p w:rsidR="002B2076" w:rsidRDefault="002B2076">
            <w:pPr>
              <w:pStyle w:val="ConsPlusNormal"/>
              <w:jc w:val="center"/>
            </w:pPr>
            <w:r>
              <w:t>2 164,56800</w:t>
            </w:r>
          </w:p>
        </w:tc>
        <w:tc>
          <w:tcPr>
            <w:tcW w:w="2154" w:type="dxa"/>
            <w:vAlign w:val="center"/>
          </w:tcPr>
          <w:p w:rsidR="002B2076" w:rsidRDefault="002B2076">
            <w:pPr>
              <w:pStyle w:val="ConsPlusNormal"/>
              <w:jc w:val="center"/>
            </w:pPr>
            <w:r>
              <w:t>2 608,93000</w:t>
            </w:r>
          </w:p>
        </w:tc>
        <w:tc>
          <w:tcPr>
            <w:tcW w:w="2154" w:type="dxa"/>
            <w:vAlign w:val="center"/>
          </w:tcPr>
          <w:p w:rsidR="002B2076" w:rsidRDefault="002B2076">
            <w:pPr>
              <w:pStyle w:val="ConsPlusNormal"/>
              <w:jc w:val="center"/>
            </w:pPr>
            <w:r>
              <w:t>4 120,29400</w:t>
            </w:r>
          </w:p>
        </w:tc>
        <w:tc>
          <w:tcPr>
            <w:tcW w:w="2154" w:type="dxa"/>
            <w:vAlign w:val="center"/>
          </w:tcPr>
          <w:p w:rsidR="002B2076" w:rsidRDefault="002B2076">
            <w:pPr>
              <w:pStyle w:val="ConsPlusNormal"/>
              <w:jc w:val="center"/>
            </w:pPr>
            <w:r>
              <w:t>4 300,00000</w:t>
            </w:r>
          </w:p>
        </w:tc>
        <w:tc>
          <w:tcPr>
            <w:tcW w:w="2154" w:type="dxa"/>
            <w:vAlign w:val="center"/>
          </w:tcPr>
          <w:p w:rsidR="002B2076" w:rsidRDefault="002B2076">
            <w:pPr>
              <w:pStyle w:val="ConsPlusNormal"/>
              <w:jc w:val="center"/>
            </w:pPr>
            <w:r>
              <w:t>5 000,00000</w:t>
            </w:r>
          </w:p>
        </w:tc>
        <w:tc>
          <w:tcPr>
            <w:tcW w:w="2154" w:type="dxa"/>
            <w:vAlign w:val="center"/>
          </w:tcPr>
          <w:p w:rsidR="002B2076" w:rsidRDefault="002B2076">
            <w:pPr>
              <w:pStyle w:val="ConsPlusNormal"/>
              <w:jc w:val="center"/>
            </w:pPr>
            <w:r>
              <w:t>5 000,00000</w:t>
            </w:r>
          </w:p>
        </w:tc>
        <w:tc>
          <w:tcPr>
            <w:tcW w:w="2154" w:type="dxa"/>
            <w:vAlign w:val="center"/>
          </w:tcPr>
          <w:p w:rsidR="002B2076" w:rsidRDefault="002B2076">
            <w:pPr>
              <w:pStyle w:val="ConsPlusNormal"/>
              <w:jc w:val="center"/>
            </w:pPr>
            <w:r>
              <w:t>3 850,00000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27 043,79200</w:t>
            </w:r>
          </w:p>
        </w:tc>
        <w:tc>
          <w:tcPr>
            <w:tcW w:w="2154" w:type="dxa"/>
            <w:vAlign w:val="center"/>
          </w:tcPr>
          <w:p w:rsidR="002B2076" w:rsidRDefault="002B2076">
            <w:pPr>
              <w:pStyle w:val="ConsPlusNormal"/>
              <w:jc w:val="center"/>
            </w:pPr>
            <w:r>
              <w:t>2 164,56800</w:t>
            </w:r>
          </w:p>
        </w:tc>
        <w:tc>
          <w:tcPr>
            <w:tcW w:w="2154" w:type="dxa"/>
            <w:vAlign w:val="center"/>
          </w:tcPr>
          <w:p w:rsidR="002B2076" w:rsidRDefault="002B2076">
            <w:pPr>
              <w:pStyle w:val="ConsPlusNormal"/>
              <w:jc w:val="center"/>
            </w:pPr>
            <w:r>
              <w:t>2 608,93000</w:t>
            </w:r>
          </w:p>
        </w:tc>
        <w:tc>
          <w:tcPr>
            <w:tcW w:w="2154" w:type="dxa"/>
            <w:vAlign w:val="center"/>
          </w:tcPr>
          <w:p w:rsidR="002B2076" w:rsidRDefault="002B2076">
            <w:pPr>
              <w:pStyle w:val="ConsPlusNormal"/>
              <w:jc w:val="center"/>
            </w:pPr>
            <w:r>
              <w:t>4 120,29400</w:t>
            </w:r>
          </w:p>
        </w:tc>
        <w:tc>
          <w:tcPr>
            <w:tcW w:w="2154" w:type="dxa"/>
            <w:vAlign w:val="center"/>
          </w:tcPr>
          <w:p w:rsidR="002B2076" w:rsidRDefault="002B2076">
            <w:pPr>
              <w:pStyle w:val="ConsPlusNormal"/>
              <w:jc w:val="center"/>
            </w:pPr>
            <w:r>
              <w:t>4 300,00000</w:t>
            </w:r>
          </w:p>
        </w:tc>
        <w:tc>
          <w:tcPr>
            <w:tcW w:w="2154" w:type="dxa"/>
            <w:vAlign w:val="center"/>
          </w:tcPr>
          <w:p w:rsidR="002B2076" w:rsidRDefault="002B2076">
            <w:pPr>
              <w:pStyle w:val="ConsPlusNormal"/>
              <w:jc w:val="center"/>
            </w:pPr>
            <w:r>
              <w:t>5 000,00000</w:t>
            </w:r>
          </w:p>
        </w:tc>
        <w:tc>
          <w:tcPr>
            <w:tcW w:w="2154" w:type="dxa"/>
            <w:vAlign w:val="center"/>
          </w:tcPr>
          <w:p w:rsidR="002B2076" w:rsidRDefault="002B2076">
            <w:pPr>
              <w:pStyle w:val="ConsPlusNormal"/>
              <w:jc w:val="center"/>
            </w:pPr>
            <w:r>
              <w:t>5 000,00000</w:t>
            </w:r>
          </w:p>
        </w:tc>
        <w:tc>
          <w:tcPr>
            <w:tcW w:w="2154" w:type="dxa"/>
            <w:vAlign w:val="center"/>
          </w:tcPr>
          <w:p w:rsidR="002B2076" w:rsidRDefault="002B2076">
            <w:pPr>
              <w:pStyle w:val="ConsPlusNormal"/>
              <w:jc w:val="center"/>
            </w:pPr>
            <w:r>
              <w:t>3 850,00000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4.</w:t>
            </w:r>
          </w:p>
        </w:tc>
        <w:tc>
          <w:tcPr>
            <w:tcW w:w="3685" w:type="dxa"/>
            <w:vMerge w:val="restart"/>
            <w:vAlign w:val="center"/>
          </w:tcPr>
          <w:p w:rsidR="002B2076" w:rsidRDefault="002B2076">
            <w:pPr>
              <w:pStyle w:val="ConsPlusNormal"/>
            </w:pPr>
            <w:hyperlink w:anchor="P410" w:history="1">
              <w:r>
                <w:rPr>
                  <w:color w:val="0000FF"/>
                </w:rPr>
                <w:t>Подпрограмма 4</w:t>
              </w:r>
            </w:hyperlink>
          </w:p>
          <w:p w:rsidR="002B2076" w:rsidRDefault="002B2076">
            <w:pPr>
              <w:pStyle w:val="ConsPlusNormal"/>
            </w:pPr>
            <w:r>
              <w:t>"Техническая и технологическая модернизация, инновационное развитие агропромышленного комплекса"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1 384 738,63232</w:t>
            </w:r>
          </w:p>
        </w:tc>
        <w:tc>
          <w:tcPr>
            <w:tcW w:w="2154" w:type="dxa"/>
            <w:vAlign w:val="center"/>
          </w:tcPr>
          <w:p w:rsidR="002B2076" w:rsidRDefault="002B2076">
            <w:pPr>
              <w:pStyle w:val="ConsPlusNormal"/>
              <w:jc w:val="center"/>
            </w:pPr>
            <w:r>
              <w:t>227 695,66000</w:t>
            </w:r>
          </w:p>
        </w:tc>
        <w:tc>
          <w:tcPr>
            <w:tcW w:w="2154" w:type="dxa"/>
            <w:vAlign w:val="center"/>
          </w:tcPr>
          <w:p w:rsidR="002B2076" w:rsidRDefault="002B2076">
            <w:pPr>
              <w:pStyle w:val="ConsPlusNormal"/>
              <w:jc w:val="center"/>
            </w:pPr>
            <w:r>
              <w:t>206 796,56144</w:t>
            </w:r>
          </w:p>
        </w:tc>
        <w:tc>
          <w:tcPr>
            <w:tcW w:w="2154" w:type="dxa"/>
            <w:vAlign w:val="center"/>
          </w:tcPr>
          <w:p w:rsidR="002B2076" w:rsidRDefault="002B2076">
            <w:pPr>
              <w:pStyle w:val="ConsPlusNormal"/>
              <w:jc w:val="center"/>
            </w:pPr>
            <w:r>
              <w:t>209 612,53388</w:t>
            </w:r>
          </w:p>
        </w:tc>
        <w:tc>
          <w:tcPr>
            <w:tcW w:w="2154" w:type="dxa"/>
            <w:vAlign w:val="center"/>
          </w:tcPr>
          <w:p w:rsidR="002B2076" w:rsidRDefault="002B2076">
            <w:pPr>
              <w:pStyle w:val="ConsPlusNormal"/>
              <w:jc w:val="center"/>
            </w:pPr>
            <w:r>
              <w:t>268 994,37700</w:t>
            </w:r>
          </w:p>
        </w:tc>
        <w:tc>
          <w:tcPr>
            <w:tcW w:w="2154" w:type="dxa"/>
            <w:vAlign w:val="center"/>
          </w:tcPr>
          <w:p w:rsidR="002B2076" w:rsidRDefault="002B2076">
            <w:pPr>
              <w:pStyle w:val="ConsPlusNormal"/>
              <w:jc w:val="center"/>
            </w:pPr>
            <w:r>
              <w:t>145 520,00000</w:t>
            </w:r>
          </w:p>
        </w:tc>
        <w:tc>
          <w:tcPr>
            <w:tcW w:w="2154" w:type="dxa"/>
            <w:vAlign w:val="center"/>
          </w:tcPr>
          <w:p w:rsidR="002B2076" w:rsidRDefault="002B2076">
            <w:pPr>
              <w:pStyle w:val="ConsPlusNormal"/>
              <w:jc w:val="center"/>
            </w:pPr>
            <w:r>
              <w:t>122 977,00000</w:t>
            </w:r>
          </w:p>
        </w:tc>
        <w:tc>
          <w:tcPr>
            <w:tcW w:w="2154" w:type="dxa"/>
            <w:vAlign w:val="center"/>
          </w:tcPr>
          <w:p w:rsidR="002B2076" w:rsidRDefault="002B2076">
            <w:pPr>
              <w:pStyle w:val="ConsPlusNormal"/>
              <w:jc w:val="center"/>
            </w:pPr>
            <w:r>
              <w:t>203 142,50000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67 675,43100</w:t>
            </w:r>
          </w:p>
        </w:tc>
        <w:tc>
          <w:tcPr>
            <w:tcW w:w="2154" w:type="dxa"/>
            <w:vAlign w:val="center"/>
          </w:tcPr>
          <w:p w:rsidR="002B2076" w:rsidRDefault="002B2076">
            <w:pPr>
              <w:pStyle w:val="ConsPlusNormal"/>
              <w:jc w:val="center"/>
            </w:pPr>
            <w:r>
              <w:t>1 370,00000</w:t>
            </w:r>
          </w:p>
        </w:tc>
        <w:tc>
          <w:tcPr>
            <w:tcW w:w="2154" w:type="dxa"/>
            <w:vAlign w:val="center"/>
          </w:tcPr>
          <w:p w:rsidR="002B2076" w:rsidRDefault="002B2076">
            <w:pPr>
              <w:pStyle w:val="ConsPlusNormal"/>
              <w:jc w:val="center"/>
            </w:pPr>
            <w:r>
              <w:t>733,80500</w:t>
            </w:r>
          </w:p>
        </w:tc>
        <w:tc>
          <w:tcPr>
            <w:tcW w:w="2154" w:type="dxa"/>
            <w:vAlign w:val="center"/>
          </w:tcPr>
          <w:p w:rsidR="002B2076" w:rsidRDefault="002B2076">
            <w:pPr>
              <w:pStyle w:val="ConsPlusNormal"/>
              <w:jc w:val="center"/>
            </w:pPr>
            <w:r>
              <w:t>335,24900</w:t>
            </w:r>
          </w:p>
        </w:tc>
        <w:tc>
          <w:tcPr>
            <w:tcW w:w="2154" w:type="dxa"/>
            <w:vAlign w:val="center"/>
          </w:tcPr>
          <w:p w:rsidR="002B2076" w:rsidRDefault="002B2076">
            <w:pPr>
              <w:pStyle w:val="ConsPlusNormal"/>
              <w:jc w:val="center"/>
            </w:pPr>
            <w:r>
              <w:t>64 906,37700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330,00000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w:t>
            </w:r>
            <w:r>
              <w:lastRenderedPageBreak/>
              <w:t>краевого бюджета</w:t>
            </w:r>
          </w:p>
        </w:tc>
        <w:tc>
          <w:tcPr>
            <w:tcW w:w="1587" w:type="dxa"/>
            <w:vAlign w:val="center"/>
          </w:tcPr>
          <w:p w:rsidR="002B2076" w:rsidRDefault="002B2076">
            <w:pPr>
              <w:pStyle w:val="ConsPlusNormal"/>
              <w:jc w:val="center"/>
            </w:pPr>
            <w:r>
              <w:lastRenderedPageBreak/>
              <w:t>807</w:t>
            </w:r>
          </w:p>
        </w:tc>
        <w:tc>
          <w:tcPr>
            <w:tcW w:w="2154" w:type="dxa"/>
            <w:vAlign w:val="center"/>
          </w:tcPr>
          <w:p w:rsidR="002B2076" w:rsidRDefault="002B2076">
            <w:pPr>
              <w:pStyle w:val="ConsPlusNormal"/>
              <w:jc w:val="center"/>
            </w:pPr>
            <w:r>
              <w:t>811 714,68432</w:t>
            </w:r>
          </w:p>
        </w:tc>
        <w:tc>
          <w:tcPr>
            <w:tcW w:w="2154" w:type="dxa"/>
            <w:vAlign w:val="center"/>
          </w:tcPr>
          <w:p w:rsidR="002B2076" w:rsidRDefault="002B2076">
            <w:pPr>
              <w:pStyle w:val="ConsPlusNormal"/>
              <w:jc w:val="center"/>
            </w:pPr>
            <w:r>
              <w:t>145 865,66000</w:t>
            </w:r>
          </w:p>
        </w:tc>
        <w:tc>
          <w:tcPr>
            <w:tcW w:w="2154" w:type="dxa"/>
            <w:vAlign w:val="center"/>
          </w:tcPr>
          <w:p w:rsidR="002B2076" w:rsidRDefault="002B2076">
            <w:pPr>
              <w:pStyle w:val="ConsPlusNormal"/>
              <w:jc w:val="center"/>
            </w:pPr>
            <w:r>
              <w:t>130 038,45444</w:t>
            </w:r>
          </w:p>
        </w:tc>
        <w:tc>
          <w:tcPr>
            <w:tcW w:w="2154" w:type="dxa"/>
            <w:vAlign w:val="center"/>
          </w:tcPr>
          <w:p w:rsidR="002B2076" w:rsidRDefault="002B2076">
            <w:pPr>
              <w:pStyle w:val="ConsPlusNormal"/>
              <w:jc w:val="center"/>
            </w:pPr>
            <w:r>
              <w:t>144 778,06988</w:t>
            </w:r>
          </w:p>
        </w:tc>
        <w:tc>
          <w:tcPr>
            <w:tcW w:w="2154" w:type="dxa"/>
            <w:vAlign w:val="center"/>
          </w:tcPr>
          <w:p w:rsidR="002B2076" w:rsidRDefault="002B2076">
            <w:pPr>
              <w:pStyle w:val="ConsPlusNormal"/>
              <w:jc w:val="center"/>
            </w:pPr>
            <w:r>
              <w:t>134 545,00000</w:t>
            </w:r>
          </w:p>
        </w:tc>
        <w:tc>
          <w:tcPr>
            <w:tcW w:w="2154" w:type="dxa"/>
            <w:vAlign w:val="center"/>
          </w:tcPr>
          <w:p w:rsidR="002B2076" w:rsidRDefault="002B2076">
            <w:pPr>
              <w:pStyle w:val="ConsPlusNormal"/>
              <w:jc w:val="center"/>
            </w:pPr>
            <w:r>
              <w:t>80 015,00000</w:t>
            </w:r>
          </w:p>
        </w:tc>
        <w:tc>
          <w:tcPr>
            <w:tcW w:w="2154" w:type="dxa"/>
            <w:vAlign w:val="center"/>
          </w:tcPr>
          <w:p w:rsidR="002B2076" w:rsidRDefault="002B2076">
            <w:pPr>
              <w:pStyle w:val="ConsPlusNormal"/>
              <w:jc w:val="center"/>
            </w:pPr>
            <w:r>
              <w:t>60 010,00000</w:t>
            </w:r>
          </w:p>
        </w:tc>
        <w:tc>
          <w:tcPr>
            <w:tcW w:w="2154" w:type="dxa"/>
            <w:vAlign w:val="center"/>
          </w:tcPr>
          <w:p w:rsidR="002B2076" w:rsidRDefault="002B2076">
            <w:pPr>
              <w:pStyle w:val="ConsPlusNormal"/>
              <w:jc w:val="center"/>
            </w:pPr>
            <w:r>
              <w:t>116 462,50000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505 348,51700</w:t>
            </w:r>
          </w:p>
        </w:tc>
        <w:tc>
          <w:tcPr>
            <w:tcW w:w="2154" w:type="dxa"/>
            <w:vAlign w:val="center"/>
          </w:tcPr>
          <w:p w:rsidR="002B2076" w:rsidRDefault="002B2076">
            <w:pPr>
              <w:pStyle w:val="ConsPlusNormal"/>
              <w:jc w:val="center"/>
            </w:pPr>
            <w:r>
              <w:t>80 460,00000</w:t>
            </w:r>
          </w:p>
        </w:tc>
        <w:tc>
          <w:tcPr>
            <w:tcW w:w="2154" w:type="dxa"/>
            <w:vAlign w:val="center"/>
          </w:tcPr>
          <w:p w:rsidR="002B2076" w:rsidRDefault="002B2076">
            <w:pPr>
              <w:pStyle w:val="ConsPlusNormal"/>
              <w:jc w:val="center"/>
            </w:pPr>
            <w:r>
              <w:t>76 02430200</w:t>
            </w:r>
          </w:p>
        </w:tc>
        <w:tc>
          <w:tcPr>
            <w:tcW w:w="2154" w:type="dxa"/>
            <w:vAlign w:val="center"/>
          </w:tcPr>
          <w:p w:rsidR="002B2076" w:rsidRDefault="002B2076">
            <w:pPr>
              <w:pStyle w:val="ConsPlusNormal"/>
              <w:jc w:val="center"/>
            </w:pPr>
            <w:r>
              <w:t>64 499,21500</w:t>
            </w:r>
          </w:p>
        </w:tc>
        <w:tc>
          <w:tcPr>
            <w:tcW w:w="2154" w:type="dxa"/>
            <w:vAlign w:val="center"/>
          </w:tcPr>
          <w:p w:rsidR="002B2076" w:rsidRDefault="002B2076">
            <w:pPr>
              <w:pStyle w:val="ConsPlusNormal"/>
              <w:jc w:val="center"/>
            </w:pPr>
            <w:r>
              <w:t>69 543,00000</w:t>
            </w:r>
          </w:p>
        </w:tc>
        <w:tc>
          <w:tcPr>
            <w:tcW w:w="2154" w:type="dxa"/>
            <w:vAlign w:val="center"/>
          </w:tcPr>
          <w:p w:rsidR="002B2076" w:rsidRDefault="002B2076">
            <w:pPr>
              <w:pStyle w:val="ConsPlusNormal"/>
              <w:jc w:val="center"/>
            </w:pPr>
            <w:r>
              <w:t>65 505,00000</w:t>
            </w:r>
          </w:p>
        </w:tc>
        <w:tc>
          <w:tcPr>
            <w:tcW w:w="2154" w:type="dxa"/>
            <w:vAlign w:val="center"/>
          </w:tcPr>
          <w:p w:rsidR="002B2076" w:rsidRDefault="002B2076">
            <w:pPr>
              <w:pStyle w:val="ConsPlusNormal"/>
              <w:jc w:val="center"/>
            </w:pPr>
            <w:r>
              <w:t>62 967,00000</w:t>
            </w:r>
          </w:p>
        </w:tc>
        <w:tc>
          <w:tcPr>
            <w:tcW w:w="2154" w:type="dxa"/>
            <w:vAlign w:val="center"/>
          </w:tcPr>
          <w:p w:rsidR="002B2076" w:rsidRDefault="002B2076">
            <w:pPr>
              <w:pStyle w:val="ConsPlusNormal"/>
              <w:jc w:val="center"/>
            </w:pPr>
            <w:r>
              <w:t>86 350,00000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4.1.</w:t>
            </w:r>
          </w:p>
        </w:tc>
        <w:tc>
          <w:tcPr>
            <w:tcW w:w="3685" w:type="dxa"/>
            <w:vMerge w:val="restart"/>
            <w:vAlign w:val="center"/>
          </w:tcPr>
          <w:p w:rsidR="002B2076" w:rsidRDefault="002B2076">
            <w:pPr>
              <w:pStyle w:val="ConsPlusNormal"/>
            </w:pPr>
            <w:r>
              <w:t xml:space="preserve">Государственная </w:t>
            </w:r>
            <w:r>
              <w:lastRenderedPageBreak/>
              <w:t>поддержка кредитования</w:t>
            </w:r>
          </w:p>
        </w:tc>
        <w:tc>
          <w:tcPr>
            <w:tcW w:w="2551" w:type="dxa"/>
            <w:vAlign w:val="center"/>
          </w:tcPr>
          <w:p w:rsidR="002B2076" w:rsidRDefault="002B2076">
            <w:pPr>
              <w:pStyle w:val="ConsPlusNormal"/>
            </w:pPr>
            <w:r>
              <w:lastRenderedPageBreak/>
              <w:t xml:space="preserve">Всего, в том </w:t>
            </w:r>
            <w:r>
              <w:lastRenderedPageBreak/>
              <w:t>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 xml:space="preserve">86 </w:t>
            </w:r>
            <w:r>
              <w:lastRenderedPageBreak/>
              <w:t>375,06544</w:t>
            </w:r>
          </w:p>
        </w:tc>
        <w:tc>
          <w:tcPr>
            <w:tcW w:w="2154" w:type="dxa"/>
            <w:vAlign w:val="center"/>
          </w:tcPr>
          <w:p w:rsidR="002B2076" w:rsidRDefault="002B2076">
            <w:pPr>
              <w:pStyle w:val="ConsPlusNormal"/>
              <w:jc w:val="center"/>
            </w:pPr>
            <w:r>
              <w:lastRenderedPageBreak/>
              <w:t xml:space="preserve">1 </w:t>
            </w:r>
            <w:r>
              <w:lastRenderedPageBreak/>
              <w:t>412,38444</w:t>
            </w:r>
          </w:p>
        </w:tc>
        <w:tc>
          <w:tcPr>
            <w:tcW w:w="2154" w:type="dxa"/>
            <w:vAlign w:val="center"/>
          </w:tcPr>
          <w:p w:rsidR="002B2076" w:rsidRDefault="002B2076">
            <w:pPr>
              <w:pStyle w:val="ConsPlusNormal"/>
              <w:jc w:val="center"/>
            </w:pPr>
            <w:r>
              <w:lastRenderedPageBreak/>
              <w:t>758,07300</w:t>
            </w:r>
          </w:p>
        </w:tc>
        <w:tc>
          <w:tcPr>
            <w:tcW w:w="2154" w:type="dxa"/>
            <w:vAlign w:val="center"/>
          </w:tcPr>
          <w:p w:rsidR="002B2076" w:rsidRDefault="002B2076">
            <w:pPr>
              <w:pStyle w:val="ConsPlusNormal"/>
              <w:jc w:val="center"/>
            </w:pPr>
            <w:r>
              <w:t>435,73100</w:t>
            </w:r>
          </w:p>
        </w:tc>
        <w:tc>
          <w:tcPr>
            <w:tcW w:w="2154" w:type="dxa"/>
            <w:vAlign w:val="center"/>
          </w:tcPr>
          <w:p w:rsidR="002B2076" w:rsidRDefault="002B2076">
            <w:pPr>
              <w:pStyle w:val="ConsPlusNormal"/>
              <w:jc w:val="center"/>
            </w:pPr>
            <w:r>
              <w:t xml:space="preserve">82 </w:t>
            </w:r>
            <w:r>
              <w:lastRenderedPageBreak/>
              <w:t>451,37700</w:t>
            </w:r>
          </w:p>
        </w:tc>
        <w:tc>
          <w:tcPr>
            <w:tcW w:w="2154" w:type="dxa"/>
            <w:vAlign w:val="center"/>
          </w:tcPr>
          <w:p w:rsidR="002B2076" w:rsidRDefault="002B2076">
            <w:pPr>
              <w:pStyle w:val="ConsPlusNormal"/>
              <w:jc w:val="center"/>
            </w:pPr>
            <w:r>
              <w:lastRenderedPageBreak/>
              <w:t>15,00000</w:t>
            </w:r>
          </w:p>
        </w:tc>
        <w:tc>
          <w:tcPr>
            <w:tcW w:w="2154" w:type="dxa"/>
            <w:vAlign w:val="center"/>
          </w:tcPr>
          <w:p w:rsidR="002B2076" w:rsidRDefault="002B2076">
            <w:pPr>
              <w:pStyle w:val="ConsPlusNormal"/>
              <w:jc w:val="center"/>
            </w:pPr>
            <w:r>
              <w:t>10,00000</w:t>
            </w:r>
          </w:p>
        </w:tc>
        <w:tc>
          <w:tcPr>
            <w:tcW w:w="2154" w:type="dxa"/>
            <w:vAlign w:val="center"/>
          </w:tcPr>
          <w:p w:rsidR="002B2076" w:rsidRDefault="002B2076">
            <w:pPr>
              <w:pStyle w:val="ConsPlusNormal"/>
              <w:jc w:val="center"/>
            </w:pPr>
            <w:r>
              <w:t xml:space="preserve">1 </w:t>
            </w:r>
            <w:r>
              <w:lastRenderedPageBreak/>
              <w:t>292,50000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67 675,43100</w:t>
            </w:r>
          </w:p>
        </w:tc>
        <w:tc>
          <w:tcPr>
            <w:tcW w:w="2154" w:type="dxa"/>
            <w:vAlign w:val="center"/>
          </w:tcPr>
          <w:p w:rsidR="002B2076" w:rsidRDefault="002B2076">
            <w:pPr>
              <w:pStyle w:val="ConsPlusNormal"/>
              <w:jc w:val="center"/>
            </w:pPr>
            <w:r>
              <w:t>1 370,00000</w:t>
            </w:r>
          </w:p>
        </w:tc>
        <w:tc>
          <w:tcPr>
            <w:tcW w:w="2154" w:type="dxa"/>
            <w:vAlign w:val="center"/>
          </w:tcPr>
          <w:p w:rsidR="002B2076" w:rsidRDefault="002B2076">
            <w:pPr>
              <w:pStyle w:val="ConsPlusNormal"/>
              <w:jc w:val="center"/>
            </w:pPr>
            <w:r>
              <w:t>733,80500</w:t>
            </w:r>
          </w:p>
        </w:tc>
        <w:tc>
          <w:tcPr>
            <w:tcW w:w="2154" w:type="dxa"/>
            <w:vAlign w:val="center"/>
          </w:tcPr>
          <w:p w:rsidR="002B2076" w:rsidRDefault="002B2076">
            <w:pPr>
              <w:pStyle w:val="ConsPlusNormal"/>
              <w:jc w:val="center"/>
            </w:pPr>
            <w:r>
              <w:t>335,24900</w:t>
            </w:r>
          </w:p>
        </w:tc>
        <w:tc>
          <w:tcPr>
            <w:tcW w:w="2154" w:type="dxa"/>
            <w:vAlign w:val="center"/>
          </w:tcPr>
          <w:p w:rsidR="002B2076" w:rsidRDefault="002B2076">
            <w:pPr>
              <w:pStyle w:val="ConsPlusNormal"/>
              <w:jc w:val="center"/>
            </w:pPr>
            <w:r>
              <w:t>64 906,37700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330,00000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18 699,63444</w:t>
            </w:r>
          </w:p>
        </w:tc>
        <w:tc>
          <w:tcPr>
            <w:tcW w:w="2154" w:type="dxa"/>
            <w:vAlign w:val="center"/>
          </w:tcPr>
          <w:p w:rsidR="002B2076" w:rsidRDefault="002B2076">
            <w:pPr>
              <w:pStyle w:val="ConsPlusNormal"/>
              <w:jc w:val="center"/>
            </w:pPr>
            <w:r>
              <w:t>42,38444</w:t>
            </w:r>
          </w:p>
        </w:tc>
        <w:tc>
          <w:tcPr>
            <w:tcW w:w="2154" w:type="dxa"/>
            <w:vAlign w:val="center"/>
          </w:tcPr>
          <w:p w:rsidR="002B2076" w:rsidRDefault="002B2076">
            <w:pPr>
              <w:pStyle w:val="ConsPlusNormal"/>
              <w:jc w:val="center"/>
            </w:pPr>
            <w:r>
              <w:t>24,26800</w:t>
            </w:r>
          </w:p>
        </w:tc>
        <w:tc>
          <w:tcPr>
            <w:tcW w:w="2154" w:type="dxa"/>
            <w:vAlign w:val="center"/>
          </w:tcPr>
          <w:p w:rsidR="002B2076" w:rsidRDefault="002B2076">
            <w:pPr>
              <w:pStyle w:val="ConsPlusNormal"/>
              <w:jc w:val="center"/>
            </w:pPr>
            <w:r>
              <w:t>100,48200</w:t>
            </w:r>
          </w:p>
        </w:tc>
        <w:tc>
          <w:tcPr>
            <w:tcW w:w="2154" w:type="dxa"/>
            <w:vAlign w:val="center"/>
          </w:tcPr>
          <w:p w:rsidR="002B2076" w:rsidRDefault="002B2076">
            <w:pPr>
              <w:pStyle w:val="ConsPlusNormal"/>
              <w:jc w:val="center"/>
            </w:pPr>
            <w:r>
              <w:t>17 545,00000</w:t>
            </w:r>
          </w:p>
        </w:tc>
        <w:tc>
          <w:tcPr>
            <w:tcW w:w="2154" w:type="dxa"/>
            <w:vAlign w:val="center"/>
          </w:tcPr>
          <w:p w:rsidR="002B2076" w:rsidRDefault="002B2076">
            <w:pPr>
              <w:pStyle w:val="ConsPlusNormal"/>
              <w:jc w:val="center"/>
            </w:pPr>
            <w:r>
              <w:t>15,00000</w:t>
            </w:r>
          </w:p>
        </w:tc>
        <w:tc>
          <w:tcPr>
            <w:tcW w:w="2154" w:type="dxa"/>
            <w:vAlign w:val="center"/>
          </w:tcPr>
          <w:p w:rsidR="002B2076" w:rsidRDefault="002B2076">
            <w:pPr>
              <w:pStyle w:val="ConsPlusNormal"/>
              <w:jc w:val="center"/>
            </w:pPr>
            <w:r>
              <w:t>10,00000</w:t>
            </w:r>
          </w:p>
        </w:tc>
        <w:tc>
          <w:tcPr>
            <w:tcW w:w="2154" w:type="dxa"/>
            <w:vAlign w:val="center"/>
          </w:tcPr>
          <w:p w:rsidR="002B2076" w:rsidRDefault="002B2076">
            <w:pPr>
              <w:pStyle w:val="ConsPlusNormal"/>
              <w:jc w:val="center"/>
            </w:pPr>
            <w:r>
              <w:t>962,50000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4.2.</w:t>
            </w:r>
          </w:p>
        </w:tc>
        <w:tc>
          <w:tcPr>
            <w:tcW w:w="3685" w:type="dxa"/>
            <w:vMerge w:val="restart"/>
            <w:vAlign w:val="center"/>
          </w:tcPr>
          <w:p w:rsidR="002B2076" w:rsidRDefault="002B2076">
            <w:pPr>
              <w:pStyle w:val="ConsPlusNormal"/>
            </w:pPr>
            <w:r>
              <w:t>Создание условий для технического переоснащения агропромышленного комплекса Камчатского края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1 298 363,56688</w:t>
            </w:r>
          </w:p>
        </w:tc>
        <w:tc>
          <w:tcPr>
            <w:tcW w:w="2154" w:type="dxa"/>
            <w:vAlign w:val="center"/>
          </w:tcPr>
          <w:p w:rsidR="002B2076" w:rsidRDefault="002B2076">
            <w:pPr>
              <w:pStyle w:val="ConsPlusNormal"/>
              <w:jc w:val="center"/>
            </w:pPr>
            <w:r>
              <w:t>226 283,27556</w:t>
            </w:r>
          </w:p>
        </w:tc>
        <w:tc>
          <w:tcPr>
            <w:tcW w:w="2154" w:type="dxa"/>
            <w:vAlign w:val="center"/>
          </w:tcPr>
          <w:p w:rsidR="002B2076" w:rsidRDefault="002B2076">
            <w:pPr>
              <w:pStyle w:val="ConsPlusNormal"/>
              <w:jc w:val="center"/>
            </w:pPr>
            <w:r>
              <w:t>206 038,48844</w:t>
            </w:r>
          </w:p>
        </w:tc>
        <w:tc>
          <w:tcPr>
            <w:tcW w:w="2154" w:type="dxa"/>
            <w:vAlign w:val="center"/>
          </w:tcPr>
          <w:p w:rsidR="002B2076" w:rsidRDefault="002B2076">
            <w:pPr>
              <w:pStyle w:val="ConsPlusNormal"/>
              <w:jc w:val="center"/>
            </w:pPr>
            <w:r>
              <w:t>209 176,80288</w:t>
            </w:r>
          </w:p>
        </w:tc>
        <w:tc>
          <w:tcPr>
            <w:tcW w:w="2154" w:type="dxa"/>
            <w:vAlign w:val="center"/>
          </w:tcPr>
          <w:p w:rsidR="002B2076" w:rsidRDefault="002B2076">
            <w:pPr>
              <w:pStyle w:val="ConsPlusNormal"/>
              <w:jc w:val="center"/>
            </w:pPr>
            <w:r>
              <w:t>186 543,00000</w:t>
            </w:r>
          </w:p>
        </w:tc>
        <w:tc>
          <w:tcPr>
            <w:tcW w:w="2154" w:type="dxa"/>
            <w:vAlign w:val="center"/>
          </w:tcPr>
          <w:p w:rsidR="002B2076" w:rsidRDefault="002B2076">
            <w:pPr>
              <w:pStyle w:val="ConsPlusNormal"/>
              <w:jc w:val="center"/>
            </w:pPr>
            <w:r>
              <w:t>145 505,00000</w:t>
            </w:r>
          </w:p>
        </w:tc>
        <w:tc>
          <w:tcPr>
            <w:tcW w:w="2154" w:type="dxa"/>
            <w:vAlign w:val="center"/>
          </w:tcPr>
          <w:p w:rsidR="002B2076" w:rsidRDefault="002B2076">
            <w:pPr>
              <w:pStyle w:val="ConsPlusNormal"/>
              <w:jc w:val="center"/>
            </w:pPr>
            <w:r>
              <w:t>122 967,00000</w:t>
            </w:r>
          </w:p>
        </w:tc>
        <w:tc>
          <w:tcPr>
            <w:tcW w:w="2154" w:type="dxa"/>
            <w:vAlign w:val="center"/>
          </w:tcPr>
          <w:p w:rsidR="002B2076" w:rsidRDefault="002B2076">
            <w:pPr>
              <w:pStyle w:val="ConsPlusNormal"/>
              <w:jc w:val="center"/>
            </w:pPr>
            <w:r>
              <w:t>201 850,00000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793 015,04988</w:t>
            </w:r>
          </w:p>
        </w:tc>
        <w:tc>
          <w:tcPr>
            <w:tcW w:w="2154" w:type="dxa"/>
            <w:vAlign w:val="center"/>
          </w:tcPr>
          <w:p w:rsidR="002B2076" w:rsidRDefault="002B2076">
            <w:pPr>
              <w:pStyle w:val="ConsPlusNormal"/>
              <w:jc w:val="center"/>
            </w:pPr>
            <w:r>
              <w:t>145 823,27556</w:t>
            </w:r>
          </w:p>
        </w:tc>
        <w:tc>
          <w:tcPr>
            <w:tcW w:w="2154" w:type="dxa"/>
            <w:vAlign w:val="center"/>
          </w:tcPr>
          <w:p w:rsidR="002B2076" w:rsidRDefault="002B2076">
            <w:pPr>
              <w:pStyle w:val="ConsPlusNormal"/>
              <w:jc w:val="center"/>
            </w:pPr>
            <w:r>
              <w:t>130 014,18644</w:t>
            </w:r>
          </w:p>
        </w:tc>
        <w:tc>
          <w:tcPr>
            <w:tcW w:w="2154" w:type="dxa"/>
            <w:vAlign w:val="center"/>
          </w:tcPr>
          <w:p w:rsidR="002B2076" w:rsidRDefault="002B2076">
            <w:pPr>
              <w:pStyle w:val="ConsPlusNormal"/>
              <w:jc w:val="center"/>
            </w:pPr>
            <w:r>
              <w:t>144 677,58788</w:t>
            </w:r>
          </w:p>
        </w:tc>
        <w:tc>
          <w:tcPr>
            <w:tcW w:w="2154" w:type="dxa"/>
            <w:vAlign w:val="center"/>
          </w:tcPr>
          <w:p w:rsidR="002B2076" w:rsidRDefault="002B2076">
            <w:pPr>
              <w:pStyle w:val="ConsPlusNormal"/>
              <w:jc w:val="center"/>
            </w:pPr>
            <w:r>
              <w:t>117 000,00000</w:t>
            </w:r>
          </w:p>
        </w:tc>
        <w:tc>
          <w:tcPr>
            <w:tcW w:w="2154" w:type="dxa"/>
            <w:vAlign w:val="center"/>
          </w:tcPr>
          <w:p w:rsidR="002B2076" w:rsidRDefault="002B2076">
            <w:pPr>
              <w:pStyle w:val="ConsPlusNormal"/>
              <w:jc w:val="center"/>
            </w:pPr>
            <w:r>
              <w:t>80 000,00000</w:t>
            </w:r>
          </w:p>
        </w:tc>
        <w:tc>
          <w:tcPr>
            <w:tcW w:w="2154" w:type="dxa"/>
            <w:vAlign w:val="center"/>
          </w:tcPr>
          <w:p w:rsidR="002B2076" w:rsidRDefault="002B2076">
            <w:pPr>
              <w:pStyle w:val="ConsPlusNormal"/>
              <w:jc w:val="center"/>
            </w:pPr>
            <w:r>
              <w:t>60 000,00000</w:t>
            </w:r>
          </w:p>
        </w:tc>
        <w:tc>
          <w:tcPr>
            <w:tcW w:w="2154" w:type="dxa"/>
            <w:vAlign w:val="center"/>
          </w:tcPr>
          <w:p w:rsidR="002B2076" w:rsidRDefault="002B2076">
            <w:pPr>
              <w:pStyle w:val="ConsPlusNormal"/>
              <w:jc w:val="center"/>
            </w:pPr>
            <w:r>
              <w:t>115 500,00000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w:t>
            </w:r>
            <w:r>
              <w:lastRenderedPageBreak/>
              <w:t>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505 348,51700</w:t>
            </w:r>
          </w:p>
        </w:tc>
        <w:tc>
          <w:tcPr>
            <w:tcW w:w="2154" w:type="dxa"/>
            <w:vAlign w:val="center"/>
          </w:tcPr>
          <w:p w:rsidR="002B2076" w:rsidRDefault="002B2076">
            <w:pPr>
              <w:pStyle w:val="ConsPlusNormal"/>
              <w:jc w:val="center"/>
            </w:pPr>
            <w:r>
              <w:t>80 460,00000</w:t>
            </w:r>
          </w:p>
        </w:tc>
        <w:tc>
          <w:tcPr>
            <w:tcW w:w="2154" w:type="dxa"/>
            <w:vAlign w:val="center"/>
          </w:tcPr>
          <w:p w:rsidR="002B2076" w:rsidRDefault="002B2076">
            <w:pPr>
              <w:pStyle w:val="ConsPlusNormal"/>
              <w:jc w:val="center"/>
            </w:pPr>
            <w:r>
              <w:t>76 024,30200</w:t>
            </w:r>
          </w:p>
        </w:tc>
        <w:tc>
          <w:tcPr>
            <w:tcW w:w="2154" w:type="dxa"/>
            <w:vAlign w:val="center"/>
          </w:tcPr>
          <w:p w:rsidR="002B2076" w:rsidRDefault="002B2076">
            <w:pPr>
              <w:pStyle w:val="ConsPlusNormal"/>
              <w:jc w:val="center"/>
            </w:pPr>
            <w:r>
              <w:t>64 499,21500</w:t>
            </w:r>
          </w:p>
        </w:tc>
        <w:tc>
          <w:tcPr>
            <w:tcW w:w="2154" w:type="dxa"/>
            <w:vAlign w:val="center"/>
          </w:tcPr>
          <w:p w:rsidR="002B2076" w:rsidRDefault="002B2076">
            <w:pPr>
              <w:pStyle w:val="ConsPlusNormal"/>
              <w:jc w:val="center"/>
            </w:pPr>
            <w:r>
              <w:t>69 543,00000</w:t>
            </w:r>
          </w:p>
        </w:tc>
        <w:tc>
          <w:tcPr>
            <w:tcW w:w="2154" w:type="dxa"/>
            <w:vAlign w:val="center"/>
          </w:tcPr>
          <w:p w:rsidR="002B2076" w:rsidRDefault="002B2076">
            <w:pPr>
              <w:pStyle w:val="ConsPlusNormal"/>
              <w:jc w:val="center"/>
            </w:pPr>
            <w:r>
              <w:t>65 505,00000</w:t>
            </w:r>
          </w:p>
        </w:tc>
        <w:tc>
          <w:tcPr>
            <w:tcW w:w="2154" w:type="dxa"/>
            <w:vAlign w:val="center"/>
          </w:tcPr>
          <w:p w:rsidR="002B2076" w:rsidRDefault="002B2076">
            <w:pPr>
              <w:pStyle w:val="ConsPlusNormal"/>
              <w:jc w:val="center"/>
            </w:pPr>
            <w:r>
              <w:t>62 967,00000</w:t>
            </w:r>
          </w:p>
        </w:tc>
        <w:tc>
          <w:tcPr>
            <w:tcW w:w="2154" w:type="dxa"/>
            <w:vAlign w:val="center"/>
          </w:tcPr>
          <w:p w:rsidR="002B2076" w:rsidRDefault="002B2076">
            <w:pPr>
              <w:pStyle w:val="ConsPlusNormal"/>
              <w:jc w:val="center"/>
            </w:pPr>
            <w:r>
              <w:t>86 350,00000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4.3.</w:t>
            </w:r>
          </w:p>
        </w:tc>
        <w:tc>
          <w:tcPr>
            <w:tcW w:w="3685" w:type="dxa"/>
            <w:vMerge w:val="restart"/>
            <w:vAlign w:val="center"/>
          </w:tcPr>
          <w:p w:rsidR="002B2076" w:rsidRDefault="002B2076">
            <w:pPr>
              <w:pStyle w:val="ConsPlusNormal"/>
            </w:pPr>
            <w:r>
              <w:t>Создание условий для объектов производства, первичной и (или) последующей (промышленной) переработки, хранения сельскохозяйственной продукции в рамках государственно-частного партнерства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5.</w:t>
            </w:r>
          </w:p>
        </w:tc>
        <w:tc>
          <w:tcPr>
            <w:tcW w:w="3685" w:type="dxa"/>
            <w:vMerge w:val="restart"/>
            <w:vAlign w:val="center"/>
          </w:tcPr>
          <w:p w:rsidR="002B2076" w:rsidRDefault="002B2076">
            <w:pPr>
              <w:pStyle w:val="ConsPlusNormal"/>
            </w:pPr>
            <w:hyperlink w:anchor="P477" w:history="1">
              <w:r>
                <w:rPr>
                  <w:color w:val="0000FF"/>
                </w:rPr>
                <w:t>Подпрограмма 5</w:t>
              </w:r>
            </w:hyperlink>
          </w:p>
          <w:p w:rsidR="002B2076" w:rsidRDefault="002B2076">
            <w:pPr>
              <w:pStyle w:val="ConsPlusNormal"/>
            </w:pPr>
            <w:r>
              <w:t>"Устойчивое развитие сельских территорий"</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1 138 831,92617</w:t>
            </w:r>
          </w:p>
        </w:tc>
        <w:tc>
          <w:tcPr>
            <w:tcW w:w="2154" w:type="dxa"/>
            <w:vAlign w:val="center"/>
          </w:tcPr>
          <w:p w:rsidR="002B2076" w:rsidRDefault="002B2076">
            <w:pPr>
              <w:pStyle w:val="ConsPlusNormal"/>
              <w:jc w:val="center"/>
            </w:pPr>
            <w:r>
              <w:t>320 753,93456</w:t>
            </w:r>
          </w:p>
        </w:tc>
        <w:tc>
          <w:tcPr>
            <w:tcW w:w="2154" w:type="dxa"/>
            <w:vAlign w:val="center"/>
          </w:tcPr>
          <w:p w:rsidR="002B2076" w:rsidRDefault="002B2076">
            <w:pPr>
              <w:pStyle w:val="ConsPlusNormal"/>
              <w:jc w:val="center"/>
            </w:pPr>
            <w:r>
              <w:t>166 319,92860</w:t>
            </w:r>
          </w:p>
        </w:tc>
        <w:tc>
          <w:tcPr>
            <w:tcW w:w="2154" w:type="dxa"/>
            <w:vAlign w:val="center"/>
          </w:tcPr>
          <w:p w:rsidR="002B2076" w:rsidRDefault="002B2076">
            <w:pPr>
              <w:pStyle w:val="ConsPlusNormal"/>
              <w:jc w:val="center"/>
            </w:pPr>
            <w:r>
              <w:t>322 949,98991</w:t>
            </w:r>
          </w:p>
        </w:tc>
        <w:tc>
          <w:tcPr>
            <w:tcW w:w="2154" w:type="dxa"/>
            <w:vAlign w:val="center"/>
          </w:tcPr>
          <w:p w:rsidR="002B2076" w:rsidRDefault="002B2076">
            <w:pPr>
              <w:pStyle w:val="ConsPlusNormal"/>
              <w:jc w:val="center"/>
            </w:pPr>
            <w:r>
              <w:t>177 970,99000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150 837,08310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137 099,74900</w:t>
            </w:r>
          </w:p>
        </w:tc>
        <w:tc>
          <w:tcPr>
            <w:tcW w:w="2154" w:type="dxa"/>
            <w:vAlign w:val="center"/>
          </w:tcPr>
          <w:p w:rsidR="002B2076" w:rsidRDefault="002B2076">
            <w:pPr>
              <w:pStyle w:val="ConsPlusNormal"/>
              <w:jc w:val="center"/>
            </w:pPr>
            <w:r>
              <w:t>40 901,00000</w:t>
            </w:r>
          </w:p>
        </w:tc>
        <w:tc>
          <w:tcPr>
            <w:tcW w:w="2154" w:type="dxa"/>
            <w:vAlign w:val="center"/>
          </w:tcPr>
          <w:p w:rsidR="002B2076" w:rsidRDefault="002B2076">
            <w:pPr>
              <w:pStyle w:val="ConsPlusNormal"/>
              <w:jc w:val="center"/>
            </w:pPr>
            <w:r>
              <w:t>45 256,71900</w:t>
            </w:r>
          </w:p>
        </w:tc>
        <w:tc>
          <w:tcPr>
            <w:tcW w:w="2154" w:type="dxa"/>
            <w:vAlign w:val="center"/>
          </w:tcPr>
          <w:p w:rsidR="002B2076" w:rsidRDefault="002B2076">
            <w:pPr>
              <w:pStyle w:val="ConsPlusNormal"/>
              <w:jc w:val="center"/>
            </w:pPr>
            <w:r>
              <w:t>20 63630000</w:t>
            </w:r>
          </w:p>
        </w:tc>
        <w:tc>
          <w:tcPr>
            <w:tcW w:w="2154" w:type="dxa"/>
            <w:vAlign w:val="center"/>
          </w:tcPr>
          <w:p w:rsidR="002B2076" w:rsidRDefault="002B2076">
            <w:pPr>
              <w:pStyle w:val="ConsPlusNormal"/>
              <w:jc w:val="center"/>
            </w:pPr>
            <w:r>
              <w:t>7 605,80000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22 699,93000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w:t>
            </w:r>
            <w:r>
              <w:lastRenderedPageBreak/>
              <w:t>краевого бюджета</w:t>
            </w:r>
          </w:p>
        </w:tc>
        <w:tc>
          <w:tcPr>
            <w:tcW w:w="1587" w:type="dxa"/>
            <w:vAlign w:val="center"/>
          </w:tcPr>
          <w:p w:rsidR="002B2076" w:rsidRDefault="002B2076">
            <w:pPr>
              <w:pStyle w:val="ConsPlusNormal"/>
              <w:jc w:val="center"/>
            </w:pPr>
            <w:r>
              <w:lastRenderedPageBreak/>
              <w:t>807</w:t>
            </w:r>
          </w:p>
        </w:tc>
        <w:tc>
          <w:tcPr>
            <w:tcW w:w="2154" w:type="dxa"/>
            <w:vAlign w:val="center"/>
          </w:tcPr>
          <w:p w:rsidR="002B2076" w:rsidRDefault="002B2076">
            <w:pPr>
              <w:pStyle w:val="ConsPlusNormal"/>
              <w:jc w:val="center"/>
            </w:pPr>
            <w:r>
              <w:t>774 256,66703</w:t>
            </w:r>
          </w:p>
        </w:tc>
        <w:tc>
          <w:tcPr>
            <w:tcW w:w="2154" w:type="dxa"/>
            <w:vAlign w:val="center"/>
          </w:tcPr>
          <w:p w:rsidR="002B2076" w:rsidRDefault="002B2076">
            <w:pPr>
              <w:pStyle w:val="ConsPlusNormal"/>
              <w:jc w:val="center"/>
            </w:pPr>
            <w:r>
              <w:t>242 758,09511</w:t>
            </w:r>
          </w:p>
        </w:tc>
        <w:tc>
          <w:tcPr>
            <w:tcW w:w="2154" w:type="dxa"/>
            <w:vAlign w:val="center"/>
          </w:tcPr>
          <w:p w:rsidR="002B2076" w:rsidRDefault="002B2076">
            <w:pPr>
              <w:pStyle w:val="ConsPlusNormal"/>
              <w:jc w:val="center"/>
            </w:pPr>
            <w:r>
              <w:t>78 676,90960</w:t>
            </w:r>
          </w:p>
        </w:tc>
        <w:tc>
          <w:tcPr>
            <w:tcW w:w="2154" w:type="dxa"/>
            <w:vAlign w:val="center"/>
          </w:tcPr>
          <w:p w:rsidR="002B2076" w:rsidRDefault="002B2076">
            <w:pPr>
              <w:pStyle w:val="ConsPlusNormal"/>
              <w:jc w:val="center"/>
            </w:pPr>
            <w:r>
              <w:t>243 906,73822</w:t>
            </w:r>
          </w:p>
        </w:tc>
        <w:tc>
          <w:tcPr>
            <w:tcW w:w="2154" w:type="dxa"/>
            <w:vAlign w:val="center"/>
          </w:tcPr>
          <w:p w:rsidR="002B2076" w:rsidRDefault="002B2076">
            <w:pPr>
              <w:pStyle w:val="ConsPlusNormal"/>
              <w:jc w:val="center"/>
            </w:pPr>
            <w:r>
              <w:t>122 027,77100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86 887,15310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41 530,81014</w:t>
            </w:r>
          </w:p>
        </w:tc>
        <w:tc>
          <w:tcPr>
            <w:tcW w:w="2154" w:type="dxa"/>
            <w:vAlign w:val="center"/>
          </w:tcPr>
          <w:p w:rsidR="002B2076" w:rsidRDefault="002B2076">
            <w:pPr>
              <w:pStyle w:val="ConsPlusNormal"/>
              <w:jc w:val="center"/>
            </w:pPr>
            <w:r>
              <w:t>3 503,83945</w:t>
            </w:r>
          </w:p>
        </w:tc>
        <w:tc>
          <w:tcPr>
            <w:tcW w:w="2154" w:type="dxa"/>
            <w:vAlign w:val="center"/>
          </w:tcPr>
          <w:p w:rsidR="002B2076" w:rsidRDefault="002B2076">
            <w:pPr>
              <w:pStyle w:val="ConsPlusNormal"/>
              <w:jc w:val="center"/>
            </w:pPr>
            <w:r>
              <w:t>6 12430000</w:t>
            </w:r>
          </w:p>
        </w:tc>
        <w:tc>
          <w:tcPr>
            <w:tcW w:w="2154" w:type="dxa"/>
            <w:vAlign w:val="center"/>
          </w:tcPr>
          <w:p w:rsidR="002B2076" w:rsidRDefault="002B2076">
            <w:pPr>
              <w:pStyle w:val="ConsPlusNormal"/>
              <w:jc w:val="center"/>
            </w:pPr>
            <w:r>
              <w:t>21 316,95169</w:t>
            </w:r>
          </w:p>
        </w:tc>
        <w:tc>
          <w:tcPr>
            <w:tcW w:w="2154" w:type="dxa"/>
            <w:vAlign w:val="center"/>
          </w:tcPr>
          <w:p w:rsidR="002B2076" w:rsidRDefault="002B2076">
            <w:pPr>
              <w:pStyle w:val="ConsPlusNormal"/>
              <w:jc w:val="center"/>
            </w:pPr>
            <w:r>
              <w:t>10 134,71900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451,00000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185 944,70000</w:t>
            </w:r>
          </w:p>
        </w:tc>
        <w:tc>
          <w:tcPr>
            <w:tcW w:w="2154" w:type="dxa"/>
            <w:vAlign w:val="center"/>
          </w:tcPr>
          <w:p w:rsidR="002B2076" w:rsidRDefault="002B2076">
            <w:pPr>
              <w:pStyle w:val="ConsPlusNormal"/>
              <w:jc w:val="center"/>
            </w:pPr>
            <w:r>
              <w:t>33 591,00000</w:t>
            </w:r>
          </w:p>
        </w:tc>
        <w:tc>
          <w:tcPr>
            <w:tcW w:w="2154" w:type="dxa"/>
            <w:vAlign w:val="center"/>
          </w:tcPr>
          <w:p w:rsidR="002B2076" w:rsidRDefault="002B2076">
            <w:pPr>
              <w:pStyle w:val="ConsPlusNormal"/>
              <w:jc w:val="center"/>
            </w:pPr>
            <w:r>
              <w:t>36 262,00000</w:t>
            </w:r>
          </w:p>
        </w:tc>
        <w:tc>
          <w:tcPr>
            <w:tcW w:w="2154" w:type="dxa"/>
            <w:vAlign w:val="center"/>
          </w:tcPr>
          <w:p w:rsidR="002B2076" w:rsidRDefault="002B2076">
            <w:pPr>
              <w:pStyle w:val="ConsPlusNormal"/>
              <w:jc w:val="center"/>
            </w:pPr>
            <w:r>
              <w:t>37 090,00000</w:t>
            </w:r>
          </w:p>
        </w:tc>
        <w:tc>
          <w:tcPr>
            <w:tcW w:w="2154" w:type="dxa"/>
            <w:vAlign w:val="center"/>
          </w:tcPr>
          <w:p w:rsidR="002B2076" w:rsidRDefault="002B2076">
            <w:pPr>
              <w:pStyle w:val="ConsPlusNormal"/>
              <w:jc w:val="center"/>
            </w:pPr>
            <w:r>
              <w:t>38 202,70000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40 799,00000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5.1.</w:t>
            </w:r>
          </w:p>
        </w:tc>
        <w:tc>
          <w:tcPr>
            <w:tcW w:w="3685" w:type="dxa"/>
            <w:vMerge w:val="restart"/>
            <w:vAlign w:val="center"/>
          </w:tcPr>
          <w:p w:rsidR="002B2076" w:rsidRDefault="002B2076">
            <w:pPr>
              <w:pStyle w:val="ConsPlusNormal"/>
            </w:pPr>
            <w:r>
              <w:t xml:space="preserve">Улучшение </w:t>
            </w:r>
            <w:r>
              <w:lastRenderedPageBreak/>
              <w:t>жилищных условий граждан, проживающих в сельской местности в Камчатском крае, и обеспечение доступным жильем молодых семей и молодых специалистов на селе</w:t>
            </w:r>
          </w:p>
        </w:tc>
        <w:tc>
          <w:tcPr>
            <w:tcW w:w="2551" w:type="dxa"/>
            <w:vAlign w:val="center"/>
          </w:tcPr>
          <w:p w:rsidR="002B2076" w:rsidRDefault="002B2076">
            <w:pPr>
              <w:pStyle w:val="ConsPlusNormal"/>
            </w:pPr>
            <w:r>
              <w:lastRenderedPageBreak/>
              <w:t xml:space="preserve">Всего. в том </w:t>
            </w:r>
            <w:r>
              <w:lastRenderedPageBreak/>
              <w:t>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 xml:space="preserve">523 </w:t>
            </w:r>
            <w:r>
              <w:lastRenderedPageBreak/>
              <w:t>400,73560</w:t>
            </w:r>
          </w:p>
        </w:tc>
        <w:tc>
          <w:tcPr>
            <w:tcW w:w="2154" w:type="dxa"/>
            <w:vAlign w:val="center"/>
          </w:tcPr>
          <w:p w:rsidR="002B2076" w:rsidRDefault="002B2076">
            <w:pPr>
              <w:pStyle w:val="ConsPlusNormal"/>
              <w:jc w:val="center"/>
            </w:pPr>
            <w:r>
              <w:lastRenderedPageBreak/>
              <w:t xml:space="preserve">111 </w:t>
            </w:r>
            <w:r>
              <w:lastRenderedPageBreak/>
              <w:t>040,44950</w:t>
            </w:r>
          </w:p>
        </w:tc>
        <w:tc>
          <w:tcPr>
            <w:tcW w:w="2154" w:type="dxa"/>
            <w:vAlign w:val="center"/>
          </w:tcPr>
          <w:p w:rsidR="002B2076" w:rsidRDefault="002B2076">
            <w:pPr>
              <w:pStyle w:val="ConsPlusNormal"/>
              <w:jc w:val="center"/>
            </w:pPr>
            <w:r>
              <w:lastRenderedPageBreak/>
              <w:t xml:space="preserve">100 </w:t>
            </w:r>
            <w:r>
              <w:lastRenderedPageBreak/>
              <w:t>477,06700</w:t>
            </w:r>
          </w:p>
        </w:tc>
        <w:tc>
          <w:tcPr>
            <w:tcW w:w="2154" w:type="dxa"/>
            <w:vAlign w:val="center"/>
          </w:tcPr>
          <w:p w:rsidR="002B2076" w:rsidRDefault="002B2076">
            <w:pPr>
              <w:pStyle w:val="ConsPlusNormal"/>
              <w:jc w:val="center"/>
            </w:pPr>
            <w:r>
              <w:lastRenderedPageBreak/>
              <w:t xml:space="preserve">84 </w:t>
            </w:r>
            <w:r>
              <w:lastRenderedPageBreak/>
              <w:t>209,65100</w:t>
            </w:r>
          </w:p>
        </w:tc>
        <w:tc>
          <w:tcPr>
            <w:tcW w:w="2154" w:type="dxa"/>
            <w:vAlign w:val="center"/>
          </w:tcPr>
          <w:p w:rsidR="002B2076" w:rsidRDefault="002B2076">
            <w:pPr>
              <w:pStyle w:val="ConsPlusNormal"/>
              <w:jc w:val="center"/>
            </w:pPr>
            <w:r>
              <w:lastRenderedPageBreak/>
              <w:t xml:space="preserve">80 </w:t>
            </w:r>
            <w:r>
              <w:lastRenderedPageBreak/>
              <w:t>022,80000</w:t>
            </w:r>
          </w:p>
        </w:tc>
        <w:tc>
          <w:tcPr>
            <w:tcW w:w="2154" w:type="dxa"/>
            <w:vAlign w:val="center"/>
          </w:tcPr>
          <w:p w:rsidR="002B2076" w:rsidRDefault="002B2076">
            <w:pPr>
              <w:pStyle w:val="ConsPlusNormal"/>
              <w:jc w:val="center"/>
            </w:pPr>
            <w:r>
              <w:lastRenderedPageBreak/>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 xml:space="preserve">147 </w:t>
            </w:r>
            <w:r>
              <w:lastRenderedPageBreak/>
              <w:t>650,76810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117 453,29900</w:t>
            </w:r>
          </w:p>
        </w:tc>
        <w:tc>
          <w:tcPr>
            <w:tcW w:w="2154" w:type="dxa"/>
            <w:vAlign w:val="center"/>
          </w:tcPr>
          <w:p w:rsidR="002B2076" w:rsidRDefault="002B2076">
            <w:pPr>
              <w:pStyle w:val="ConsPlusNormal"/>
              <w:jc w:val="center"/>
            </w:pPr>
            <w:r>
              <w:t>39 901,00000</w:t>
            </w:r>
          </w:p>
        </w:tc>
        <w:tc>
          <w:tcPr>
            <w:tcW w:w="2154" w:type="dxa"/>
            <w:vAlign w:val="center"/>
          </w:tcPr>
          <w:p w:rsidR="002B2076" w:rsidRDefault="002B2076">
            <w:pPr>
              <w:pStyle w:val="ConsPlusNormal"/>
              <w:jc w:val="center"/>
            </w:pPr>
            <w:r>
              <w:t>27 417,71900</w:t>
            </w:r>
          </w:p>
        </w:tc>
        <w:tc>
          <w:tcPr>
            <w:tcW w:w="2154" w:type="dxa"/>
            <w:vAlign w:val="center"/>
          </w:tcPr>
          <w:p w:rsidR="002B2076" w:rsidRDefault="002B2076">
            <w:pPr>
              <w:pStyle w:val="ConsPlusNormal"/>
              <w:jc w:val="center"/>
            </w:pPr>
            <w:r>
              <w:t>20 251,80000</w:t>
            </w:r>
          </w:p>
        </w:tc>
        <w:tc>
          <w:tcPr>
            <w:tcW w:w="2154" w:type="dxa"/>
            <w:vAlign w:val="center"/>
          </w:tcPr>
          <w:p w:rsidR="002B2076" w:rsidRDefault="002B2076">
            <w:pPr>
              <w:pStyle w:val="ConsPlusNormal"/>
              <w:jc w:val="center"/>
            </w:pPr>
            <w:r>
              <w:t>7 605,80000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22 276,98000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220 972,03210</w:t>
            </w:r>
          </w:p>
        </w:tc>
        <w:tc>
          <w:tcPr>
            <w:tcW w:w="2154" w:type="dxa"/>
            <w:vAlign w:val="center"/>
          </w:tcPr>
          <w:p w:rsidR="002B2076" w:rsidRDefault="002B2076">
            <w:pPr>
              <w:pStyle w:val="ConsPlusNormal"/>
              <w:jc w:val="center"/>
            </w:pPr>
            <w:r>
              <w:t>36 985,04500</w:t>
            </w:r>
          </w:p>
        </w:tc>
        <w:tc>
          <w:tcPr>
            <w:tcW w:w="2154" w:type="dxa"/>
            <w:vAlign w:val="center"/>
          </w:tcPr>
          <w:p w:rsidR="002B2076" w:rsidRDefault="002B2076">
            <w:pPr>
              <w:pStyle w:val="ConsPlusNormal"/>
              <w:jc w:val="center"/>
            </w:pPr>
            <w:r>
              <w:t>37 109,34800</w:t>
            </w:r>
          </w:p>
        </w:tc>
        <w:tc>
          <w:tcPr>
            <w:tcW w:w="2154" w:type="dxa"/>
            <w:vAlign w:val="center"/>
          </w:tcPr>
          <w:p w:rsidR="002B2076" w:rsidRDefault="002B2076">
            <w:pPr>
              <w:pStyle w:val="ConsPlusNormal"/>
              <w:jc w:val="center"/>
            </w:pPr>
            <w:r>
              <w:t>27 257,85100</w:t>
            </w:r>
          </w:p>
        </w:tc>
        <w:tc>
          <w:tcPr>
            <w:tcW w:w="2154" w:type="dxa"/>
            <w:vAlign w:val="center"/>
          </w:tcPr>
          <w:p w:rsidR="002B2076" w:rsidRDefault="002B2076">
            <w:pPr>
              <w:pStyle w:val="ConsPlusNormal"/>
              <w:jc w:val="center"/>
            </w:pPr>
            <w:r>
              <w:t>34 616,00000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85 003,78810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сведете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563,40450</w:t>
            </w:r>
          </w:p>
        </w:tc>
        <w:tc>
          <w:tcPr>
            <w:tcW w:w="2154" w:type="dxa"/>
            <w:vAlign w:val="center"/>
          </w:tcPr>
          <w:p w:rsidR="002B2076" w:rsidRDefault="002B2076">
            <w:pPr>
              <w:pStyle w:val="ConsPlusNormal"/>
              <w:jc w:val="center"/>
            </w:pPr>
            <w:r>
              <w:t>563,40450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184 412,00000</w:t>
            </w:r>
          </w:p>
        </w:tc>
        <w:tc>
          <w:tcPr>
            <w:tcW w:w="2154" w:type="dxa"/>
            <w:vAlign w:val="center"/>
          </w:tcPr>
          <w:p w:rsidR="002B2076" w:rsidRDefault="002B2076">
            <w:pPr>
              <w:pStyle w:val="ConsPlusNormal"/>
              <w:jc w:val="center"/>
            </w:pPr>
            <w:r>
              <w:t>33 591,00000</w:t>
            </w:r>
          </w:p>
        </w:tc>
        <w:tc>
          <w:tcPr>
            <w:tcW w:w="2154" w:type="dxa"/>
            <w:vAlign w:val="center"/>
          </w:tcPr>
          <w:p w:rsidR="002B2076" w:rsidRDefault="002B2076">
            <w:pPr>
              <w:pStyle w:val="ConsPlusNormal"/>
              <w:jc w:val="center"/>
            </w:pPr>
            <w:r>
              <w:t>35 950,00000</w:t>
            </w:r>
          </w:p>
        </w:tc>
        <w:tc>
          <w:tcPr>
            <w:tcW w:w="2154" w:type="dxa"/>
            <w:vAlign w:val="center"/>
          </w:tcPr>
          <w:p w:rsidR="002B2076" w:rsidRDefault="002B2076">
            <w:pPr>
              <w:pStyle w:val="ConsPlusNormal"/>
              <w:jc w:val="center"/>
            </w:pPr>
            <w:r>
              <w:t>36 700,00000</w:t>
            </w:r>
          </w:p>
        </w:tc>
        <w:tc>
          <w:tcPr>
            <w:tcW w:w="2154" w:type="dxa"/>
            <w:vAlign w:val="center"/>
          </w:tcPr>
          <w:p w:rsidR="002B2076" w:rsidRDefault="002B2076">
            <w:pPr>
              <w:pStyle w:val="ConsPlusNormal"/>
              <w:jc w:val="center"/>
            </w:pPr>
            <w:r>
              <w:t>37 801,00000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40 370,00000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5.2.</w:t>
            </w:r>
          </w:p>
        </w:tc>
        <w:tc>
          <w:tcPr>
            <w:tcW w:w="3685" w:type="dxa"/>
            <w:vMerge w:val="restart"/>
            <w:vAlign w:val="center"/>
          </w:tcPr>
          <w:p w:rsidR="002B2076" w:rsidRDefault="002B2076">
            <w:pPr>
              <w:pStyle w:val="ConsPlusNormal"/>
            </w:pPr>
            <w:r>
              <w:t>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602 092,43357</w:t>
            </w:r>
          </w:p>
        </w:tc>
        <w:tc>
          <w:tcPr>
            <w:tcW w:w="2154" w:type="dxa"/>
            <w:vAlign w:val="center"/>
          </w:tcPr>
          <w:p w:rsidR="002B2076" w:rsidRDefault="002B2076">
            <w:pPr>
              <w:pStyle w:val="ConsPlusNormal"/>
              <w:jc w:val="center"/>
            </w:pPr>
            <w:r>
              <w:t>209 713,48506</w:t>
            </w:r>
          </w:p>
        </w:tc>
        <w:tc>
          <w:tcPr>
            <w:tcW w:w="2154" w:type="dxa"/>
            <w:vAlign w:val="center"/>
          </w:tcPr>
          <w:p w:rsidR="002B2076" w:rsidRDefault="002B2076">
            <w:pPr>
              <w:pStyle w:val="ConsPlusNormal"/>
              <w:jc w:val="center"/>
            </w:pPr>
            <w:r>
              <w:t>59 411,06960</w:t>
            </w:r>
          </w:p>
        </w:tc>
        <w:tc>
          <w:tcPr>
            <w:tcW w:w="2154" w:type="dxa"/>
            <w:vAlign w:val="center"/>
          </w:tcPr>
          <w:p w:rsidR="002B2076" w:rsidRDefault="002B2076">
            <w:pPr>
              <w:pStyle w:val="ConsPlusNormal"/>
              <w:jc w:val="center"/>
            </w:pPr>
            <w:r>
              <w:t>235 843,68891</w:t>
            </w:r>
          </w:p>
        </w:tc>
        <w:tc>
          <w:tcPr>
            <w:tcW w:w="2154" w:type="dxa"/>
            <w:vAlign w:val="center"/>
          </w:tcPr>
          <w:p w:rsidR="002B2076" w:rsidRDefault="002B2076">
            <w:pPr>
              <w:pStyle w:val="ConsPlusNormal"/>
              <w:jc w:val="center"/>
            </w:pPr>
            <w:r>
              <w:t>97 124,19000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16 730,00000</w:t>
            </w:r>
          </w:p>
        </w:tc>
        <w:tc>
          <w:tcPr>
            <w:tcW w:w="2154" w:type="dxa"/>
            <w:vAlign w:val="center"/>
          </w:tcPr>
          <w:p w:rsidR="002B2076" w:rsidRDefault="002B2076">
            <w:pPr>
              <w:pStyle w:val="ConsPlusNormal"/>
              <w:jc w:val="center"/>
            </w:pPr>
            <w:r>
              <w:t>1 000,00000</w:t>
            </w:r>
          </w:p>
        </w:tc>
        <w:tc>
          <w:tcPr>
            <w:tcW w:w="2154" w:type="dxa"/>
            <w:vAlign w:val="center"/>
          </w:tcPr>
          <w:p w:rsidR="002B2076" w:rsidRDefault="002B2076">
            <w:pPr>
              <w:pStyle w:val="ConsPlusNormal"/>
              <w:jc w:val="center"/>
            </w:pPr>
            <w:r>
              <w:t>15 730,00000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547 939,01993</w:t>
            </w:r>
          </w:p>
        </w:tc>
        <w:tc>
          <w:tcPr>
            <w:tcW w:w="2154" w:type="dxa"/>
            <w:vAlign w:val="center"/>
          </w:tcPr>
          <w:p w:rsidR="002B2076" w:rsidRDefault="002B2076">
            <w:pPr>
              <w:pStyle w:val="ConsPlusNormal"/>
              <w:jc w:val="center"/>
            </w:pPr>
            <w:r>
              <w:t>205 773,05011</w:t>
            </w:r>
          </w:p>
        </w:tc>
        <w:tc>
          <w:tcPr>
            <w:tcW w:w="2154" w:type="dxa"/>
            <w:vAlign w:val="center"/>
          </w:tcPr>
          <w:p w:rsidR="002B2076" w:rsidRDefault="002B2076">
            <w:pPr>
              <w:pStyle w:val="ConsPlusNormal"/>
              <w:jc w:val="center"/>
            </w:pPr>
            <w:r>
              <w:t>39 817,46160</w:t>
            </w:r>
          </w:p>
        </w:tc>
        <w:tc>
          <w:tcPr>
            <w:tcW w:w="2154" w:type="dxa"/>
            <w:vAlign w:val="center"/>
          </w:tcPr>
          <w:p w:rsidR="002B2076" w:rsidRDefault="002B2076">
            <w:pPr>
              <w:pStyle w:val="ConsPlusNormal"/>
              <w:jc w:val="center"/>
            </w:pPr>
            <w:r>
              <w:t>214 936,73722</w:t>
            </w:r>
          </w:p>
        </w:tc>
        <w:tc>
          <w:tcPr>
            <w:tcW w:w="2154" w:type="dxa"/>
            <w:vAlign w:val="center"/>
          </w:tcPr>
          <w:p w:rsidR="002B2076" w:rsidRDefault="002B2076">
            <w:pPr>
              <w:pStyle w:val="ConsPlusNormal"/>
              <w:jc w:val="center"/>
            </w:pPr>
            <w:r>
              <w:t>87 411,77100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37 423,41364</w:t>
            </w:r>
          </w:p>
        </w:tc>
        <w:tc>
          <w:tcPr>
            <w:tcW w:w="2154" w:type="dxa"/>
            <w:vAlign w:val="center"/>
          </w:tcPr>
          <w:p w:rsidR="002B2076" w:rsidRDefault="002B2076">
            <w:pPr>
              <w:pStyle w:val="ConsPlusNormal"/>
              <w:jc w:val="center"/>
            </w:pPr>
            <w:r>
              <w:t>2 940,43495</w:t>
            </w:r>
          </w:p>
        </w:tc>
        <w:tc>
          <w:tcPr>
            <w:tcW w:w="2154" w:type="dxa"/>
            <w:vAlign w:val="center"/>
          </w:tcPr>
          <w:p w:rsidR="002B2076" w:rsidRDefault="002B2076">
            <w:pPr>
              <w:pStyle w:val="ConsPlusNormal"/>
              <w:jc w:val="center"/>
            </w:pPr>
            <w:r>
              <w:t>3 863,60800</w:t>
            </w:r>
          </w:p>
        </w:tc>
        <w:tc>
          <w:tcPr>
            <w:tcW w:w="2154" w:type="dxa"/>
            <w:vAlign w:val="center"/>
          </w:tcPr>
          <w:p w:rsidR="002B2076" w:rsidRDefault="002B2076">
            <w:pPr>
              <w:pStyle w:val="ConsPlusNormal"/>
              <w:jc w:val="center"/>
            </w:pPr>
            <w:r>
              <w:t>20 906,95169</w:t>
            </w:r>
          </w:p>
        </w:tc>
        <w:tc>
          <w:tcPr>
            <w:tcW w:w="2154" w:type="dxa"/>
            <w:vAlign w:val="center"/>
          </w:tcPr>
          <w:p w:rsidR="002B2076" w:rsidRDefault="002B2076">
            <w:pPr>
              <w:pStyle w:val="ConsPlusNormal"/>
              <w:jc w:val="center"/>
            </w:pPr>
            <w:r>
              <w:t>9 712,41900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w:t>
            </w:r>
            <w:r>
              <w:lastRenderedPageBreak/>
              <w:t>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5.3.</w:t>
            </w:r>
          </w:p>
        </w:tc>
        <w:tc>
          <w:tcPr>
            <w:tcW w:w="3685" w:type="dxa"/>
            <w:vMerge w:val="restart"/>
            <w:vAlign w:val="center"/>
          </w:tcPr>
          <w:p w:rsidR="002B2076" w:rsidRDefault="002B2076">
            <w:pPr>
              <w:pStyle w:val="ConsPlusNormal"/>
            </w:pPr>
            <w:proofErr w:type="spellStart"/>
            <w:r>
              <w:t>Грантовая</w:t>
            </w:r>
            <w:proofErr w:type="spellEnd"/>
            <w:r>
              <w:t xml:space="preserve"> поддержка местных инициатив граждан, проживающих в сельской местности Камчатского края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13 338,75700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6 431,79200</w:t>
            </w:r>
          </w:p>
        </w:tc>
        <w:tc>
          <w:tcPr>
            <w:tcW w:w="2154" w:type="dxa"/>
            <w:vAlign w:val="center"/>
          </w:tcPr>
          <w:p w:rsidR="002B2076" w:rsidRDefault="002B2076">
            <w:pPr>
              <w:pStyle w:val="ConsPlusNormal"/>
              <w:jc w:val="center"/>
            </w:pPr>
            <w:r>
              <w:t>2 896,65000</w:t>
            </w:r>
          </w:p>
        </w:tc>
        <w:tc>
          <w:tcPr>
            <w:tcW w:w="2154" w:type="dxa"/>
            <w:vAlign w:val="center"/>
          </w:tcPr>
          <w:p w:rsidR="002B2076" w:rsidRDefault="002B2076">
            <w:pPr>
              <w:pStyle w:val="ConsPlusNormal"/>
              <w:jc w:val="center"/>
            </w:pPr>
            <w:r>
              <w:t>824,00000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3 186,31500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2 916,45000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2 109,00000</w:t>
            </w:r>
          </w:p>
        </w:tc>
        <w:tc>
          <w:tcPr>
            <w:tcW w:w="2154" w:type="dxa"/>
            <w:vAlign w:val="center"/>
          </w:tcPr>
          <w:p w:rsidR="002B2076" w:rsidRDefault="002B2076">
            <w:pPr>
              <w:pStyle w:val="ConsPlusNormal"/>
              <w:jc w:val="center"/>
            </w:pPr>
            <w:r>
              <w:t>384,50000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422,95000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5 345,61500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1 750,10000</w:t>
            </w:r>
          </w:p>
        </w:tc>
        <w:tc>
          <w:tcPr>
            <w:tcW w:w="2154" w:type="dxa"/>
            <w:vAlign w:val="center"/>
          </w:tcPr>
          <w:p w:rsidR="002B2076" w:rsidRDefault="002B2076">
            <w:pPr>
              <w:pStyle w:val="ConsPlusNormal"/>
              <w:jc w:val="center"/>
            </w:pPr>
            <w:r>
              <w:t>1 712,15000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1 883,36500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3 543,99200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2 260,69200</w:t>
            </w:r>
          </w:p>
        </w:tc>
        <w:tc>
          <w:tcPr>
            <w:tcW w:w="2154" w:type="dxa"/>
            <w:vAlign w:val="center"/>
          </w:tcPr>
          <w:p w:rsidR="002B2076" w:rsidRDefault="002B2076">
            <w:pPr>
              <w:pStyle w:val="ConsPlusNormal"/>
              <w:jc w:val="center"/>
            </w:pPr>
            <w:r>
              <w:t>410,00000</w:t>
            </w:r>
          </w:p>
        </w:tc>
        <w:tc>
          <w:tcPr>
            <w:tcW w:w="2154" w:type="dxa"/>
            <w:vAlign w:val="center"/>
          </w:tcPr>
          <w:p w:rsidR="002B2076" w:rsidRDefault="002B2076">
            <w:pPr>
              <w:pStyle w:val="ConsPlusNormal"/>
              <w:jc w:val="center"/>
            </w:pPr>
            <w:r>
              <w:t>422,30000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451,00000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1 532,70000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312,00000</w:t>
            </w:r>
          </w:p>
        </w:tc>
        <w:tc>
          <w:tcPr>
            <w:tcW w:w="2154" w:type="dxa"/>
            <w:vAlign w:val="center"/>
          </w:tcPr>
          <w:p w:rsidR="002B2076" w:rsidRDefault="002B2076">
            <w:pPr>
              <w:pStyle w:val="ConsPlusNormal"/>
              <w:jc w:val="center"/>
            </w:pPr>
            <w:r>
              <w:t>390,00000</w:t>
            </w:r>
          </w:p>
        </w:tc>
        <w:tc>
          <w:tcPr>
            <w:tcW w:w="2154" w:type="dxa"/>
            <w:vAlign w:val="center"/>
          </w:tcPr>
          <w:p w:rsidR="002B2076" w:rsidRDefault="002B2076">
            <w:pPr>
              <w:pStyle w:val="ConsPlusNormal"/>
              <w:jc w:val="center"/>
            </w:pPr>
            <w:r>
              <w:t>401,70000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429,00000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6.</w:t>
            </w:r>
          </w:p>
        </w:tc>
        <w:tc>
          <w:tcPr>
            <w:tcW w:w="3685" w:type="dxa"/>
            <w:vMerge w:val="restart"/>
            <w:vAlign w:val="center"/>
          </w:tcPr>
          <w:p w:rsidR="002B2076" w:rsidRDefault="002B2076">
            <w:pPr>
              <w:pStyle w:val="ConsPlusNormal"/>
            </w:pPr>
            <w:hyperlink w:anchor="P557" w:history="1">
              <w:r>
                <w:rPr>
                  <w:color w:val="0000FF"/>
                </w:rPr>
                <w:t>Подпрограмма 6</w:t>
              </w:r>
            </w:hyperlink>
            <w:r>
              <w:t xml:space="preserve"> "Развитие малых форм хозяйствования"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248 897,29900</w:t>
            </w:r>
          </w:p>
        </w:tc>
        <w:tc>
          <w:tcPr>
            <w:tcW w:w="2154" w:type="dxa"/>
            <w:vAlign w:val="center"/>
          </w:tcPr>
          <w:p w:rsidR="002B2076" w:rsidRDefault="002B2076">
            <w:pPr>
              <w:pStyle w:val="ConsPlusNormal"/>
              <w:jc w:val="center"/>
            </w:pPr>
            <w:r>
              <w:t>8 334,98500</w:t>
            </w:r>
          </w:p>
        </w:tc>
        <w:tc>
          <w:tcPr>
            <w:tcW w:w="2154" w:type="dxa"/>
            <w:vAlign w:val="center"/>
          </w:tcPr>
          <w:p w:rsidR="002B2076" w:rsidRDefault="002B2076">
            <w:pPr>
              <w:pStyle w:val="ConsPlusNormal"/>
              <w:jc w:val="center"/>
            </w:pPr>
            <w:r>
              <w:t>46 636,50000</w:t>
            </w:r>
          </w:p>
        </w:tc>
        <w:tc>
          <w:tcPr>
            <w:tcW w:w="2154" w:type="dxa"/>
            <w:vAlign w:val="center"/>
          </w:tcPr>
          <w:p w:rsidR="002B2076" w:rsidRDefault="002B2076">
            <w:pPr>
              <w:pStyle w:val="ConsPlusNormal"/>
              <w:jc w:val="center"/>
            </w:pPr>
            <w:r>
              <w:t>50 227,98900</w:t>
            </w:r>
          </w:p>
        </w:tc>
        <w:tc>
          <w:tcPr>
            <w:tcW w:w="2154" w:type="dxa"/>
            <w:vAlign w:val="center"/>
          </w:tcPr>
          <w:p w:rsidR="002B2076" w:rsidRDefault="002B2076">
            <w:pPr>
              <w:pStyle w:val="ConsPlusNormal"/>
              <w:jc w:val="center"/>
            </w:pPr>
            <w:r>
              <w:t>36 800,00000</w:t>
            </w:r>
          </w:p>
        </w:tc>
        <w:tc>
          <w:tcPr>
            <w:tcW w:w="2154" w:type="dxa"/>
            <w:vAlign w:val="center"/>
          </w:tcPr>
          <w:p w:rsidR="002B2076" w:rsidRDefault="002B2076">
            <w:pPr>
              <w:pStyle w:val="ConsPlusNormal"/>
              <w:jc w:val="center"/>
            </w:pPr>
            <w:r>
              <w:t>27 100,00000</w:t>
            </w:r>
          </w:p>
        </w:tc>
        <w:tc>
          <w:tcPr>
            <w:tcW w:w="2154" w:type="dxa"/>
            <w:vAlign w:val="center"/>
          </w:tcPr>
          <w:p w:rsidR="002B2076" w:rsidRDefault="002B2076">
            <w:pPr>
              <w:pStyle w:val="ConsPlusNormal"/>
              <w:jc w:val="center"/>
            </w:pPr>
            <w:r>
              <w:t>20 100,00000</w:t>
            </w:r>
          </w:p>
        </w:tc>
        <w:tc>
          <w:tcPr>
            <w:tcW w:w="2154" w:type="dxa"/>
            <w:vAlign w:val="center"/>
          </w:tcPr>
          <w:p w:rsidR="002B2076" w:rsidRDefault="002B2076">
            <w:pPr>
              <w:pStyle w:val="ConsPlusNormal"/>
              <w:jc w:val="center"/>
            </w:pPr>
            <w:r>
              <w:t>59 697,82500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111 795,15500</w:t>
            </w:r>
          </w:p>
        </w:tc>
        <w:tc>
          <w:tcPr>
            <w:tcW w:w="2154" w:type="dxa"/>
            <w:vAlign w:val="center"/>
          </w:tcPr>
          <w:p w:rsidR="002B2076" w:rsidRDefault="002B2076">
            <w:pPr>
              <w:pStyle w:val="ConsPlusNormal"/>
              <w:jc w:val="center"/>
            </w:pPr>
            <w:r>
              <w:t>5 467,28500</w:t>
            </w:r>
          </w:p>
        </w:tc>
        <w:tc>
          <w:tcPr>
            <w:tcW w:w="2154" w:type="dxa"/>
            <w:vAlign w:val="center"/>
          </w:tcPr>
          <w:p w:rsidR="002B2076" w:rsidRDefault="002B2076">
            <w:pPr>
              <w:pStyle w:val="ConsPlusNormal"/>
              <w:jc w:val="center"/>
            </w:pPr>
            <w:r>
              <w:t>27 981,70000</w:t>
            </w:r>
          </w:p>
        </w:tc>
        <w:tc>
          <w:tcPr>
            <w:tcW w:w="2154" w:type="dxa"/>
            <w:vAlign w:val="center"/>
          </w:tcPr>
          <w:p w:rsidR="002B2076" w:rsidRDefault="002B2076">
            <w:pPr>
              <w:pStyle w:val="ConsPlusNormal"/>
              <w:jc w:val="center"/>
            </w:pPr>
            <w:r>
              <w:t>37 307,70000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41 038,47000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w:t>
            </w:r>
            <w:r>
              <w:lastRenderedPageBreak/>
              <w:t>краевого бюджета</w:t>
            </w:r>
          </w:p>
        </w:tc>
        <w:tc>
          <w:tcPr>
            <w:tcW w:w="1587" w:type="dxa"/>
            <w:vAlign w:val="center"/>
          </w:tcPr>
          <w:p w:rsidR="002B2076" w:rsidRDefault="002B2076">
            <w:pPr>
              <w:pStyle w:val="ConsPlusNormal"/>
              <w:jc w:val="center"/>
            </w:pPr>
            <w:r>
              <w:lastRenderedPageBreak/>
              <w:t>807</w:t>
            </w:r>
          </w:p>
        </w:tc>
        <w:tc>
          <w:tcPr>
            <w:tcW w:w="2154" w:type="dxa"/>
            <w:vAlign w:val="center"/>
          </w:tcPr>
          <w:p w:rsidR="002B2076" w:rsidRDefault="002B2076">
            <w:pPr>
              <w:pStyle w:val="ConsPlusNormal"/>
              <w:jc w:val="center"/>
            </w:pPr>
            <w:r>
              <w:t>109 65733900</w:t>
            </w:r>
          </w:p>
        </w:tc>
        <w:tc>
          <w:tcPr>
            <w:tcW w:w="2154" w:type="dxa"/>
            <w:vAlign w:val="center"/>
          </w:tcPr>
          <w:p w:rsidR="002B2076" w:rsidRDefault="002B2076">
            <w:pPr>
              <w:pStyle w:val="ConsPlusNormal"/>
              <w:jc w:val="center"/>
            </w:pPr>
            <w:r>
              <w:t>2 232,40000</w:t>
            </w:r>
          </w:p>
        </w:tc>
        <w:tc>
          <w:tcPr>
            <w:tcW w:w="2154" w:type="dxa"/>
            <w:vAlign w:val="center"/>
          </w:tcPr>
          <w:p w:rsidR="002B2076" w:rsidRDefault="002B2076">
            <w:pPr>
              <w:pStyle w:val="ConsPlusNormal"/>
              <w:jc w:val="center"/>
            </w:pPr>
            <w:r>
              <w:t>18 004,80000</w:t>
            </w:r>
          </w:p>
        </w:tc>
        <w:tc>
          <w:tcPr>
            <w:tcW w:w="2154" w:type="dxa"/>
            <w:vAlign w:val="center"/>
          </w:tcPr>
          <w:p w:rsidR="002B2076" w:rsidRDefault="002B2076">
            <w:pPr>
              <w:pStyle w:val="ConsPlusNormal"/>
              <w:jc w:val="center"/>
            </w:pPr>
            <w:r>
              <w:t>12 270,28900</w:t>
            </w:r>
          </w:p>
        </w:tc>
        <w:tc>
          <w:tcPr>
            <w:tcW w:w="2154" w:type="dxa"/>
            <w:vAlign w:val="center"/>
          </w:tcPr>
          <w:p w:rsidR="002B2076" w:rsidRDefault="002B2076">
            <w:pPr>
              <w:pStyle w:val="ConsPlusNormal"/>
              <w:jc w:val="center"/>
            </w:pPr>
            <w:r>
              <w:t>28 000,00000</w:t>
            </w:r>
          </w:p>
        </w:tc>
        <w:tc>
          <w:tcPr>
            <w:tcW w:w="2154" w:type="dxa"/>
            <w:vAlign w:val="center"/>
          </w:tcPr>
          <w:p w:rsidR="002B2076" w:rsidRDefault="002B2076">
            <w:pPr>
              <w:pStyle w:val="ConsPlusNormal"/>
              <w:jc w:val="center"/>
            </w:pPr>
            <w:r>
              <w:t>20 000,00000</w:t>
            </w:r>
          </w:p>
        </w:tc>
        <w:tc>
          <w:tcPr>
            <w:tcW w:w="2154" w:type="dxa"/>
            <w:vAlign w:val="center"/>
          </w:tcPr>
          <w:p w:rsidR="002B2076" w:rsidRDefault="002B2076">
            <w:pPr>
              <w:pStyle w:val="ConsPlusNormal"/>
              <w:jc w:val="center"/>
            </w:pPr>
            <w:r>
              <w:t>15 000,00000</w:t>
            </w:r>
          </w:p>
        </w:tc>
        <w:tc>
          <w:tcPr>
            <w:tcW w:w="2154" w:type="dxa"/>
            <w:vAlign w:val="center"/>
          </w:tcPr>
          <w:p w:rsidR="002B2076" w:rsidRDefault="002B2076">
            <w:pPr>
              <w:pStyle w:val="ConsPlusNormal"/>
              <w:jc w:val="center"/>
            </w:pPr>
            <w:r>
              <w:t>14 149,85000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27 444,80500</w:t>
            </w:r>
          </w:p>
        </w:tc>
        <w:tc>
          <w:tcPr>
            <w:tcW w:w="2154" w:type="dxa"/>
            <w:vAlign w:val="center"/>
          </w:tcPr>
          <w:p w:rsidR="002B2076" w:rsidRDefault="002B2076">
            <w:pPr>
              <w:pStyle w:val="ConsPlusNormal"/>
              <w:jc w:val="center"/>
            </w:pPr>
            <w:r>
              <w:t>635,30000</w:t>
            </w:r>
          </w:p>
        </w:tc>
        <w:tc>
          <w:tcPr>
            <w:tcW w:w="2154" w:type="dxa"/>
            <w:vAlign w:val="center"/>
          </w:tcPr>
          <w:p w:rsidR="002B2076" w:rsidRDefault="002B2076">
            <w:pPr>
              <w:pStyle w:val="ConsPlusNormal"/>
              <w:jc w:val="center"/>
            </w:pPr>
            <w:r>
              <w:t>650,00000</w:t>
            </w:r>
          </w:p>
        </w:tc>
        <w:tc>
          <w:tcPr>
            <w:tcW w:w="2154" w:type="dxa"/>
            <w:vAlign w:val="center"/>
          </w:tcPr>
          <w:p w:rsidR="002B2076" w:rsidRDefault="002B2076">
            <w:pPr>
              <w:pStyle w:val="ConsPlusNormal"/>
              <w:jc w:val="center"/>
            </w:pPr>
            <w:r>
              <w:t>650,00000</w:t>
            </w:r>
          </w:p>
        </w:tc>
        <w:tc>
          <w:tcPr>
            <w:tcW w:w="2154" w:type="dxa"/>
            <w:vAlign w:val="center"/>
          </w:tcPr>
          <w:p w:rsidR="002B2076" w:rsidRDefault="002B2076">
            <w:pPr>
              <w:pStyle w:val="ConsPlusNormal"/>
              <w:jc w:val="center"/>
            </w:pPr>
            <w:r>
              <w:t>8 800,00000</w:t>
            </w:r>
          </w:p>
        </w:tc>
        <w:tc>
          <w:tcPr>
            <w:tcW w:w="2154" w:type="dxa"/>
            <w:vAlign w:val="center"/>
          </w:tcPr>
          <w:p w:rsidR="002B2076" w:rsidRDefault="002B2076">
            <w:pPr>
              <w:pStyle w:val="ConsPlusNormal"/>
              <w:jc w:val="center"/>
            </w:pPr>
            <w:r>
              <w:t>7 100,00000</w:t>
            </w:r>
          </w:p>
        </w:tc>
        <w:tc>
          <w:tcPr>
            <w:tcW w:w="2154" w:type="dxa"/>
            <w:vAlign w:val="center"/>
          </w:tcPr>
          <w:p w:rsidR="002B2076" w:rsidRDefault="002B2076">
            <w:pPr>
              <w:pStyle w:val="ConsPlusNormal"/>
              <w:jc w:val="center"/>
            </w:pPr>
            <w:r>
              <w:t>5 100,00000</w:t>
            </w:r>
          </w:p>
        </w:tc>
        <w:tc>
          <w:tcPr>
            <w:tcW w:w="2154" w:type="dxa"/>
            <w:vAlign w:val="center"/>
          </w:tcPr>
          <w:p w:rsidR="002B2076" w:rsidRDefault="002B2076">
            <w:pPr>
              <w:pStyle w:val="ConsPlusNormal"/>
              <w:jc w:val="center"/>
            </w:pPr>
            <w:r>
              <w:t>4 509,50500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6.1.</w:t>
            </w:r>
          </w:p>
        </w:tc>
        <w:tc>
          <w:tcPr>
            <w:tcW w:w="3685" w:type="dxa"/>
            <w:vMerge w:val="restart"/>
            <w:vAlign w:val="center"/>
          </w:tcPr>
          <w:p w:rsidR="002B2076" w:rsidRDefault="002B2076">
            <w:pPr>
              <w:pStyle w:val="ConsPlusNormal"/>
            </w:pPr>
            <w:r>
              <w:t xml:space="preserve">Развитие семейных </w:t>
            </w:r>
            <w:r>
              <w:lastRenderedPageBreak/>
              <w:t>животноводческих ферм на базе крестьянских (фермерских) хозяйств и поддержка начинающих фермеров</w:t>
            </w:r>
          </w:p>
        </w:tc>
        <w:tc>
          <w:tcPr>
            <w:tcW w:w="2551" w:type="dxa"/>
            <w:vAlign w:val="center"/>
          </w:tcPr>
          <w:p w:rsidR="002B2076" w:rsidRDefault="002B2076">
            <w:pPr>
              <w:pStyle w:val="ConsPlusNormal"/>
            </w:pPr>
            <w:r>
              <w:lastRenderedPageBreak/>
              <w:t xml:space="preserve">Всего, в том </w:t>
            </w:r>
            <w:r>
              <w:lastRenderedPageBreak/>
              <w:t>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 xml:space="preserve">242 </w:t>
            </w:r>
            <w:r>
              <w:lastRenderedPageBreak/>
              <w:t>808,15500</w:t>
            </w:r>
          </w:p>
        </w:tc>
        <w:tc>
          <w:tcPr>
            <w:tcW w:w="2154" w:type="dxa"/>
            <w:vAlign w:val="center"/>
          </w:tcPr>
          <w:p w:rsidR="002B2076" w:rsidRDefault="002B2076">
            <w:pPr>
              <w:pStyle w:val="ConsPlusNormal"/>
              <w:jc w:val="center"/>
            </w:pPr>
            <w:r>
              <w:lastRenderedPageBreak/>
              <w:t xml:space="preserve">6 </w:t>
            </w:r>
            <w:r>
              <w:lastRenderedPageBreak/>
              <w:t>482,70000</w:t>
            </w:r>
          </w:p>
        </w:tc>
        <w:tc>
          <w:tcPr>
            <w:tcW w:w="2154" w:type="dxa"/>
            <w:vAlign w:val="center"/>
          </w:tcPr>
          <w:p w:rsidR="002B2076" w:rsidRDefault="002B2076">
            <w:pPr>
              <w:pStyle w:val="ConsPlusNormal"/>
              <w:jc w:val="center"/>
            </w:pPr>
            <w:r>
              <w:lastRenderedPageBreak/>
              <w:t xml:space="preserve">43 </w:t>
            </w:r>
            <w:r>
              <w:lastRenderedPageBreak/>
              <w:t>426,80000</w:t>
            </w:r>
          </w:p>
        </w:tc>
        <w:tc>
          <w:tcPr>
            <w:tcW w:w="2154" w:type="dxa"/>
            <w:vAlign w:val="center"/>
          </w:tcPr>
          <w:p w:rsidR="002B2076" w:rsidRDefault="002B2076">
            <w:pPr>
              <w:pStyle w:val="ConsPlusNormal"/>
              <w:jc w:val="center"/>
            </w:pPr>
            <w:r>
              <w:lastRenderedPageBreak/>
              <w:t xml:space="preserve">50 </w:t>
            </w:r>
            <w:r>
              <w:lastRenderedPageBreak/>
              <w:t>042,00000</w:t>
            </w:r>
          </w:p>
        </w:tc>
        <w:tc>
          <w:tcPr>
            <w:tcW w:w="2154" w:type="dxa"/>
            <w:vAlign w:val="center"/>
          </w:tcPr>
          <w:p w:rsidR="002B2076" w:rsidRDefault="002B2076">
            <w:pPr>
              <w:pStyle w:val="ConsPlusNormal"/>
              <w:jc w:val="center"/>
            </w:pPr>
            <w:r>
              <w:lastRenderedPageBreak/>
              <w:t xml:space="preserve">36 </w:t>
            </w:r>
            <w:r>
              <w:lastRenderedPageBreak/>
              <w:t>800,00000</w:t>
            </w:r>
          </w:p>
        </w:tc>
        <w:tc>
          <w:tcPr>
            <w:tcW w:w="2154" w:type="dxa"/>
            <w:vAlign w:val="center"/>
          </w:tcPr>
          <w:p w:rsidR="002B2076" w:rsidRDefault="002B2076">
            <w:pPr>
              <w:pStyle w:val="ConsPlusNormal"/>
              <w:jc w:val="center"/>
            </w:pPr>
            <w:r>
              <w:lastRenderedPageBreak/>
              <w:t xml:space="preserve">27 </w:t>
            </w:r>
            <w:r>
              <w:lastRenderedPageBreak/>
              <w:t>100,00000</w:t>
            </w:r>
          </w:p>
        </w:tc>
        <w:tc>
          <w:tcPr>
            <w:tcW w:w="2154" w:type="dxa"/>
            <w:vAlign w:val="center"/>
          </w:tcPr>
          <w:p w:rsidR="002B2076" w:rsidRDefault="002B2076">
            <w:pPr>
              <w:pStyle w:val="ConsPlusNormal"/>
              <w:jc w:val="center"/>
            </w:pPr>
            <w:r>
              <w:lastRenderedPageBreak/>
              <w:t xml:space="preserve">20 </w:t>
            </w:r>
            <w:r>
              <w:lastRenderedPageBreak/>
              <w:t>100,00000</w:t>
            </w:r>
          </w:p>
        </w:tc>
        <w:tc>
          <w:tcPr>
            <w:tcW w:w="2154" w:type="dxa"/>
            <w:vAlign w:val="center"/>
          </w:tcPr>
          <w:p w:rsidR="002B2076" w:rsidRDefault="002B2076">
            <w:pPr>
              <w:pStyle w:val="ConsPlusNormal"/>
              <w:jc w:val="center"/>
            </w:pPr>
            <w:r>
              <w:lastRenderedPageBreak/>
              <w:t xml:space="preserve">58 </w:t>
            </w:r>
            <w:r>
              <w:lastRenderedPageBreak/>
              <w:t>856,65500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106 712,10000</w:t>
            </w:r>
          </w:p>
        </w:tc>
        <w:tc>
          <w:tcPr>
            <w:tcW w:w="2154" w:type="dxa"/>
            <w:vAlign w:val="center"/>
          </w:tcPr>
          <w:p w:rsidR="002B2076" w:rsidRDefault="002B2076">
            <w:pPr>
              <w:pStyle w:val="ConsPlusNormal"/>
              <w:jc w:val="center"/>
            </w:pPr>
            <w:r>
              <w:t>3 717,00000</w:t>
            </w:r>
          </w:p>
        </w:tc>
        <w:tc>
          <w:tcPr>
            <w:tcW w:w="2154" w:type="dxa"/>
            <w:vAlign w:val="center"/>
          </w:tcPr>
          <w:p w:rsidR="002B2076" w:rsidRDefault="002B2076">
            <w:pPr>
              <w:pStyle w:val="ConsPlusNormal"/>
              <w:jc w:val="center"/>
            </w:pPr>
            <w:r>
              <w:t>24 852,00000</w:t>
            </w:r>
          </w:p>
        </w:tc>
        <w:tc>
          <w:tcPr>
            <w:tcW w:w="2154" w:type="dxa"/>
            <w:vAlign w:val="center"/>
          </w:tcPr>
          <w:p w:rsidR="002B2076" w:rsidRDefault="002B2076">
            <w:pPr>
              <w:pStyle w:val="ConsPlusNormal"/>
              <w:jc w:val="center"/>
            </w:pPr>
            <w:r>
              <w:t>37 211,00000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40 932,10000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108 651,25000</w:t>
            </w:r>
          </w:p>
        </w:tc>
        <w:tc>
          <w:tcPr>
            <w:tcW w:w="2154" w:type="dxa"/>
            <w:vAlign w:val="center"/>
          </w:tcPr>
          <w:p w:rsidR="002B2076" w:rsidRDefault="002B2076">
            <w:pPr>
              <w:pStyle w:val="ConsPlusNormal"/>
              <w:jc w:val="center"/>
            </w:pPr>
            <w:r>
              <w:t>2 130,40000</w:t>
            </w:r>
          </w:p>
        </w:tc>
        <w:tc>
          <w:tcPr>
            <w:tcW w:w="2154" w:type="dxa"/>
            <w:vAlign w:val="center"/>
          </w:tcPr>
          <w:p w:rsidR="002B2076" w:rsidRDefault="002B2076">
            <w:pPr>
              <w:pStyle w:val="ConsPlusNormal"/>
              <w:jc w:val="center"/>
            </w:pPr>
            <w:r>
              <w:t>17 924,80000</w:t>
            </w:r>
          </w:p>
        </w:tc>
        <w:tc>
          <w:tcPr>
            <w:tcW w:w="2154" w:type="dxa"/>
            <w:vAlign w:val="center"/>
          </w:tcPr>
          <w:p w:rsidR="002B2076" w:rsidRDefault="002B2076">
            <w:pPr>
              <w:pStyle w:val="ConsPlusNormal"/>
              <w:jc w:val="center"/>
            </w:pPr>
            <w:r>
              <w:t>12 181,00000</w:t>
            </w:r>
          </w:p>
        </w:tc>
        <w:tc>
          <w:tcPr>
            <w:tcW w:w="2154" w:type="dxa"/>
            <w:vAlign w:val="center"/>
          </w:tcPr>
          <w:p w:rsidR="002B2076" w:rsidRDefault="002B2076">
            <w:pPr>
              <w:pStyle w:val="ConsPlusNormal"/>
              <w:jc w:val="center"/>
            </w:pPr>
            <w:r>
              <w:t>28 000,00000</w:t>
            </w:r>
          </w:p>
        </w:tc>
        <w:tc>
          <w:tcPr>
            <w:tcW w:w="2154" w:type="dxa"/>
            <w:vAlign w:val="center"/>
          </w:tcPr>
          <w:p w:rsidR="002B2076" w:rsidRDefault="002B2076">
            <w:pPr>
              <w:pStyle w:val="ConsPlusNormal"/>
              <w:jc w:val="center"/>
            </w:pPr>
            <w:r>
              <w:t>20 000,00000</w:t>
            </w:r>
          </w:p>
        </w:tc>
        <w:tc>
          <w:tcPr>
            <w:tcW w:w="2154" w:type="dxa"/>
            <w:vAlign w:val="center"/>
          </w:tcPr>
          <w:p w:rsidR="002B2076" w:rsidRDefault="002B2076">
            <w:pPr>
              <w:pStyle w:val="ConsPlusNormal"/>
              <w:jc w:val="center"/>
            </w:pPr>
            <w:r>
              <w:t>15 000,00000</w:t>
            </w:r>
          </w:p>
        </w:tc>
        <w:tc>
          <w:tcPr>
            <w:tcW w:w="2154" w:type="dxa"/>
            <w:vAlign w:val="center"/>
          </w:tcPr>
          <w:p w:rsidR="002B2076" w:rsidRDefault="002B2076">
            <w:pPr>
              <w:pStyle w:val="ConsPlusNormal"/>
              <w:jc w:val="center"/>
            </w:pPr>
            <w:r>
              <w:t>13 415,05000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27 444,80500</w:t>
            </w:r>
          </w:p>
        </w:tc>
        <w:tc>
          <w:tcPr>
            <w:tcW w:w="2154" w:type="dxa"/>
            <w:vAlign w:val="center"/>
          </w:tcPr>
          <w:p w:rsidR="002B2076" w:rsidRDefault="002B2076">
            <w:pPr>
              <w:pStyle w:val="ConsPlusNormal"/>
              <w:jc w:val="center"/>
            </w:pPr>
            <w:r>
              <w:t>635,30000</w:t>
            </w:r>
          </w:p>
        </w:tc>
        <w:tc>
          <w:tcPr>
            <w:tcW w:w="2154" w:type="dxa"/>
            <w:vAlign w:val="center"/>
          </w:tcPr>
          <w:p w:rsidR="002B2076" w:rsidRDefault="002B2076">
            <w:pPr>
              <w:pStyle w:val="ConsPlusNormal"/>
              <w:jc w:val="center"/>
            </w:pPr>
            <w:r>
              <w:t>650,00000</w:t>
            </w:r>
          </w:p>
        </w:tc>
        <w:tc>
          <w:tcPr>
            <w:tcW w:w="2154" w:type="dxa"/>
            <w:vAlign w:val="center"/>
          </w:tcPr>
          <w:p w:rsidR="002B2076" w:rsidRDefault="002B2076">
            <w:pPr>
              <w:pStyle w:val="ConsPlusNormal"/>
              <w:jc w:val="center"/>
            </w:pPr>
            <w:r>
              <w:t>650,00000</w:t>
            </w:r>
          </w:p>
        </w:tc>
        <w:tc>
          <w:tcPr>
            <w:tcW w:w="2154" w:type="dxa"/>
            <w:vAlign w:val="center"/>
          </w:tcPr>
          <w:p w:rsidR="002B2076" w:rsidRDefault="002B2076">
            <w:pPr>
              <w:pStyle w:val="ConsPlusNormal"/>
              <w:jc w:val="center"/>
            </w:pPr>
            <w:r>
              <w:t>8 800,00000</w:t>
            </w:r>
          </w:p>
        </w:tc>
        <w:tc>
          <w:tcPr>
            <w:tcW w:w="2154" w:type="dxa"/>
            <w:vAlign w:val="center"/>
          </w:tcPr>
          <w:p w:rsidR="002B2076" w:rsidRDefault="002B2076">
            <w:pPr>
              <w:pStyle w:val="ConsPlusNormal"/>
              <w:jc w:val="center"/>
            </w:pPr>
            <w:r>
              <w:t>7 100,00000</w:t>
            </w:r>
          </w:p>
        </w:tc>
        <w:tc>
          <w:tcPr>
            <w:tcW w:w="2154" w:type="dxa"/>
            <w:vAlign w:val="center"/>
          </w:tcPr>
          <w:p w:rsidR="002B2076" w:rsidRDefault="002B2076">
            <w:pPr>
              <w:pStyle w:val="ConsPlusNormal"/>
              <w:jc w:val="center"/>
            </w:pPr>
            <w:r>
              <w:t>5 100,00000</w:t>
            </w:r>
          </w:p>
        </w:tc>
        <w:tc>
          <w:tcPr>
            <w:tcW w:w="2154" w:type="dxa"/>
            <w:vAlign w:val="center"/>
          </w:tcPr>
          <w:p w:rsidR="002B2076" w:rsidRDefault="002B2076">
            <w:pPr>
              <w:pStyle w:val="ConsPlusNormal"/>
              <w:jc w:val="center"/>
            </w:pPr>
            <w:r>
              <w:t>4 509,50500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6.2.</w:t>
            </w:r>
          </w:p>
        </w:tc>
        <w:tc>
          <w:tcPr>
            <w:tcW w:w="3685" w:type="dxa"/>
            <w:vMerge w:val="restart"/>
            <w:vAlign w:val="center"/>
          </w:tcPr>
          <w:p w:rsidR="002B2076" w:rsidRDefault="002B2076">
            <w:pPr>
              <w:pStyle w:val="ConsPlusNormal"/>
            </w:pPr>
            <w:r>
              <w:t>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1 465,48900</w:t>
            </w:r>
          </w:p>
        </w:tc>
        <w:tc>
          <w:tcPr>
            <w:tcW w:w="2154" w:type="dxa"/>
            <w:vAlign w:val="center"/>
          </w:tcPr>
          <w:p w:rsidR="002B2076" w:rsidRDefault="002B2076">
            <w:pPr>
              <w:pStyle w:val="ConsPlusNormal"/>
              <w:jc w:val="center"/>
            </w:pPr>
            <w:r>
              <w:t>838,15000</w:t>
            </w:r>
          </w:p>
        </w:tc>
        <w:tc>
          <w:tcPr>
            <w:tcW w:w="2154" w:type="dxa"/>
            <w:vAlign w:val="center"/>
          </w:tcPr>
          <w:p w:rsidR="002B2076" w:rsidRDefault="002B2076">
            <w:pPr>
              <w:pStyle w:val="ConsPlusNormal"/>
              <w:jc w:val="center"/>
            </w:pPr>
            <w:r>
              <w:t>229,60000</w:t>
            </w:r>
          </w:p>
        </w:tc>
        <w:tc>
          <w:tcPr>
            <w:tcW w:w="2154" w:type="dxa"/>
            <w:vAlign w:val="center"/>
          </w:tcPr>
          <w:p w:rsidR="002B2076" w:rsidRDefault="002B2076">
            <w:pPr>
              <w:pStyle w:val="ConsPlusNormal"/>
              <w:jc w:val="center"/>
            </w:pPr>
            <w:r>
              <w:t>67,73900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330,00000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1 067,75000</w:t>
            </w:r>
          </w:p>
        </w:tc>
        <w:tc>
          <w:tcPr>
            <w:tcW w:w="2154" w:type="dxa"/>
            <w:vAlign w:val="center"/>
          </w:tcPr>
          <w:p w:rsidR="002B2076" w:rsidRDefault="002B2076">
            <w:pPr>
              <w:pStyle w:val="ConsPlusNormal"/>
              <w:jc w:val="center"/>
            </w:pPr>
            <w:r>
              <w:t>838,15000</w:t>
            </w:r>
          </w:p>
        </w:tc>
        <w:tc>
          <w:tcPr>
            <w:tcW w:w="2154" w:type="dxa"/>
            <w:vAlign w:val="center"/>
          </w:tcPr>
          <w:p w:rsidR="002B2076" w:rsidRDefault="002B2076">
            <w:pPr>
              <w:pStyle w:val="ConsPlusNormal"/>
              <w:jc w:val="center"/>
            </w:pPr>
            <w:r>
              <w:t>229,60000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397,73900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67,73900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330,00000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w:t>
            </w:r>
            <w:r>
              <w:lastRenderedPageBreak/>
              <w:t>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6.3.</w:t>
            </w:r>
          </w:p>
        </w:tc>
        <w:tc>
          <w:tcPr>
            <w:tcW w:w="3685" w:type="dxa"/>
            <w:vMerge w:val="restart"/>
            <w:vAlign w:val="center"/>
          </w:tcPr>
          <w:p w:rsidR="002B2076" w:rsidRDefault="002B2076">
            <w:pPr>
              <w:pStyle w:val="ConsPlusNormal"/>
            </w:pPr>
            <w:r>
              <w:t>Поддержка кредитования малых форм хозяйствования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4 623,65500</w:t>
            </w:r>
          </w:p>
        </w:tc>
        <w:tc>
          <w:tcPr>
            <w:tcW w:w="2154" w:type="dxa"/>
            <w:vAlign w:val="center"/>
          </w:tcPr>
          <w:p w:rsidR="002B2076" w:rsidRDefault="002B2076">
            <w:pPr>
              <w:pStyle w:val="ConsPlusNormal"/>
              <w:jc w:val="center"/>
            </w:pPr>
            <w:r>
              <w:t>1 014,13500</w:t>
            </w:r>
          </w:p>
        </w:tc>
        <w:tc>
          <w:tcPr>
            <w:tcW w:w="2154" w:type="dxa"/>
            <w:vAlign w:val="center"/>
          </w:tcPr>
          <w:p w:rsidR="002B2076" w:rsidRDefault="002B2076">
            <w:pPr>
              <w:pStyle w:val="ConsPlusNormal"/>
              <w:jc w:val="center"/>
            </w:pPr>
            <w:r>
              <w:t>2 980,10000</w:t>
            </w:r>
          </w:p>
        </w:tc>
        <w:tc>
          <w:tcPr>
            <w:tcW w:w="2154" w:type="dxa"/>
            <w:vAlign w:val="center"/>
          </w:tcPr>
          <w:p w:rsidR="002B2076" w:rsidRDefault="002B2076">
            <w:pPr>
              <w:pStyle w:val="ConsPlusNormal"/>
              <w:jc w:val="center"/>
            </w:pPr>
            <w:r>
              <w:t>118,25000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511,17000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4 015,30500</w:t>
            </w:r>
          </w:p>
        </w:tc>
        <w:tc>
          <w:tcPr>
            <w:tcW w:w="2154" w:type="dxa"/>
            <w:vAlign w:val="center"/>
          </w:tcPr>
          <w:p w:rsidR="002B2076" w:rsidRDefault="002B2076">
            <w:pPr>
              <w:pStyle w:val="ConsPlusNormal"/>
              <w:jc w:val="center"/>
            </w:pPr>
            <w:r>
              <w:t>912,13500</w:t>
            </w:r>
          </w:p>
        </w:tc>
        <w:tc>
          <w:tcPr>
            <w:tcW w:w="2154" w:type="dxa"/>
            <w:vAlign w:val="center"/>
          </w:tcPr>
          <w:p w:rsidR="002B2076" w:rsidRDefault="002B2076">
            <w:pPr>
              <w:pStyle w:val="ConsPlusNormal"/>
              <w:jc w:val="center"/>
            </w:pPr>
            <w:r>
              <w:t>2 900,10000</w:t>
            </w:r>
          </w:p>
        </w:tc>
        <w:tc>
          <w:tcPr>
            <w:tcW w:w="2154" w:type="dxa"/>
            <w:vAlign w:val="center"/>
          </w:tcPr>
          <w:p w:rsidR="002B2076" w:rsidRDefault="002B2076">
            <w:pPr>
              <w:pStyle w:val="ConsPlusNormal"/>
              <w:jc w:val="center"/>
            </w:pPr>
            <w:r>
              <w:t>96,70000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106,37000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608,35000</w:t>
            </w:r>
          </w:p>
        </w:tc>
        <w:tc>
          <w:tcPr>
            <w:tcW w:w="2154" w:type="dxa"/>
            <w:vAlign w:val="center"/>
          </w:tcPr>
          <w:p w:rsidR="002B2076" w:rsidRDefault="002B2076">
            <w:pPr>
              <w:pStyle w:val="ConsPlusNormal"/>
              <w:jc w:val="center"/>
            </w:pPr>
            <w:r>
              <w:t>102,00000</w:t>
            </w:r>
          </w:p>
        </w:tc>
        <w:tc>
          <w:tcPr>
            <w:tcW w:w="2154" w:type="dxa"/>
            <w:vAlign w:val="center"/>
          </w:tcPr>
          <w:p w:rsidR="002B2076" w:rsidRDefault="002B2076">
            <w:pPr>
              <w:pStyle w:val="ConsPlusNormal"/>
              <w:jc w:val="center"/>
            </w:pPr>
            <w:r>
              <w:t>80,00000</w:t>
            </w:r>
          </w:p>
        </w:tc>
        <w:tc>
          <w:tcPr>
            <w:tcW w:w="2154" w:type="dxa"/>
            <w:vAlign w:val="center"/>
          </w:tcPr>
          <w:p w:rsidR="002B2076" w:rsidRDefault="002B2076">
            <w:pPr>
              <w:pStyle w:val="ConsPlusNormal"/>
              <w:jc w:val="center"/>
            </w:pPr>
            <w:r>
              <w:t>21,55000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404,80000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7.</w:t>
            </w:r>
          </w:p>
        </w:tc>
        <w:tc>
          <w:tcPr>
            <w:tcW w:w="3685" w:type="dxa"/>
            <w:vMerge w:val="restart"/>
            <w:vAlign w:val="center"/>
          </w:tcPr>
          <w:p w:rsidR="002B2076" w:rsidRDefault="002B2076">
            <w:pPr>
              <w:pStyle w:val="ConsPlusNormal"/>
            </w:pPr>
            <w:hyperlink w:anchor="P628" w:history="1">
              <w:r>
                <w:rPr>
                  <w:color w:val="0000FF"/>
                </w:rPr>
                <w:t>Подпрограмма 7</w:t>
              </w:r>
            </w:hyperlink>
            <w:r>
              <w:t xml:space="preserve"> "Повышение уровня кадрового потенциала и информационного обеспечения агропромышленного комплекса"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82 946,65016</w:t>
            </w:r>
          </w:p>
        </w:tc>
        <w:tc>
          <w:tcPr>
            <w:tcW w:w="2154" w:type="dxa"/>
            <w:vAlign w:val="center"/>
          </w:tcPr>
          <w:p w:rsidR="002B2076" w:rsidRDefault="002B2076">
            <w:pPr>
              <w:pStyle w:val="ConsPlusNormal"/>
              <w:jc w:val="center"/>
            </w:pPr>
            <w:r>
              <w:t>9 421,77200</w:t>
            </w:r>
          </w:p>
        </w:tc>
        <w:tc>
          <w:tcPr>
            <w:tcW w:w="2154" w:type="dxa"/>
            <w:vAlign w:val="center"/>
          </w:tcPr>
          <w:p w:rsidR="002B2076" w:rsidRDefault="002B2076">
            <w:pPr>
              <w:pStyle w:val="ConsPlusNormal"/>
              <w:jc w:val="center"/>
            </w:pPr>
            <w:r>
              <w:t>8 355,20900</w:t>
            </w:r>
          </w:p>
        </w:tc>
        <w:tc>
          <w:tcPr>
            <w:tcW w:w="2154" w:type="dxa"/>
            <w:vAlign w:val="center"/>
          </w:tcPr>
          <w:p w:rsidR="002B2076" w:rsidRDefault="002B2076">
            <w:pPr>
              <w:pStyle w:val="ConsPlusNormal"/>
              <w:jc w:val="center"/>
            </w:pPr>
            <w:r>
              <w:t>9 382,81916</w:t>
            </w:r>
          </w:p>
        </w:tc>
        <w:tc>
          <w:tcPr>
            <w:tcW w:w="2154" w:type="dxa"/>
            <w:vAlign w:val="center"/>
          </w:tcPr>
          <w:p w:rsidR="002B2076" w:rsidRDefault="002B2076">
            <w:pPr>
              <w:pStyle w:val="ConsPlusNormal"/>
              <w:jc w:val="center"/>
            </w:pPr>
            <w:r>
              <w:t>17 196,10000</w:t>
            </w:r>
          </w:p>
        </w:tc>
        <w:tc>
          <w:tcPr>
            <w:tcW w:w="2154" w:type="dxa"/>
            <w:vAlign w:val="center"/>
          </w:tcPr>
          <w:p w:rsidR="002B2076" w:rsidRDefault="002B2076">
            <w:pPr>
              <w:pStyle w:val="ConsPlusNormal"/>
              <w:jc w:val="center"/>
            </w:pPr>
            <w:r>
              <w:t>12 913,50000</w:t>
            </w:r>
          </w:p>
        </w:tc>
        <w:tc>
          <w:tcPr>
            <w:tcW w:w="2154" w:type="dxa"/>
            <w:vAlign w:val="center"/>
          </w:tcPr>
          <w:p w:rsidR="002B2076" w:rsidRDefault="002B2076">
            <w:pPr>
              <w:pStyle w:val="ConsPlusNormal"/>
              <w:jc w:val="center"/>
            </w:pPr>
            <w:r>
              <w:t>13 930,90000</w:t>
            </w:r>
          </w:p>
        </w:tc>
        <w:tc>
          <w:tcPr>
            <w:tcW w:w="2154" w:type="dxa"/>
            <w:vAlign w:val="center"/>
          </w:tcPr>
          <w:p w:rsidR="002B2076" w:rsidRDefault="002B2076">
            <w:pPr>
              <w:pStyle w:val="ConsPlusNormal"/>
              <w:jc w:val="center"/>
            </w:pPr>
            <w:r>
              <w:t>11 746,35000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сведете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5 209,10000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5 209,10000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Merge w:val="restart"/>
            <w:vAlign w:val="center"/>
          </w:tcPr>
          <w:p w:rsidR="002B2076" w:rsidRDefault="002B2076">
            <w:pPr>
              <w:pStyle w:val="ConsPlusNormal"/>
            </w:pPr>
            <w:r>
              <w:t xml:space="preserve">за счет средств </w:t>
            </w:r>
            <w:r>
              <w:lastRenderedPageBreak/>
              <w:t>краевого бюджета всего, в том числе</w:t>
            </w:r>
          </w:p>
        </w:tc>
        <w:tc>
          <w:tcPr>
            <w:tcW w:w="1587" w:type="dxa"/>
            <w:vAlign w:val="center"/>
          </w:tcPr>
          <w:p w:rsidR="002B2076" w:rsidRDefault="002B2076">
            <w:pPr>
              <w:pStyle w:val="ConsPlusNormal"/>
              <w:jc w:val="center"/>
            </w:pPr>
            <w:r>
              <w:lastRenderedPageBreak/>
              <w:t>Х</w:t>
            </w:r>
          </w:p>
        </w:tc>
        <w:tc>
          <w:tcPr>
            <w:tcW w:w="2154" w:type="dxa"/>
            <w:vAlign w:val="center"/>
          </w:tcPr>
          <w:p w:rsidR="002B2076" w:rsidRDefault="002B2076">
            <w:pPr>
              <w:pStyle w:val="ConsPlusNormal"/>
              <w:jc w:val="center"/>
            </w:pPr>
            <w:r>
              <w:t>71 870,05016</w:t>
            </w:r>
          </w:p>
        </w:tc>
        <w:tc>
          <w:tcPr>
            <w:tcW w:w="2154" w:type="dxa"/>
            <w:vAlign w:val="center"/>
          </w:tcPr>
          <w:p w:rsidR="002B2076" w:rsidRDefault="002B2076">
            <w:pPr>
              <w:pStyle w:val="ConsPlusNormal"/>
              <w:jc w:val="center"/>
            </w:pPr>
            <w:r>
              <w:t>8 571,77200</w:t>
            </w:r>
          </w:p>
        </w:tc>
        <w:tc>
          <w:tcPr>
            <w:tcW w:w="2154" w:type="dxa"/>
            <w:vAlign w:val="center"/>
          </w:tcPr>
          <w:p w:rsidR="002B2076" w:rsidRDefault="002B2076">
            <w:pPr>
              <w:pStyle w:val="ConsPlusNormal"/>
              <w:jc w:val="center"/>
            </w:pPr>
            <w:r>
              <w:t>7 905,20900</w:t>
            </w:r>
          </w:p>
        </w:tc>
        <w:tc>
          <w:tcPr>
            <w:tcW w:w="2154" w:type="dxa"/>
            <w:vAlign w:val="center"/>
          </w:tcPr>
          <w:p w:rsidR="002B2076" w:rsidRDefault="002B2076">
            <w:pPr>
              <w:pStyle w:val="ConsPlusNormal"/>
              <w:jc w:val="center"/>
            </w:pPr>
            <w:r>
              <w:t>3 303,71916</w:t>
            </w:r>
          </w:p>
        </w:tc>
        <w:tc>
          <w:tcPr>
            <w:tcW w:w="2154" w:type="dxa"/>
            <w:vAlign w:val="center"/>
          </w:tcPr>
          <w:p w:rsidR="002B2076" w:rsidRDefault="002B2076">
            <w:pPr>
              <w:pStyle w:val="ConsPlusNormal"/>
              <w:jc w:val="center"/>
            </w:pPr>
            <w:r>
              <w:t>16 300,00000</w:t>
            </w:r>
          </w:p>
        </w:tc>
        <w:tc>
          <w:tcPr>
            <w:tcW w:w="2154" w:type="dxa"/>
            <w:vAlign w:val="center"/>
          </w:tcPr>
          <w:p w:rsidR="002B2076" w:rsidRDefault="002B2076">
            <w:pPr>
              <w:pStyle w:val="ConsPlusNormal"/>
              <w:jc w:val="center"/>
            </w:pPr>
            <w:r>
              <w:t>12 000,00000</w:t>
            </w:r>
          </w:p>
        </w:tc>
        <w:tc>
          <w:tcPr>
            <w:tcW w:w="2154" w:type="dxa"/>
            <w:vAlign w:val="center"/>
          </w:tcPr>
          <w:p w:rsidR="002B2076" w:rsidRDefault="002B2076">
            <w:pPr>
              <w:pStyle w:val="ConsPlusNormal"/>
              <w:jc w:val="center"/>
            </w:pPr>
            <w:r>
              <w:t>13 000,00000</w:t>
            </w:r>
          </w:p>
        </w:tc>
        <w:tc>
          <w:tcPr>
            <w:tcW w:w="2154" w:type="dxa"/>
            <w:vAlign w:val="center"/>
          </w:tcPr>
          <w:p w:rsidR="002B2076" w:rsidRDefault="002B2076">
            <w:pPr>
              <w:pStyle w:val="ConsPlusNormal"/>
              <w:jc w:val="center"/>
            </w:pPr>
            <w:r>
              <w:t>10 78935000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68 070,05016</w:t>
            </w:r>
          </w:p>
        </w:tc>
        <w:tc>
          <w:tcPr>
            <w:tcW w:w="2154" w:type="dxa"/>
            <w:vAlign w:val="center"/>
          </w:tcPr>
          <w:p w:rsidR="002B2076" w:rsidRDefault="002B2076">
            <w:pPr>
              <w:pStyle w:val="ConsPlusNormal"/>
              <w:jc w:val="center"/>
            </w:pPr>
            <w:r>
              <w:t>7 771,77200</w:t>
            </w:r>
          </w:p>
        </w:tc>
        <w:tc>
          <w:tcPr>
            <w:tcW w:w="2154" w:type="dxa"/>
            <w:vAlign w:val="center"/>
          </w:tcPr>
          <w:p w:rsidR="002B2076" w:rsidRDefault="002B2076">
            <w:pPr>
              <w:pStyle w:val="ConsPlusNormal"/>
              <w:jc w:val="center"/>
            </w:pPr>
            <w:r>
              <w:t>6 905,20900</w:t>
            </w:r>
          </w:p>
        </w:tc>
        <w:tc>
          <w:tcPr>
            <w:tcW w:w="2154" w:type="dxa"/>
            <w:vAlign w:val="center"/>
          </w:tcPr>
          <w:p w:rsidR="002B2076" w:rsidRDefault="002B2076">
            <w:pPr>
              <w:pStyle w:val="ConsPlusNormal"/>
              <w:jc w:val="center"/>
            </w:pPr>
            <w:r>
              <w:t>3 303,71916</w:t>
            </w:r>
          </w:p>
        </w:tc>
        <w:tc>
          <w:tcPr>
            <w:tcW w:w="2154" w:type="dxa"/>
            <w:vAlign w:val="center"/>
          </w:tcPr>
          <w:p w:rsidR="002B2076" w:rsidRDefault="002B2076">
            <w:pPr>
              <w:pStyle w:val="ConsPlusNormal"/>
              <w:jc w:val="center"/>
            </w:pPr>
            <w:r>
              <w:t>14 300,00000</w:t>
            </w:r>
          </w:p>
        </w:tc>
        <w:tc>
          <w:tcPr>
            <w:tcW w:w="2154" w:type="dxa"/>
            <w:vAlign w:val="center"/>
          </w:tcPr>
          <w:p w:rsidR="002B2076" w:rsidRDefault="002B2076">
            <w:pPr>
              <w:pStyle w:val="ConsPlusNormal"/>
              <w:jc w:val="center"/>
            </w:pPr>
            <w:r>
              <w:t>12 000,00000</w:t>
            </w:r>
          </w:p>
        </w:tc>
        <w:tc>
          <w:tcPr>
            <w:tcW w:w="2154" w:type="dxa"/>
            <w:vAlign w:val="center"/>
          </w:tcPr>
          <w:p w:rsidR="002B2076" w:rsidRDefault="002B2076">
            <w:pPr>
              <w:pStyle w:val="ConsPlusNormal"/>
              <w:jc w:val="center"/>
            </w:pPr>
            <w:r>
              <w:t>13 000,00000</w:t>
            </w:r>
          </w:p>
        </w:tc>
        <w:tc>
          <w:tcPr>
            <w:tcW w:w="2154" w:type="dxa"/>
            <w:vAlign w:val="center"/>
          </w:tcPr>
          <w:p w:rsidR="002B2076" w:rsidRDefault="002B2076">
            <w:pPr>
              <w:pStyle w:val="ConsPlusNormal"/>
              <w:jc w:val="center"/>
            </w:pPr>
            <w:r>
              <w:t>10 78935000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843</w:t>
            </w:r>
          </w:p>
        </w:tc>
        <w:tc>
          <w:tcPr>
            <w:tcW w:w="2154" w:type="dxa"/>
            <w:vAlign w:val="center"/>
          </w:tcPr>
          <w:p w:rsidR="002B2076" w:rsidRDefault="002B2076">
            <w:pPr>
              <w:pStyle w:val="ConsPlusNormal"/>
              <w:jc w:val="center"/>
            </w:pPr>
            <w:r>
              <w:t>1 800,00000</w:t>
            </w:r>
          </w:p>
        </w:tc>
        <w:tc>
          <w:tcPr>
            <w:tcW w:w="2154" w:type="dxa"/>
            <w:vAlign w:val="center"/>
          </w:tcPr>
          <w:p w:rsidR="002B2076" w:rsidRDefault="002B2076">
            <w:pPr>
              <w:pStyle w:val="ConsPlusNormal"/>
              <w:jc w:val="center"/>
            </w:pPr>
            <w:r>
              <w:t>800,00000</w:t>
            </w:r>
          </w:p>
        </w:tc>
        <w:tc>
          <w:tcPr>
            <w:tcW w:w="2154" w:type="dxa"/>
            <w:vAlign w:val="center"/>
          </w:tcPr>
          <w:p w:rsidR="002B2076" w:rsidRDefault="002B2076">
            <w:pPr>
              <w:pStyle w:val="ConsPlusNormal"/>
              <w:jc w:val="center"/>
            </w:pPr>
            <w:r>
              <w:t>1 000,00000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854</w:t>
            </w:r>
          </w:p>
        </w:tc>
        <w:tc>
          <w:tcPr>
            <w:tcW w:w="2154" w:type="dxa"/>
            <w:vAlign w:val="center"/>
          </w:tcPr>
          <w:p w:rsidR="002B2076" w:rsidRDefault="002B2076">
            <w:pPr>
              <w:pStyle w:val="ConsPlusNormal"/>
              <w:jc w:val="center"/>
            </w:pPr>
            <w:r>
              <w:t>2 000,00000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2 000,00000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1 087,50000</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154,50000</w:t>
            </w:r>
          </w:p>
        </w:tc>
        <w:tc>
          <w:tcPr>
            <w:tcW w:w="2154" w:type="dxa"/>
            <w:vAlign w:val="center"/>
          </w:tcPr>
          <w:p w:rsidR="002B2076" w:rsidRDefault="002B2076">
            <w:pPr>
              <w:pStyle w:val="ConsPlusNormal"/>
              <w:jc w:val="center"/>
            </w:pPr>
            <w:r>
              <w:t>157,50000</w:t>
            </w:r>
          </w:p>
        </w:tc>
        <w:tc>
          <w:tcPr>
            <w:tcW w:w="2154" w:type="dxa"/>
            <w:vAlign w:val="center"/>
          </w:tcPr>
          <w:p w:rsidR="002B2076" w:rsidRDefault="002B2076">
            <w:pPr>
              <w:pStyle w:val="ConsPlusNormal"/>
              <w:jc w:val="center"/>
            </w:pPr>
            <w:r>
              <w:t>160,50000</w:t>
            </w:r>
          </w:p>
        </w:tc>
        <w:tc>
          <w:tcPr>
            <w:tcW w:w="2154" w:type="dxa"/>
            <w:vAlign w:val="center"/>
          </w:tcPr>
          <w:p w:rsidR="002B2076" w:rsidRDefault="002B2076">
            <w:pPr>
              <w:pStyle w:val="ConsPlusNormal"/>
              <w:jc w:val="center"/>
            </w:pPr>
            <w:r>
              <w:t>165,00000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4 780,00000</w:t>
            </w:r>
          </w:p>
        </w:tc>
        <w:tc>
          <w:tcPr>
            <w:tcW w:w="2154" w:type="dxa"/>
            <w:vAlign w:val="center"/>
          </w:tcPr>
          <w:p w:rsidR="002B2076" w:rsidRDefault="002B2076">
            <w:pPr>
              <w:pStyle w:val="ConsPlusNormal"/>
              <w:jc w:val="center"/>
            </w:pPr>
            <w:r>
              <w:t>700,00000</w:t>
            </w:r>
          </w:p>
        </w:tc>
        <w:tc>
          <w:tcPr>
            <w:tcW w:w="2154" w:type="dxa"/>
            <w:vAlign w:val="center"/>
          </w:tcPr>
          <w:p w:rsidR="002B2076" w:rsidRDefault="002B2076">
            <w:pPr>
              <w:pStyle w:val="ConsPlusNormal"/>
              <w:jc w:val="center"/>
            </w:pPr>
            <w:r>
              <w:t>300,00000</w:t>
            </w:r>
          </w:p>
        </w:tc>
        <w:tc>
          <w:tcPr>
            <w:tcW w:w="2154" w:type="dxa"/>
            <w:vAlign w:val="center"/>
          </w:tcPr>
          <w:p w:rsidR="002B2076" w:rsidRDefault="002B2076">
            <w:pPr>
              <w:pStyle w:val="ConsPlusNormal"/>
              <w:jc w:val="center"/>
            </w:pPr>
            <w:r>
              <w:t>720,00000</w:t>
            </w:r>
          </w:p>
        </w:tc>
        <w:tc>
          <w:tcPr>
            <w:tcW w:w="2154" w:type="dxa"/>
            <w:vAlign w:val="center"/>
          </w:tcPr>
          <w:p w:rsidR="002B2076" w:rsidRDefault="002B2076">
            <w:pPr>
              <w:pStyle w:val="ConsPlusNormal"/>
              <w:jc w:val="center"/>
            </w:pPr>
            <w:r>
              <w:t>741,60000</w:t>
            </w:r>
          </w:p>
        </w:tc>
        <w:tc>
          <w:tcPr>
            <w:tcW w:w="2154" w:type="dxa"/>
            <w:vAlign w:val="center"/>
          </w:tcPr>
          <w:p w:rsidR="002B2076" w:rsidRDefault="002B2076">
            <w:pPr>
              <w:pStyle w:val="ConsPlusNormal"/>
              <w:jc w:val="center"/>
            </w:pPr>
            <w:r>
              <w:t>756,00000</w:t>
            </w:r>
          </w:p>
        </w:tc>
        <w:tc>
          <w:tcPr>
            <w:tcW w:w="2154" w:type="dxa"/>
            <w:vAlign w:val="center"/>
          </w:tcPr>
          <w:p w:rsidR="002B2076" w:rsidRDefault="002B2076">
            <w:pPr>
              <w:pStyle w:val="ConsPlusNormal"/>
              <w:jc w:val="center"/>
            </w:pPr>
            <w:r>
              <w:t>770,40000</w:t>
            </w:r>
          </w:p>
        </w:tc>
        <w:tc>
          <w:tcPr>
            <w:tcW w:w="2154" w:type="dxa"/>
            <w:vAlign w:val="center"/>
          </w:tcPr>
          <w:p w:rsidR="002B2076" w:rsidRDefault="002B2076">
            <w:pPr>
              <w:pStyle w:val="ConsPlusNormal"/>
              <w:jc w:val="center"/>
            </w:pPr>
            <w:r>
              <w:t>792,00000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Кроме того, планируемые объемы обязательств </w:t>
            </w:r>
            <w:r>
              <w:lastRenderedPageBreak/>
              <w:t>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7.1.</w:t>
            </w:r>
          </w:p>
        </w:tc>
        <w:tc>
          <w:tcPr>
            <w:tcW w:w="3685" w:type="dxa"/>
            <w:vMerge w:val="restart"/>
            <w:vAlign w:val="center"/>
          </w:tcPr>
          <w:p w:rsidR="002B2076" w:rsidRDefault="002B2076">
            <w:pPr>
              <w:pStyle w:val="ConsPlusNormal"/>
            </w:pPr>
            <w:r>
              <w:t>Обеспечение агропромышленного комплекса квалифицированными кадрами</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35 531,25700</w:t>
            </w:r>
          </w:p>
        </w:tc>
        <w:tc>
          <w:tcPr>
            <w:tcW w:w="2154" w:type="dxa"/>
            <w:vAlign w:val="center"/>
          </w:tcPr>
          <w:p w:rsidR="002B2076" w:rsidRDefault="002B2076">
            <w:pPr>
              <w:pStyle w:val="ConsPlusNormal"/>
              <w:jc w:val="center"/>
            </w:pPr>
            <w:r>
              <w:t>5 949,97200</w:t>
            </w:r>
          </w:p>
        </w:tc>
        <w:tc>
          <w:tcPr>
            <w:tcW w:w="2154" w:type="dxa"/>
            <w:vAlign w:val="center"/>
          </w:tcPr>
          <w:p w:rsidR="002B2076" w:rsidRDefault="002B2076">
            <w:pPr>
              <w:pStyle w:val="ConsPlusNormal"/>
              <w:jc w:val="center"/>
            </w:pPr>
            <w:r>
              <w:t>1 643,69000</w:t>
            </w:r>
          </w:p>
        </w:tc>
        <w:tc>
          <w:tcPr>
            <w:tcW w:w="2154" w:type="dxa"/>
            <w:vAlign w:val="center"/>
          </w:tcPr>
          <w:p w:rsidR="002B2076" w:rsidRDefault="002B2076">
            <w:pPr>
              <w:pStyle w:val="ConsPlusNormal"/>
              <w:jc w:val="center"/>
            </w:pPr>
            <w:r>
              <w:t>1 718,24500</w:t>
            </w:r>
          </w:p>
        </w:tc>
        <w:tc>
          <w:tcPr>
            <w:tcW w:w="2154" w:type="dxa"/>
            <w:vAlign w:val="center"/>
          </w:tcPr>
          <w:p w:rsidR="002B2076" w:rsidRDefault="002B2076">
            <w:pPr>
              <w:pStyle w:val="ConsPlusNormal"/>
              <w:jc w:val="center"/>
            </w:pPr>
            <w:r>
              <w:t>7 500,00000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6 719,35000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35 281,25700</w:t>
            </w:r>
          </w:p>
        </w:tc>
        <w:tc>
          <w:tcPr>
            <w:tcW w:w="2154" w:type="dxa"/>
            <w:vAlign w:val="center"/>
          </w:tcPr>
          <w:p w:rsidR="002B2076" w:rsidRDefault="002B2076">
            <w:pPr>
              <w:pStyle w:val="ConsPlusNormal"/>
              <w:jc w:val="center"/>
            </w:pPr>
            <w:r>
              <w:t>5 699,97200</w:t>
            </w:r>
          </w:p>
        </w:tc>
        <w:tc>
          <w:tcPr>
            <w:tcW w:w="2154" w:type="dxa"/>
            <w:vAlign w:val="center"/>
          </w:tcPr>
          <w:p w:rsidR="002B2076" w:rsidRDefault="002B2076">
            <w:pPr>
              <w:pStyle w:val="ConsPlusNormal"/>
              <w:jc w:val="center"/>
            </w:pPr>
            <w:r>
              <w:t>1 643,69000</w:t>
            </w:r>
          </w:p>
        </w:tc>
        <w:tc>
          <w:tcPr>
            <w:tcW w:w="2154" w:type="dxa"/>
            <w:vAlign w:val="center"/>
          </w:tcPr>
          <w:p w:rsidR="002B2076" w:rsidRDefault="002B2076">
            <w:pPr>
              <w:pStyle w:val="ConsPlusNormal"/>
              <w:jc w:val="center"/>
            </w:pPr>
            <w:r>
              <w:t>1 718,24500</w:t>
            </w:r>
          </w:p>
        </w:tc>
        <w:tc>
          <w:tcPr>
            <w:tcW w:w="2154" w:type="dxa"/>
            <w:vAlign w:val="center"/>
          </w:tcPr>
          <w:p w:rsidR="002B2076" w:rsidRDefault="002B2076">
            <w:pPr>
              <w:pStyle w:val="ConsPlusNormal"/>
              <w:jc w:val="center"/>
            </w:pPr>
            <w:r>
              <w:t>7 500,00000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6 719,35000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w:t>
            </w:r>
            <w:r>
              <w:lastRenderedPageBreak/>
              <w:t>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250,00000</w:t>
            </w:r>
          </w:p>
        </w:tc>
        <w:tc>
          <w:tcPr>
            <w:tcW w:w="2154" w:type="dxa"/>
            <w:vAlign w:val="center"/>
          </w:tcPr>
          <w:p w:rsidR="002B2076" w:rsidRDefault="002B2076">
            <w:pPr>
              <w:pStyle w:val="ConsPlusNormal"/>
              <w:jc w:val="center"/>
            </w:pPr>
            <w:r>
              <w:t>250,00000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7.2.</w:t>
            </w:r>
          </w:p>
        </w:tc>
        <w:tc>
          <w:tcPr>
            <w:tcW w:w="3685" w:type="dxa"/>
            <w:vMerge w:val="restart"/>
            <w:vAlign w:val="center"/>
          </w:tcPr>
          <w:p w:rsidR="002B2076" w:rsidRDefault="002B2076">
            <w:pPr>
              <w:pStyle w:val="ConsPlusNormal"/>
            </w:pPr>
            <w:r>
              <w:t>Повышение престижа агропромышленного комплекса в Камчатском крае</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41 513,29316</w:t>
            </w:r>
          </w:p>
        </w:tc>
        <w:tc>
          <w:tcPr>
            <w:tcW w:w="2154" w:type="dxa"/>
            <w:vAlign w:val="center"/>
          </w:tcPr>
          <w:p w:rsidR="002B2076" w:rsidRDefault="002B2076">
            <w:pPr>
              <w:pStyle w:val="ConsPlusNormal"/>
              <w:jc w:val="center"/>
            </w:pPr>
            <w:r>
              <w:t>2 778,80000</w:t>
            </w:r>
          </w:p>
        </w:tc>
        <w:tc>
          <w:tcPr>
            <w:tcW w:w="2154" w:type="dxa"/>
            <w:vAlign w:val="center"/>
          </w:tcPr>
          <w:p w:rsidR="002B2076" w:rsidRDefault="002B2076">
            <w:pPr>
              <w:pStyle w:val="ConsPlusNormal"/>
              <w:jc w:val="center"/>
            </w:pPr>
            <w:r>
              <w:t>6 711,51900</w:t>
            </w:r>
          </w:p>
        </w:tc>
        <w:tc>
          <w:tcPr>
            <w:tcW w:w="2154" w:type="dxa"/>
            <w:vAlign w:val="center"/>
          </w:tcPr>
          <w:p w:rsidR="002B2076" w:rsidRDefault="002B2076">
            <w:pPr>
              <w:pStyle w:val="ConsPlusNormal"/>
              <w:jc w:val="center"/>
            </w:pPr>
            <w:r>
              <w:t>2 455,47416</w:t>
            </w:r>
          </w:p>
        </w:tc>
        <w:tc>
          <w:tcPr>
            <w:tcW w:w="2154" w:type="dxa"/>
            <w:vAlign w:val="center"/>
          </w:tcPr>
          <w:p w:rsidR="002B2076" w:rsidRDefault="002B2076">
            <w:pPr>
              <w:pStyle w:val="ConsPlusNormal"/>
              <w:jc w:val="center"/>
            </w:pPr>
            <w:r>
              <w:t>9 696,10000</w:t>
            </w:r>
          </w:p>
        </w:tc>
        <w:tc>
          <w:tcPr>
            <w:tcW w:w="2154" w:type="dxa"/>
            <w:vAlign w:val="center"/>
          </w:tcPr>
          <w:p w:rsidR="002B2076" w:rsidRDefault="002B2076">
            <w:pPr>
              <w:pStyle w:val="ConsPlusNormal"/>
              <w:jc w:val="center"/>
            </w:pPr>
            <w:r>
              <w:t>6 913,50000</w:t>
            </w:r>
          </w:p>
        </w:tc>
        <w:tc>
          <w:tcPr>
            <w:tcW w:w="2154" w:type="dxa"/>
            <w:vAlign w:val="center"/>
          </w:tcPr>
          <w:p w:rsidR="002B2076" w:rsidRDefault="002B2076">
            <w:pPr>
              <w:pStyle w:val="ConsPlusNormal"/>
              <w:jc w:val="center"/>
            </w:pPr>
            <w:r>
              <w:t>7 930,90000</w:t>
            </w:r>
          </w:p>
        </w:tc>
        <w:tc>
          <w:tcPr>
            <w:tcW w:w="2154" w:type="dxa"/>
            <w:vAlign w:val="center"/>
          </w:tcPr>
          <w:p w:rsidR="002B2076" w:rsidRDefault="002B2076">
            <w:pPr>
              <w:pStyle w:val="ConsPlusNormal"/>
              <w:jc w:val="center"/>
            </w:pPr>
            <w:r>
              <w:t>5 027,00000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Merge w:val="restart"/>
            <w:vAlign w:val="center"/>
          </w:tcPr>
          <w:p w:rsidR="002B2076" w:rsidRDefault="002B2076">
            <w:pPr>
              <w:pStyle w:val="ConsPlusNormal"/>
            </w:pPr>
            <w:r>
              <w:t>за счет средств краевого бюджета всего, в том числе</w:t>
            </w:r>
          </w:p>
        </w:tc>
        <w:tc>
          <w:tcPr>
            <w:tcW w:w="1587" w:type="dxa"/>
            <w:vAlign w:val="center"/>
          </w:tcPr>
          <w:p w:rsidR="002B2076" w:rsidRDefault="002B2076">
            <w:pPr>
              <w:pStyle w:val="ConsPlusNormal"/>
              <w:jc w:val="center"/>
            </w:pPr>
            <w:r>
              <w:t>Х</w:t>
            </w:r>
          </w:p>
        </w:tc>
        <w:tc>
          <w:tcPr>
            <w:tcW w:w="2154" w:type="dxa"/>
            <w:vAlign w:val="center"/>
          </w:tcPr>
          <w:p w:rsidR="002B2076" w:rsidRDefault="002B2076">
            <w:pPr>
              <w:pStyle w:val="ConsPlusNormal"/>
              <w:jc w:val="center"/>
            </w:pPr>
            <w:r>
              <w:t>35 895,79316</w:t>
            </w:r>
          </w:p>
        </w:tc>
        <w:tc>
          <w:tcPr>
            <w:tcW w:w="2154" w:type="dxa"/>
            <w:vAlign w:val="center"/>
          </w:tcPr>
          <w:p w:rsidR="002B2076" w:rsidRDefault="002B2076">
            <w:pPr>
              <w:pStyle w:val="ConsPlusNormal"/>
              <w:jc w:val="center"/>
            </w:pPr>
            <w:r>
              <w:t>2 178,80000</w:t>
            </w:r>
          </w:p>
        </w:tc>
        <w:tc>
          <w:tcPr>
            <w:tcW w:w="2154" w:type="dxa"/>
            <w:vAlign w:val="center"/>
          </w:tcPr>
          <w:p w:rsidR="002B2076" w:rsidRDefault="002B2076">
            <w:pPr>
              <w:pStyle w:val="ConsPlusNormal"/>
              <w:jc w:val="center"/>
            </w:pPr>
            <w:r>
              <w:t>6 261,51900</w:t>
            </w:r>
          </w:p>
        </w:tc>
        <w:tc>
          <w:tcPr>
            <w:tcW w:w="2154" w:type="dxa"/>
            <w:vAlign w:val="center"/>
          </w:tcPr>
          <w:p w:rsidR="002B2076" w:rsidRDefault="002B2076">
            <w:pPr>
              <w:pStyle w:val="ConsPlusNormal"/>
              <w:jc w:val="center"/>
            </w:pPr>
            <w:r>
              <w:t>1 585,47416</w:t>
            </w:r>
          </w:p>
        </w:tc>
        <w:tc>
          <w:tcPr>
            <w:tcW w:w="2154" w:type="dxa"/>
            <w:vAlign w:val="center"/>
          </w:tcPr>
          <w:p w:rsidR="002B2076" w:rsidRDefault="002B2076">
            <w:pPr>
              <w:pStyle w:val="ConsPlusNormal"/>
              <w:jc w:val="center"/>
            </w:pPr>
            <w:r>
              <w:t>8 800,00000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7 000,00000</w:t>
            </w:r>
          </w:p>
        </w:tc>
        <w:tc>
          <w:tcPr>
            <w:tcW w:w="2154" w:type="dxa"/>
            <w:vAlign w:val="center"/>
          </w:tcPr>
          <w:p w:rsidR="002B2076" w:rsidRDefault="002B2076">
            <w:pPr>
              <w:pStyle w:val="ConsPlusNormal"/>
              <w:jc w:val="center"/>
            </w:pPr>
            <w:r>
              <w:t>4 070,00000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32 095,79316</w:t>
            </w:r>
          </w:p>
        </w:tc>
        <w:tc>
          <w:tcPr>
            <w:tcW w:w="2154" w:type="dxa"/>
            <w:vAlign w:val="center"/>
          </w:tcPr>
          <w:p w:rsidR="002B2076" w:rsidRDefault="002B2076">
            <w:pPr>
              <w:pStyle w:val="ConsPlusNormal"/>
              <w:jc w:val="center"/>
            </w:pPr>
            <w:r>
              <w:t>1 378,80000</w:t>
            </w:r>
          </w:p>
        </w:tc>
        <w:tc>
          <w:tcPr>
            <w:tcW w:w="2154" w:type="dxa"/>
            <w:vAlign w:val="center"/>
          </w:tcPr>
          <w:p w:rsidR="002B2076" w:rsidRDefault="002B2076">
            <w:pPr>
              <w:pStyle w:val="ConsPlusNormal"/>
              <w:jc w:val="center"/>
            </w:pPr>
            <w:r>
              <w:t>5 261,51900</w:t>
            </w:r>
          </w:p>
        </w:tc>
        <w:tc>
          <w:tcPr>
            <w:tcW w:w="2154" w:type="dxa"/>
            <w:vAlign w:val="center"/>
          </w:tcPr>
          <w:p w:rsidR="002B2076" w:rsidRDefault="002B2076">
            <w:pPr>
              <w:pStyle w:val="ConsPlusNormal"/>
              <w:jc w:val="center"/>
            </w:pPr>
            <w:r>
              <w:t>1 585,47416</w:t>
            </w:r>
          </w:p>
        </w:tc>
        <w:tc>
          <w:tcPr>
            <w:tcW w:w="2154" w:type="dxa"/>
            <w:vAlign w:val="center"/>
          </w:tcPr>
          <w:p w:rsidR="002B2076" w:rsidRDefault="002B2076">
            <w:pPr>
              <w:pStyle w:val="ConsPlusNormal"/>
              <w:jc w:val="center"/>
            </w:pPr>
            <w:r>
              <w:t>6 800,00000</w:t>
            </w:r>
          </w:p>
        </w:tc>
        <w:tc>
          <w:tcPr>
            <w:tcW w:w="2154" w:type="dxa"/>
            <w:vAlign w:val="center"/>
          </w:tcPr>
          <w:p w:rsidR="002B2076" w:rsidRDefault="002B2076">
            <w:pPr>
              <w:pStyle w:val="ConsPlusNormal"/>
              <w:jc w:val="center"/>
            </w:pPr>
            <w:r>
              <w:t>6 000,00000</w:t>
            </w:r>
          </w:p>
        </w:tc>
        <w:tc>
          <w:tcPr>
            <w:tcW w:w="2154" w:type="dxa"/>
            <w:vAlign w:val="center"/>
          </w:tcPr>
          <w:p w:rsidR="002B2076" w:rsidRDefault="002B2076">
            <w:pPr>
              <w:pStyle w:val="ConsPlusNormal"/>
              <w:jc w:val="center"/>
            </w:pPr>
            <w:r>
              <w:t>7 000,00000</w:t>
            </w:r>
          </w:p>
        </w:tc>
        <w:tc>
          <w:tcPr>
            <w:tcW w:w="2154" w:type="dxa"/>
            <w:vAlign w:val="center"/>
          </w:tcPr>
          <w:p w:rsidR="002B2076" w:rsidRDefault="002B2076">
            <w:pPr>
              <w:pStyle w:val="ConsPlusNormal"/>
              <w:jc w:val="center"/>
            </w:pPr>
            <w:r>
              <w:t>4 070,00000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843</w:t>
            </w:r>
          </w:p>
        </w:tc>
        <w:tc>
          <w:tcPr>
            <w:tcW w:w="2154" w:type="dxa"/>
            <w:vAlign w:val="center"/>
          </w:tcPr>
          <w:p w:rsidR="002B2076" w:rsidRDefault="002B2076">
            <w:pPr>
              <w:pStyle w:val="ConsPlusNormal"/>
              <w:jc w:val="center"/>
            </w:pPr>
            <w:r>
              <w:t>1 800,00000</w:t>
            </w:r>
          </w:p>
        </w:tc>
        <w:tc>
          <w:tcPr>
            <w:tcW w:w="2154" w:type="dxa"/>
            <w:vAlign w:val="center"/>
          </w:tcPr>
          <w:p w:rsidR="002B2076" w:rsidRDefault="002B2076">
            <w:pPr>
              <w:pStyle w:val="ConsPlusNormal"/>
              <w:jc w:val="center"/>
            </w:pPr>
            <w:r>
              <w:t>800,00000</w:t>
            </w:r>
          </w:p>
        </w:tc>
        <w:tc>
          <w:tcPr>
            <w:tcW w:w="2154" w:type="dxa"/>
            <w:vAlign w:val="center"/>
          </w:tcPr>
          <w:p w:rsidR="002B2076" w:rsidRDefault="002B2076">
            <w:pPr>
              <w:pStyle w:val="ConsPlusNormal"/>
              <w:jc w:val="center"/>
            </w:pPr>
            <w:r>
              <w:t>1 000,00000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Merge/>
          </w:tcPr>
          <w:p w:rsidR="002B2076" w:rsidRDefault="002B2076"/>
        </w:tc>
        <w:tc>
          <w:tcPr>
            <w:tcW w:w="1587" w:type="dxa"/>
            <w:vAlign w:val="center"/>
          </w:tcPr>
          <w:p w:rsidR="002B2076" w:rsidRDefault="002B2076">
            <w:pPr>
              <w:pStyle w:val="ConsPlusNormal"/>
              <w:jc w:val="center"/>
            </w:pPr>
            <w:r>
              <w:t>854</w:t>
            </w:r>
          </w:p>
        </w:tc>
        <w:tc>
          <w:tcPr>
            <w:tcW w:w="2154" w:type="dxa"/>
            <w:vAlign w:val="center"/>
          </w:tcPr>
          <w:p w:rsidR="002B2076" w:rsidRDefault="002B2076">
            <w:pPr>
              <w:pStyle w:val="ConsPlusNormal"/>
              <w:jc w:val="center"/>
            </w:pPr>
            <w:r>
              <w:t>2 000,00000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2 000,00000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местных </w:t>
            </w:r>
            <w:r>
              <w:lastRenderedPageBreak/>
              <w:t>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1 087,50000</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150,00000</w:t>
            </w:r>
          </w:p>
        </w:tc>
        <w:tc>
          <w:tcPr>
            <w:tcW w:w="2154" w:type="dxa"/>
            <w:vAlign w:val="center"/>
          </w:tcPr>
          <w:p w:rsidR="002B2076" w:rsidRDefault="002B2076">
            <w:pPr>
              <w:pStyle w:val="ConsPlusNormal"/>
              <w:jc w:val="center"/>
            </w:pPr>
            <w:r>
              <w:t>154,50000</w:t>
            </w:r>
          </w:p>
        </w:tc>
        <w:tc>
          <w:tcPr>
            <w:tcW w:w="2154" w:type="dxa"/>
            <w:vAlign w:val="center"/>
          </w:tcPr>
          <w:p w:rsidR="002B2076" w:rsidRDefault="002B2076">
            <w:pPr>
              <w:pStyle w:val="ConsPlusNormal"/>
              <w:jc w:val="center"/>
            </w:pPr>
            <w:r>
              <w:t>157,50000</w:t>
            </w:r>
          </w:p>
        </w:tc>
        <w:tc>
          <w:tcPr>
            <w:tcW w:w="2154" w:type="dxa"/>
            <w:vAlign w:val="center"/>
          </w:tcPr>
          <w:p w:rsidR="002B2076" w:rsidRDefault="002B2076">
            <w:pPr>
              <w:pStyle w:val="ConsPlusNormal"/>
              <w:jc w:val="center"/>
            </w:pPr>
            <w:r>
              <w:t>160,50000</w:t>
            </w:r>
          </w:p>
        </w:tc>
        <w:tc>
          <w:tcPr>
            <w:tcW w:w="2154" w:type="dxa"/>
            <w:vAlign w:val="center"/>
          </w:tcPr>
          <w:p w:rsidR="002B2076" w:rsidRDefault="002B2076">
            <w:pPr>
              <w:pStyle w:val="ConsPlusNormal"/>
              <w:jc w:val="center"/>
            </w:pPr>
            <w:r>
              <w:t>165,00000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4 530,00000</w:t>
            </w:r>
          </w:p>
        </w:tc>
        <w:tc>
          <w:tcPr>
            <w:tcW w:w="2154" w:type="dxa"/>
            <w:vAlign w:val="center"/>
          </w:tcPr>
          <w:p w:rsidR="002B2076" w:rsidRDefault="002B2076">
            <w:pPr>
              <w:pStyle w:val="ConsPlusNormal"/>
              <w:jc w:val="center"/>
            </w:pPr>
            <w:r>
              <w:t>450,00000</w:t>
            </w:r>
          </w:p>
        </w:tc>
        <w:tc>
          <w:tcPr>
            <w:tcW w:w="2154" w:type="dxa"/>
            <w:vAlign w:val="center"/>
          </w:tcPr>
          <w:p w:rsidR="002B2076" w:rsidRDefault="002B2076">
            <w:pPr>
              <w:pStyle w:val="ConsPlusNormal"/>
              <w:jc w:val="center"/>
            </w:pPr>
            <w:r>
              <w:t>300,00000</w:t>
            </w:r>
          </w:p>
        </w:tc>
        <w:tc>
          <w:tcPr>
            <w:tcW w:w="2154" w:type="dxa"/>
            <w:vAlign w:val="center"/>
          </w:tcPr>
          <w:p w:rsidR="002B2076" w:rsidRDefault="002B2076">
            <w:pPr>
              <w:pStyle w:val="ConsPlusNormal"/>
              <w:jc w:val="center"/>
            </w:pPr>
            <w:r>
              <w:t>720,00000</w:t>
            </w:r>
          </w:p>
        </w:tc>
        <w:tc>
          <w:tcPr>
            <w:tcW w:w="2154" w:type="dxa"/>
            <w:vAlign w:val="center"/>
          </w:tcPr>
          <w:p w:rsidR="002B2076" w:rsidRDefault="002B2076">
            <w:pPr>
              <w:pStyle w:val="ConsPlusNormal"/>
              <w:jc w:val="center"/>
            </w:pPr>
            <w:r>
              <w:t>741,60000</w:t>
            </w:r>
          </w:p>
        </w:tc>
        <w:tc>
          <w:tcPr>
            <w:tcW w:w="2154" w:type="dxa"/>
            <w:vAlign w:val="center"/>
          </w:tcPr>
          <w:p w:rsidR="002B2076" w:rsidRDefault="002B2076">
            <w:pPr>
              <w:pStyle w:val="ConsPlusNormal"/>
              <w:jc w:val="center"/>
            </w:pPr>
            <w:r>
              <w:t>756,00000</w:t>
            </w:r>
          </w:p>
        </w:tc>
        <w:tc>
          <w:tcPr>
            <w:tcW w:w="2154" w:type="dxa"/>
            <w:vAlign w:val="center"/>
          </w:tcPr>
          <w:p w:rsidR="002B2076" w:rsidRDefault="002B2076">
            <w:pPr>
              <w:pStyle w:val="ConsPlusNormal"/>
              <w:jc w:val="center"/>
            </w:pPr>
            <w:r>
              <w:t>770,40000</w:t>
            </w:r>
          </w:p>
        </w:tc>
        <w:tc>
          <w:tcPr>
            <w:tcW w:w="2154" w:type="dxa"/>
            <w:vAlign w:val="center"/>
          </w:tcPr>
          <w:p w:rsidR="002B2076" w:rsidRDefault="002B2076">
            <w:pPr>
              <w:pStyle w:val="ConsPlusNormal"/>
              <w:jc w:val="center"/>
            </w:pPr>
            <w:r>
              <w:t>792,00000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7.3.</w:t>
            </w:r>
          </w:p>
        </w:tc>
        <w:tc>
          <w:tcPr>
            <w:tcW w:w="3685" w:type="dxa"/>
            <w:vMerge w:val="restart"/>
            <w:vAlign w:val="center"/>
          </w:tcPr>
          <w:p w:rsidR="002B2076" w:rsidRDefault="002B2076">
            <w:pPr>
              <w:pStyle w:val="ConsPlusNormal"/>
            </w:pPr>
            <w:r>
              <w:t>Повышение уровня информационного обеспечения агропромышленного комплекса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693,00000</w:t>
            </w:r>
          </w:p>
        </w:tc>
        <w:tc>
          <w:tcPr>
            <w:tcW w:w="2154" w:type="dxa"/>
            <w:vAlign w:val="center"/>
          </w:tcPr>
          <w:p w:rsidR="002B2076" w:rsidRDefault="002B2076">
            <w:pPr>
              <w:pStyle w:val="ConsPlusNormal"/>
              <w:jc w:val="center"/>
            </w:pPr>
            <w:r>
              <w:t>693,00000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693,00000</w:t>
            </w:r>
          </w:p>
        </w:tc>
        <w:tc>
          <w:tcPr>
            <w:tcW w:w="2154" w:type="dxa"/>
            <w:vAlign w:val="center"/>
          </w:tcPr>
          <w:p w:rsidR="002B2076" w:rsidRDefault="002B2076">
            <w:pPr>
              <w:pStyle w:val="ConsPlusNormal"/>
              <w:jc w:val="center"/>
            </w:pPr>
            <w:r>
              <w:t>693,00000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lastRenderedPageBreak/>
              <w:t>7.4.</w:t>
            </w:r>
          </w:p>
        </w:tc>
        <w:tc>
          <w:tcPr>
            <w:tcW w:w="3685" w:type="dxa"/>
            <w:vMerge w:val="restart"/>
            <w:vAlign w:val="center"/>
          </w:tcPr>
          <w:p w:rsidR="002B2076" w:rsidRDefault="002B2076">
            <w:pPr>
              <w:pStyle w:val="ConsPlusNormal"/>
            </w:pPr>
            <w:r>
              <w:t>Проведение Всероссийской сельскохозяйственной переписи 2016 года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5 209,10000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5 209,10000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5 209,10000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5 209,10000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прочих внебюджетных </w:t>
            </w:r>
            <w:r>
              <w:lastRenderedPageBreak/>
              <w:t>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8.</w:t>
            </w:r>
          </w:p>
        </w:tc>
        <w:tc>
          <w:tcPr>
            <w:tcW w:w="3685" w:type="dxa"/>
            <w:vMerge w:val="restart"/>
            <w:vAlign w:val="center"/>
          </w:tcPr>
          <w:p w:rsidR="002B2076" w:rsidRDefault="002B2076">
            <w:pPr>
              <w:pStyle w:val="ConsPlusNormal"/>
            </w:pPr>
            <w:hyperlink w:anchor="P710" w:history="1">
              <w:r>
                <w:rPr>
                  <w:color w:val="0000FF"/>
                </w:rPr>
                <w:t>Подпрограмма 8</w:t>
              </w:r>
            </w:hyperlink>
            <w:r>
              <w:t xml:space="preserve"> "Обеспечение эпизоотического и ветеринарно-санитарного благополучия"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1 186 601,72514</w:t>
            </w:r>
          </w:p>
        </w:tc>
        <w:tc>
          <w:tcPr>
            <w:tcW w:w="2154" w:type="dxa"/>
            <w:vAlign w:val="center"/>
          </w:tcPr>
          <w:p w:rsidR="002B2076" w:rsidRDefault="002B2076">
            <w:pPr>
              <w:pStyle w:val="ConsPlusNormal"/>
              <w:jc w:val="center"/>
            </w:pPr>
            <w:r>
              <w:t>161 118,38000</w:t>
            </w:r>
          </w:p>
        </w:tc>
        <w:tc>
          <w:tcPr>
            <w:tcW w:w="2154" w:type="dxa"/>
            <w:vAlign w:val="center"/>
          </w:tcPr>
          <w:p w:rsidR="002B2076" w:rsidRDefault="002B2076">
            <w:pPr>
              <w:pStyle w:val="ConsPlusNormal"/>
              <w:jc w:val="center"/>
            </w:pPr>
            <w:r>
              <w:t>169 063,46890</w:t>
            </w:r>
          </w:p>
        </w:tc>
        <w:tc>
          <w:tcPr>
            <w:tcW w:w="2154" w:type="dxa"/>
            <w:vAlign w:val="center"/>
          </w:tcPr>
          <w:p w:rsidR="002B2076" w:rsidRDefault="002B2076">
            <w:pPr>
              <w:pStyle w:val="ConsPlusNormal"/>
              <w:jc w:val="center"/>
            </w:pPr>
            <w:r>
              <w:t>170 535,57424</w:t>
            </w:r>
          </w:p>
        </w:tc>
        <w:tc>
          <w:tcPr>
            <w:tcW w:w="2154" w:type="dxa"/>
            <w:vAlign w:val="center"/>
          </w:tcPr>
          <w:p w:rsidR="002B2076" w:rsidRDefault="002B2076">
            <w:pPr>
              <w:pStyle w:val="ConsPlusNormal"/>
              <w:jc w:val="center"/>
            </w:pPr>
            <w:r>
              <w:t>170 390,43000</w:t>
            </w:r>
          </w:p>
        </w:tc>
        <w:tc>
          <w:tcPr>
            <w:tcW w:w="2154" w:type="dxa"/>
            <w:vAlign w:val="center"/>
          </w:tcPr>
          <w:p w:rsidR="002B2076" w:rsidRDefault="002B2076">
            <w:pPr>
              <w:pStyle w:val="ConsPlusNormal"/>
              <w:jc w:val="center"/>
            </w:pPr>
            <w:r>
              <w:t>168 065,20000</w:t>
            </w:r>
          </w:p>
        </w:tc>
        <w:tc>
          <w:tcPr>
            <w:tcW w:w="2154" w:type="dxa"/>
            <w:vAlign w:val="center"/>
          </w:tcPr>
          <w:p w:rsidR="002B2076" w:rsidRDefault="002B2076">
            <w:pPr>
              <w:pStyle w:val="ConsPlusNormal"/>
              <w:jc w:val="center"/>
            </w:pPr>
            <w:r>
              <w:t>168 409,26000</w:t>
            </w:r>
          </w:p>
        </w:tc>
        <w:tc>
          <w:tcPr>
            <w:tcW w:w="2154" w:type="dxa"/>
            <w:vAlign w:val="center"/>
          </w:tcPr>
          <w:p w:rsidR="002B2076" w:rsidRDefault="002B2076">
            <w:pPr>
              <w:pStyle w:val="ConsPlusNormal"/>
              <w:jc w:val="center"/>
            </w:pPr>
            <w:r>
              <w:t>179 019,41200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сведете федерального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1 186 601,72514</w:t>
            </w:r>
          </w:p>
        </w:tc>
        <w:tc>
          <w:tcPr>
            <w:tcW w:w="2154" w:type="dxa"/>
            <w:vAlign w:val="center"/>
          </w:tcPr>
          <w:p w:rsidR="002B2076" w:rsidRDefault="002B2076">
            <w:pPr>
              <w:pStyle w:val="ConsPlusNormal"/>
              <w:jc w:val="center"/>
            </w:pPr>
            <w:r>
              <w:t>161 118,38000</w:t>
            </w:r>
          </w:p>
        </w:tc>
        <w:tc>
          <w:tcPr>
            <w:tcW w:w="2154" w:type="dxa"/>
            <w:vAlign w:val="center"/>
          </w:tcPr>
          <w:p w:rsidR="002B2076" w:rsidRDefault="002B2076">
            <w:pPr>
              <w:pStyle w:val="ConsPlusNormal"/>
              <w:jc w:val="center"/>
            </w:pPr>
            <w:r>
              <w:t>169 063,46890</w:t>
            </w:r>
          </w:p>
        </w:tc>
        <w:tc>
          <w:tcPr>
            <w:tcW w:w="2154" w:type="dxa"/>
            <w:vAlign w:val="center"/>
          </w:tcPr>
          <w:p w:rsidR="002B2076" w:rsidRDefault="002B2076">
            <w:pPr>
              <w:pStyle w:val="ConsPlusNormal"/>
              <w:jc w:val="center"/>
            </w:pPr>
            <w:r>
              <w:t>170 535,57424</w:t>
            </w:r>
          </w:p>
        </w:tc>
        <w:tc>
          <w:tcPr>
            <w:tcW w:w="2154" w:type="dxa"/>
            <w:vAlign w:val="center"/>
          </w:tcPr>
          <w:p w:rsidR="002B2076" w:rsidRDefault="002B2076">
            <w:pPr>
              <w:pStyle w:val="ConsPlusNormal"/>
              <w:jc w:val="center"/>
            </w:pPr>
            <w:r>
              <w:t>170 390,43000</w:t>
            </w:r>
          </w:p>
        </w:tc>
        <w:tc>
          <w:tcPr>
            <w:tcW w:w="2154" w:type="dxa"/>
            <w:vAlign w:val="center"/>
          </w:tcPr>
          <w:p w:rsidR="002B2076" w:rsidRDefault="002B2076">
            <w:pPr>
              <w:pStyle w:val="ConsPlusNormal"/>
              <w:jc w:val="center"/>
            </w:pPr>
            <w:r>
              <w:t>168 065,20000</w:t>
            </w:r>
          </w:p>
        </w:tc>
        <w:tc>
          <w:tcPr>
            <w:tcW w:w="2154" w:type="dxa"/>
            <w:vAlign w:val="center"/>
          </w:tcPr>
          <w:p w:rsidR="002B2076" w:rsidRDefault="002B2076">
            <w:pPr>
              <w:pStyle w:val="ConsPlusNormal"/>
              <w:jc w:val="center"/>
            </w:pPr>
            <w:r>
              <w:t>168 409,26000</w:t>
            </w:r>
          </w:p>
        </w:tc>
        <w:tc>
          <w:tcPr>
            <w:tcW w:w="2154" w:type="dxa"/>
            <w:vAlign w:val="center"/>
          </w:tcPr>
          <w:p w:rsidR="002B2076" w:rsidRDefault="002B2076">
            <w:pPr>
              <w:pStyle w:val="ConsPlusNormal"/>
              <w:jc w:val="center"/>
            </w:pPr>
            <w:r>
              <w:t>179 019,41200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8.1.</w:t>
            </w:r>
          </w:p>
        </w:tc>
        <w:tc>
          <w:tcPr>
            <w:tcW w:w="3685" w:type="dxa"/>
            <w:vMerge w:val="restart"/>
            <w:vAlign w:val="center"/>
          </w:tcPr>
          <w:p w:rsidR="002B2076" w:rsidRDefault="002B2076">
            <w:pPr>
              <w:pStyle w:val="ConsPlusNormal"/>
            </w:pPr>
            <w:r>
              <w:t>Проведение плановых профилактических обработок и диагностических исследований</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999 866,57036</w:t>
            </w:r>
          </w:p>
        </w:tc>
        <w:tc>
          <w:tcPr>
            <w:tcW w:w="2154" w:type="dxa"/>
            <w:vAlign w:val="center"/>
          </w:tcPr>
          <w:p w:rsidR="002B2076" w:rsidRDefault="002B2076">
            <w:pPr>
              <w:pStyle w:val="ConsPlusNormal"/>
              <w:jc w:val="center"/>
            </w:pPr>
            <w:r>
              <w:t>128 658,58000</w:t>
            </w:r>
          </w:p>
        </w:tc>
        <w:tc>
          <w:tcPr>
            <w:tcW w:w="2154" w:type="dxa"/>
            <w:vAlign w:val="center"/>
          </w:tcPr>
          <w:p w:rsidR="002B2076" w:rsidRDefault="002B2076">
            <w:pPr>
              <w:pStyle w:val="ConsPlusNormal"/>
              <w:jc w:val="center"/>
            </w:pPr>
            <w:r>
              <w:t>135 713,00000</w:t>
            </w:r>
          </w:p>
        </w:tc>
        <w:tc>
          <w:tcPr>
            <w:tcW w:w="2154" w:type="dxa"/>
            <w:vAlign w:val="center"/>
          </w:tcPr>
          <w:p w:rsidR="002B2076" w:rsidRDefault="002B2076">
            <w:pPr>
              <w:pStyle w:val="ConsPlusNormal"/>
              <w:jc w:val="center"/>
            </w:pPr>
            <w:r>
              <w:t>142 446,86836</w:t>
            </w:r>
          </w:p>
        </w:tc>
        <w:tc>
          <w:tcPr>
            <w:tcW w:w="2154" w:type="dxa"/>
            <w:vAlign w:val="center"/>
          </w:tcPr>
          <w:p w:rsidR="002B2076" w:rsidRDefault="002B2076">
            <w:pPr>
              <w:pStyle w:val="ConsPlusNormal"/>
              <w:jc w:val="center"/>
            </w:pPr>
            <w:r>
              <w:t>145 714,39000</w:t>
            </w:r>
          </w:p>
        </w:tc>
        <w:tc>
          <w:tcPr>
            <w:tcW w:w="2154" w:type="dxa"/>
            <w:vAlign w:val="center"/>
          </w:tcPr>
          <w:p w:rsidR="002B2076" w:rsidRDefault="002B2076">
            <w:pPr>
              <w:pStyle w:val="ConsPlusNormal"/>
              <w:jc w:val="center"/>
            </w:pPr>
            <w:r>
              <w:t>146 124,40000</w:t>
            </w:r>
          </w:p>
        </w:tc>
        <w:tc>
          <w:tcPr>
            <w:tcW w:w="2154" w:type="dxa"/>
            <w:vAlign w:val="center"/>
          </w:tcPr>
          <w:p w:rsidR="002B2076" w:rsidRDefault="002B2076">
            <w:pPr>
              <w:pStyle w:val="ConsPlusNormal"/>
              <w:jc w:val="center"/>
            </w:pPr>
            <w:r>
              <w:t>146 468,46000</w:t>
            </w:r>
          </w:p>
        </w:tc>
        <w:tc>
          <w:tcPr>
            <w:tcW w:w="2154" w:type="dxa"/>
            <w:vAlign w:val="center"/>
          </w:tcPr>
          <w:p w:rsidR="002B2076" w:rsidRDefault="002B2076">
            <w:pPr>
              <w:pStyle w:val="ConsPlusNormal"/>
              <w:jc w:val="center"/>
            </w:pPr>
            <w:r>
              <w:t>154 740,87200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999 866,57036</w:t>
            </w:r>
          </w:p>
        </w:tc>
        <w:tc>
          <w:tcPr>
            <w:tcW w:w="2154" w:type="dxa"/>
            <w:vAlign w:val="center"/>
          </w:tcPr>
          <w:p w:rsidR="002B2076" w:rsidRDefault="002B2076">
            <w:pPr>
              <w:pStyle w:val="ConsPlusNormal"/>
              <w:jc w:val="center"/>
            </w:pPr>
            <w:r>
              <w:t>128 658,58000</w:t>
            </w:r>
          </w:p>
        </w:tc>
        <w:tc>
          <w:tcPr>
            <w:tcW w:w="2154" w:type="dxa"/>
            <w:vAlign w:val="center"/>
          </w:tcPr>
          <w:p w:rsidR="002B2076" w:rsidRDefault="002B2076">
            <w:pPr>
              <w:pStyle w:val="ConsPlusNormal"/>
              <w:jc w:val="center"/>
            </w:pPr>
            <w:r>
              <w:t>135 713,00000</w:t>
            </w:r>
          </w:p>
        </w:tc>
        <w:tc>
          <w:tcPr>
            <w:tcW w:w="2154" w:type="dxa"/>
            <w:vAlign w:val="center"/>
          </w:tcPr>
          <w:p w:rsidR="002B2076" w:rsidRDefault="002B2076">
            <w:pPr>
              <w:pStyle w:val="ConsPlusNormal"/>
              <w:jc w:val="center"/>
            </w:pPr>
            <w:r>
              <w:t>142 446,86836</w:t>
            </w:r>
          </w:p>
        </w:tc>
        <w:tc>
          <w:tcPr>
            <w:tcW w:w="2154" w:type="dxa"/>
            <w:vAlign w:val="center"/>
          </w:tcPr>
          <w:p w:rsidR="002B2076" w:rsidRDefault="002B2076">
            <w:pPr>
              <w:pStyle w:val="ConsPlusNormal"/>
              <w:jc w:val="center"/>
            </w:pPr>
            <w:r>
              <w:t>145 714,39000</w:t>
            </w:r>
          </w:p>
        </w:tc>
        <w:tc>
          <w:tcPr>
            <w:tcW w:w="2154" w:type="dxa"/>
            <w:vAlign w:val="center"/>
          </w:tcPr>
          <w:p w:rsidR="002B2076" w:rsidRDefault="002B2076">
            <w:pPr>
              <w:pStyle w:val="ConsPlusNormal"/>
              <w:jc w:val="center"/>
            </w:pPr>
            <w:r>
              <w:t>146 124,40000</w:t>
            </w:r>
          </w:p>
        </w:tc>
        <w:tc>
          <w:tcPr>
            <w:tcW w:w="2154" w:type="dxa"/>
            <w:vAlign w:val="center"/>
          </w:tcPr>
          <w:p w:rsidR="002B2076" w:rsidRDefault="002B2076">
            <w:pPr>
              <w:pStyle w:val="ConsPlusNormal"/>
              <w:jc w:val="center"/>
            </w:pPr>
            <w:r>
              <w:t>146 468,46000</w:t>
            </w:r>
          </w:p>
        </w:tc>
        <w:tc>
          <w:tcPr>
            <w:tcW w:w="2154" w:type="dxa"/>
            <w:vAlign w:val="center"/>
          </w:tcPr>
          <w:p w:rsidR="002B2076" w:rsidRDefault="002B2076">
            <w:pPr>
              <w:pStyle w:val="ConsPlusNormal"/>
              <w:jc w:val="center"/>
            </w:pPr>
            <w:r>
              <w:t>154 740,87200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8.2.</w:t>
            </w:r>
          </w:p>
        </w:tc>
        <w:tc>
          <w:tcPr>
            <w:tcW w:w="3685" w:type="dxa"/>
            <w:vMerge w:val="restart"/>
            <w:vAlign w:val="center"/>
          </w:tcPr>
          <w:p w:rsidR="002B2076" w:rsidRDefault="002B2076">
            <w:pPr>
              <w:pStyle w:val="ConsPlusNormal"/>
            </w:pPr>
            <w:r>
              <w:t>Строительство объектов ветеринарного назначения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30 235,10314</w:t>
            </w:r>
          </w:p>
        </w:tc>
        <w:tc>
          <w:tcPr>
            <w:tcW w:w="2154" w:type="dxa"/>
            <w:vAlign w:val="center"/>
          </w:tcPr>
          <w:p w:rsidR="002B2076" w:rsidRDefault="002B2076">
            <w:pPr>
              <w:pStyle w:val="ConsPlusNormal"/>
              <w:jc w:val="center"/>
            </w:pPr>
            <w:r>
              <w:t>7 564,00000</w:t>
            </w:r>
          </w:p>
        </w:tc>
        <w:tc>
          <w:tcPr>
            <w:tcW w:w="2154" w:type="dxa"/>
            <w:vAlign w:val="center"/>
          </w:tcPr>
          <w:p w:rsidR="002B2076" w:rsidRDefault="002B2076">
            <w:pPr>
              <w:pStyle w:val="ConsPlusNormal"/>
              <w:jc w:val="center"/>
            </w:pPr>
            <w:r>
              <w:t>9 625,86890</w:t>
            </w:r>
          </w:p>
        </w:tc>
        <w:tc>
          <w:tcPr>
            <w:tcW w:w="2154" w:type="dxa"/>
            <w:vAlign w:val="center"/>
          </w:tcPr>
          <w:p w:rsidR="002B2076" w:rsidRDefault="002B2076">
            <w:pPr>
              <w:pStyle w:val="ConsPlusNormal"/>
              <w:jc w:val="center"/>
            </w:pPr>
            <w:r>
              <w:t>8 637,39424</w:t>
            </w:r>
          </w:p>
        </w:tc>
        <w:tc>
          <w:tcPr>
            <w:tcW w:w="2154" w:type="dxa"/>
            <w:vAlign w:val="center"/>
          </w:tcPr>
          <w:p w:rsidR="002B2076" w:rsidRDefault="002B2076">
            <w:pPr>
              <w:pStyle w:val="ConsPlusNormal"/>
              <w:jc w:val="center"/>
            </w:pPr>
            <w:r>
              <w:t>4 407,84000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краевого бюджета</w:t>
            </w:r>
          </w:p>
        </w:tc>
        <w:tc>
          <w:tcPr>
            <w:tcW w:w="1587" w:type="dxa"/>
            <w:vAlign w:val="center"/>
          </w:tcPr>
          <w:p w:rsidR="002B2076" w:rsidRDefault="002B2076">
            <w:pPr>
              <w:pStyle w:val="ConsPlusNormal"/>
              <w:jc w:val="center"/>
            </w:pPr>
            <w:r>
              <w:lastRenderedPageBreak/>
              <w:t>832</w:t>
            </w:r>
          </w:p>
        </w:tc>
        <w:tc>
          <w:tcPr>
            <w:tcW w:w="2154" w:type="dxa"/>
            <w:vAlign w:val="center"/>
          </w:tcPr>
          <w:p w:rsidR="002B2076" w:rsidRDefault="002B2076">
            <w:pPr>
              <w:pStyle w:val="ConsPlusNormal"/>
              <w:jc w:val="center"/>
            </w:pPr>
            <w:r>
              <w:t xml:space="preserve">30 </w:t>
            </w:r>
            <w:r>
              <w:lastRenderedPageBreak/>
              <w:t>235,10314</w:t>
            </w:r>
          </w:p>
        </w:tc>
        <w:tc>
          <w:tcPr>
            <w:tcW w:w="2154" w:type="dxa"/>
            <w:vAlign w:val="center"/>
          </w:tcPr>
          <w:p w:rsidR="002B2076" w:rsidRDefault="002B2076">
            <w:pPr>
              <w:pStyle w:val="ConsPlusNormal"/>
              <w:jc w:val="center"/>
            </w:pPr>
            <w:r>
              <w:lastRenderedPageBreak/>
              <w:t xml:space="preserve">7 </w:t>
            </w:r>
            <w:r>
              <w:lastRenderedPageBreak/>
              <w:t>564,00000</w:t>
            </w:r>
          </w:p>
        </w:tc>
        <w:tc>
          <w:tcPr>
            <w:tcW w:w="2154" w:type="dxa"/>
            <w:vAlign w:val="center"/>
          </w:tcPr>
          <w:p w:rsidR="002B2076" w:rsidRDefault="002B2076">
            <w:pPr>
              <w:pStyle w:val="ConsPlusNormal"/>
              <w:jc w:val="center"/>
            </w:pPr>
            <w:r>
              <w:lastRenderedPageBreak/>
              <w:t xml:space="preserve">9 </w:t>
            </w:r>
            <w:r>
              <w:lastRenderedPageBreak/>
              <w:t>625,86890</w:t>
            </w:r>
          </w:p>
        </w:tc>
        <w:tc>
          <w:tcPr>
            <w:tcW w:w="2154" w:type="dxa"/>
            <w:vAlign w:val="center"/>
          </w:tcPr>
          <w:p w:rsidR="002B2076" w:rsidRDefault="002B2076">
            <w:pPr>
              <w:pStyle w:val="ConsPlusNormal"/>
              <w:jc w:val="center"/>
            </w:pPr>
            <w:r>
              <w:lastRenderedPageBreak/>
              <w:t xml:space="preserve">8 </w:t>
            </w:r>
            <w:r>
              <w:lastRenderedPageBreak/>
              <w:t>637,39424</w:t>
            </w:r>
          </w:p>
        </w:tc>
        <w:tc>
          <w:tcPr>
            <w:tcW w:w="2154" w:type="dxa"/>
            <w:vAlign w:val="center"/>
          </w:tcPr>
          <w:p w:rsidR="002B2076" w:rsidRDefault="002B2076">
            <w:pPr>
              <w:pStyle w:val="ConsPlusNormal"/>
              <w:jc w:val="center"/>
            </w:pPr>
            <w:r>
              <w:lastRenderedPageBreak/>
              <w:t xml:space="preserve">4 </w:t>
            </w:r>
            <w:r>
              <w:lastRenderedPageBreak/>
              <w:t>407,84000</w:t>
            </w:r>
          </w:p>
        </w:tc>
        <w:tc>
          <w:tcPr>
            <w:tcW w:w="2154" w:type="dxa"/>
            <w:vAlign w:val="center"/>
          </w:tcPr>
          <w:p w:rsidR="002B2076" w:rsidRDefault="002B2076">
            <w:pPr>
              <w:pStyle w:val="ConsPlusNormal"/>
              <w:jc w:val="center"/>
            </w:pPr>
            <w:r>
              <w:lastRenderedPageBreak/>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lastRenderedPageBreak/>
              <w:t>8.3.</w:t>
            </w:r>
          </w:p>
        </w:tc>
        <w:tc>
          <w:tcPr>
            <w:tcW w:w="3685" w:type="dxa"/>
            <w:vMerge w:val="restart"/>
            <w:vAlign w:val="center"/>
          </w:tcPr>
          <w:p w:rsidR="002B2076" w:rsidRDefault="002B2076">
            <w:pPr>
              <w:pStyle w:val="ConsPlusNormal"/>
            </w:pPr>
            <w:r>
              <w:t>Краевая ведомственная целевая программа "Обеспечение эпизоотического благополучия Камчатского края, повышение качества и доступности ветеринарных услуг на территории Камчатского края"</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29 763,24164</w:t>
            </w:r>
          </w:p>
        </w:tc>
        <w:tc>
          <w:tcPr>
            <w:tcW w:w="2154" w:type="dxa"/>
            <w:vAlign w:val="center"/>
          </w:tcPr>
          <w:p w:rsidR="002B2076" w:rsidRDefault="002B2076">
            <w:pPr>
              <w:pStyle w:val="ConsPlusNormal"/>
              <w:jc w:val="center"/>
            </w:pPr>
            <w:r>
              <w:t>4 706,30000</w:t>
            </w:r>
          </w:p>
        </w:tc>
        <w:tc>
          <w:tcPr>
            <w:tcW w:w="2154" w:type="dxa"/>
            <w:vAlign w:val="center"/>
          </w:tcPr>
          <w:p w:rsidR="002B2076" w:rsidRDefault="002B2076">
            <w:pPr>
              <w:pStyle w:val="ConsPlusNormal"/>
              <w:jc w:val="center"/>
            </w:pPr>
            <w:r>
              <w:t>5 906,30000</w:t>
            </w:r>
          </w:p>
        </w:tc>
        <w:tc>
          <w:tcPr>
            <w:tcW w:w="2154" w:type="dxa"/>
            <w:vAlign w:val="center"/>
          </w:tcPr>
          <w:p w:rsidR="002B2076" w:rsidRDefault="002B2076">
            <w:pPr>
              <w:pStyle w:val="ConsPlusNormal"/>
              <w:jc w:val="center"/>
            </w:pPr>
            <w:r>
              <w:t>3 286,21164</w:t>
            </w:r>
          </w:p>
        </w:tc>
        <w:tc>
          <w:tcPr>
            <w:tcW w:w="2154" w:type="dxa"/>
            <w:vAlign w:val="center"/>
          </w:tcPr>
          <w:p w:rsidR="002B2076" w:rsidRDefault="002B2076">
            <w:pPr>
              <w:pStyle w:val="ConsPlusNormal"/>
              <w:jc w:val="center"/>
            </w:pPr>
            <w:r>
              <w:t>3 122,10000</w:t>
            </w:r>
          </w:p>
        </w:tc>
        <w:tc>
          <w:tcPr>
            <w:tcW w:w="2154" w:type="dxa"/>
            <w:vAlign w:val="center"/>
          </w:tcPr>
          <w:p w:rsidR="002B2076" w:rsidRDefault="002B2076">
            <w:pPr>
              <w:pStyle w:val="ConsPlusNormal"/>
              <w:jc w:val="center"/>
            </w:pPr>
            <w:r>
              <w:t>3 122,70000</w:t>
            </w:r>
          </w:p>
        </w:tc>
        <w:tc>
          <w:tcPr>
            <w:tcW w:w="2154" w:type="dxa"/>
            <w:vAlign w:val="center"/>
          </w:tcPr>
          <w:p w:rsidR="002B2076" w:rsidRDefault="002B2076">
            <w:pPr>
              <w:pStyle w:val="ConsPlusNormal"/>
              <w:jc w:val="center"/>
            </w:pPr>
            <w:r>
              <w:t>3 122,70000</w:t>
            </w:r>
          </w:p>
        </w:tc>
        <w:tc>
          <w:tcPr>
            <w:tcW w:w="2154" w:type="dxa"/>
            <w:vAlign w:val="center"/>
          </w:tcPr>
          <w:p w:rsidR="002B2076" w:rsidRDefault="002B2076">
            <w:pPr>
              <w:pStyle w:val="ConsPlusNormal"/>
              <w:jc w:val="center"/>
            </w:pPr>
            <w:r>
              <w:t>6 496,93000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29 763,24164</w:t>
            </w:r>
          </w:p>
        </w:tc>
        <w:tc>
          <w:tcPr>
            <w:tcW w:w="2154" w:type="dxa"/>
            <w:vAlign w:val="center"/>
          </w:tcPr>
          <w:p w:rsidR="002B2076" w:rsidRDefault="002B2076">
            <w:pPr>
              <w:pStyle w:val="ConsPlusNormal"/>
              <w:jc w:val="center"/>
            </w:pPr>
            <w:r>
              <w:t>4 706,30000</w:t>
            </w:r>
          </w:p>
        </w:tc>
        <w:tc>
          <w:tcPr>
            <w:tcW w:w="2154" w:type="dxa"/>
            <w:vAlign w:val="center"/>
          </w:tcPr>
          <w:p w:rsidR="002B2076" w:rsidRDefault="002B2076">
            <w:pPr>
              <w:pStyle w:val="ConsPlusNormal"/>
              <w:jc w:val="center"/>
            </w:pPr>
            <w:r>
              <w:t>5 906,30000</w:t>
            </w:r>
          </w:p>
        </w:tc>
        <w:tc>
          <w:tcPr>
            <w:tcW w:w="2154" w:type="dxa"/>
            <w:vAlign w:val="center"/>
          </w:tcPr>
          <w:p w:rsidR="002B2076" w:rsidRDefault="002B2076">
            <w:pPr>
              <w:pStyle w:val="ConsPlusNormal"/>
              <w:jc w:val="center"/>
            </w:pPr>
            <w:r>
              <w:t>3 286,21164</w:t>
            </w:r>
          </w:p>
        </w:tc>
        <w:tc>
          <w:tcPr>
            <w:tcW w:w="2154" w:type="dxa"/>
            <w:vAlign w:val="center"/>
          </w:tcPr>
          <w:p w:rsidR="002B2076" w:rsidRDefault="002B2076">
            <w:pPr>
              <w:pStyle w:val="ConsPlusNormal"/>
              <w:jc w:val="center"/>
            </w:pPr>
            <w:r>
              <w:t>3 122,10000</w:t>
            </w:r>
          </w:p>
        </w:tc>
        <w:tc>
          <w:tcPr>
            <w:tcW w:w="2154" w:type="dxa"/>
            <w:vAlign w:val="center"/>
          </w:tcPr>
          <w:p w:rsidR="002B2076" w:rsidRDefault="002B2076">
            <w:pPr>
              <w:pStyle w:val="ConsPlusNormal"/>
              <w:jc w:val="center"/>
            </w:pPr>
            <w:r>
              <w:t>3 122,70000</w:t>
            </w:r>
          </w:p>
        </w:tc>
        <w:tc>
          <w:tcPr>
            <w:tcW w:w="2154" w:type="dxa"/>
            <w:vAlign w:val="center"/>
          </w:tcPr>
          <w:p w:rsidR="002B2076" w:rsidRDefault="002B2076">
            <w:pPr>
              <w:pStyle w:val="ConsPlusNormal"/>
              <w:jc w:val="center"/>
            </w:pPr>
            <w:r>
              <w:t>3 122,70000</w:t>
            </w:r>
          </w:p>
        </w:tc>
        <w:tc>
          <w:tcPr>
            <w:tcW w:w="2154" w:type="dxa"/>
            <w:vAlign w:val="center"/>
          </w:tcPr>
          <w:p w:rsidR="002B2076" w:rsidRDefault="002B2076">
            <w:pPr>
              <w:pStyle w:val="ConsPlusNormal"/>
              <w:jc w:val="center"/>
            </w:pPr>
            <w:r>
              <w:t>6 496,93000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прочих внебюджетных </w:t>
            </w:r>
            <w:r>
              <w:lastRenderedPageBreak/>
              <w:t>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8.4.</w:t>
            </w:r>
          </w:p>
        </w:tc>
        <w:tc>
          <w:tcPr>
            <w:tcW w:w="3685" w:type="dxa"/>
            <w:vMerge w:val="restart"/>
            <w:vAlign w:val="center"/>
          </w:tcPr>
          <w:p w:rsidR="002B2076" w:rsidRDefault="002B2076">
            <w:pPr>
              <w:pStyle w:val="ConsPlusNormal"/>
            </w:pPr>
            <w:r>
              <w:t>Обеспечение реализации подпрограммы</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126 736,81000</w:t>
            </w:r>
          </w:p>
        </w:tc>
        <w:tc>
          <w:tcPr>
            <w:tcW w:w="2154" w:type="dxa"/>
            <w:vAlign w:val="center"/>
          </w:tcPr>
          <w:p w:rsidR="002B2076" w:rsidRDefault="002B2076">
            <w:pPr>
              <w:pStyle w:val="ConsPlusNormal"/>
              <w:jc w:val="center"/>
            </w:pPr>
            <w:r>
              <w:t>20 189,50000</w:t>
            </w:r>
          </w:p>
        </w:tc>
        <w:tc>
          <w:tcPr>
            <w:tcW w:w="2154" w:type="dxa"/>
            <w:vAlign w:val="center"/>
          </w:tcPr>
          <w:p w:rsidR="002B2076" w:rsidRDefault="002B2076">
            <w:pPr>
              <w:pStyle w:val="ConsPlusNormal"/>
              <w:jc w:val="center"/>
            </w:pPr>
            <w:r>
              <w:t>17 818,30000</w:t>
            </w:r>
          </w:p>
        </w:tc>
        <w:tc>
          <w:tcPr>
            <w:tcW w:w="2154" w:type="dxa"/>
            <w:vAlign w:val="center"/>
          </w:tcPr>
          <w:p w:rsidR="002B2076" w:rsidRDefault="002B2076">
            <w:pPr>
              <w:pStyle w:val="ConsPlusNormal"/>
              <w:jc w:val="center"/>
            </w:pPr>
            <w:r>
              <w:t>16 165,10000</w:t>
            </w:r>
          </w:p>
        </w:tc>
        <w:tc>
          <w:tcPr>
            <w:tcW w:w="2154" w:type="dxa"/>
            <w:vAlign w:val="center"/>
          </w:tcPr>
          <w:p w:rsidR="002B2076" w:rsidRDefault="002B2076">
            <w:pPr>
              <w:pStyle w:val="ConsPlusNormal"/>
              <w:jc w:val="center"/>
            </w:pPr>
            <w:r>
              <w:t>17 146,10000</w:t>
            </w:r>
          </w:p>
        </w:tc>
        <w:tc>
          <w:tcPr>
            <w:tcW w:w="2154" w:type="dxa"/>
            <w:vAlign w:val="center"/>
          </w:tcPr>
          <w:p w:rsidR="002B2076" w:rsidRDefault="002B2076">
            <w:pPr>
              <w:pStyle w:val="ConsPlusNormal"/>
              <w:jc w:val="center"/>
            </w:pPr>
            <w:r>
              <w:t>18 818,10000</w:t>
            </w:r>
          </w:p>
        </w:tc>
        <w:tc>
          <w:tcPr>
            <w:tcW w:w="2154" w:type="dxa"/>
            <w:vAlign w:val="center"/>
          </w:tcPr>
          <w:p w:rsidR="002B2076" w:rsidRDefault="002B2076">
            <w:pPr>
              <w:pStyle w:val="ConsPlusNormal"/>
              <w:jc w:val="center"/>
            </w:pPr>
            <w:r>
              <w:t>18 818,10000</w:t>
            </w:r>
          </w:p>
        </w:tc>
        <w:tc>
          <w:tcPr>
            <w:tcW w:w="2154" w:type="dxa"/>
            <w:vAlign w:val="center"/>
          </w:tcPr>
          <w:p w:rsidR="002B2076" w:rsidRDefault="002B2076">
            <w:pPr>
              <w:pStyle w:val="ConsPlusNormal"/>
              <w:jc w:val="center"/>
            </w:pPr>
            <w:r>
              <w:t>17 781,61000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832</w:t>
            </w:r>
          </w:p>
        </w:tc>
        <w:tc>
          <w:tcPr>
            <w:tcW w:w="2154" w:type="dxa"/>
            <w:vAlign w:val="center"/>
          </w:tcPr>
          <w:p w:rsidR="002B2076" w:rsidRDefault="002B2076">
            <w:pPr>
              <w:pStyle w:val="ConsPlusNormal"/>
              <w:jc w:val="center"/>
            </w:pPr>
            <w:r>
              <w:t>126 736,81000</w:t>
            </w:r>
          </w:p>
        </w:tc>
        <w:tc>
          <w:tcPr>
            <w:tcW w:w="2154" w:type="dxa"/>
            <w:vAlign w:val="center"/>
          </w:tcPr>
          <w:p w:rsidR="002B2076" w:rsidRDefault="002B2076">
            <w:pPr>
              <w:pStyle w:val="ConsPlusNormal"/>
              <w:jc w:val="center"/>
            </w:pPr>
            <w:r>
              <w:t>20 189,50000</w:t>
            </w:r>
          </w:p>
        </w:tc>
        <w:tc>
          <w:tcPr>
            <w:tcW w:w="2154" w:type="dxa"/>
            <w:vAlign w:val="center"/>
          </w:tcPr>
          <w:p w:rsidR="002B2076" w:rsidRDefault="002B2076">
            <w:pPr>
              <w:pStyle w:val="ConsPlusNormal"/>
              <w:jc w:val="center"/>
            </w:pPr>
            <w:r>
              <w:t>17 818,30000</w:t>
            </w:r>
          </w:p>
        </w:tc>
        <w:tc>
          <w:tcPr>
            <w:tcW w:w="2154" w:type="dxa"/>
            <w:vAlign w:val="center"/>
          </w:tcPr>
          <w:p w:rsidR="002B2076" w:rsidRDefault="002B2076">
            <w:pPr>
              <w:pStyle w:val="ConsPlusNormal"/>
              <w:jc w:val="center"/>
            </w:pPr>
            <w:r>
              <w:t>16 165,10000</w:t>
            </w:r>
          </w:p>
        </w:tc>
        <w:tc>
          <w:tcPr>
            <w:tcW w:w="2154" w:type="dxa"/>
            <w:vAlign w:val="center"/>
          </w:tcPr>
          <w:p w:rsidR="002B2076" w:rsidRDefault="002B2076">
            <w:pPr>
              <w:pStyle w:val="ConsPlusNormal"/>
              <w:jc w:val="center"/>
            </w:pPr>
            <w:r>
              <w:t>17 146,10000</w:t>
            </w:r>
          </w:p>
        </w:tc>
        <w:tc>
          <w:tcPr>
            <w:tcW w:w="2154" w:type="dxa"/>
            <w:vAlign w:val="center"/>
          </w:tcPr>
          <w:p w:rsidR="002B2076" w:rsidRDefault="002B2076">
            <w:pPr>
              <w:pStyle w:val="ConsPlusNormal"/>
              <w:jc w:val="center"/>
            </w:pPr>
            <w:r>
              <w:t>18 818,10000</w:t>
            </w:r>
          </w:p>
        </w:tc>
        <w:tc>
          <w:tcPr>
            <w:tcW w:w="2154" w:type="dxa"/>
            <w:vAlign w:val="center"/>
          </w:tcPr>
          <w:p w:rsidR="002B2076" w:rsidRDefault="002B2076">
            <w:pPr>
              <w:pStyle w:val="ConsPlusNormal"/>
              <w:jc w:val="center"/>
            </w:pPr>
            <w:r>
              <w:t>18 818,10000</w:t>
            </w:r>
          </w:p>
        </w:tc>
        <w:tc>
          <w:tcPr>
            <w:tcW w:w="2154" w:type="dxa"/>
            <w:vAlign w:val="center"/>
          </w:tcPr>
          <w:p w:rsidR="002B2076" w:rsidRDefault="002B2076">
            <w:pPr>
              <w:pStyle w:val="ConsPlusNormal"/>
              <w:jc w:val="center"/>
            </w:pPr>
            <w:r>
              <w:t>17 781,61000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9.</w:t>
            </w:r>
          </w:p>
        </w:tc>
        <w:tc>
          <w:tcPr>
            <w:tcW w:w="3685" w:type="dxa"/>
            <w:vMerge w:val="restart"/>
            <w:vAlign w:val="center"/>
          </w:tcPr>
          <w:p w:rsidR="002B2076" w:rsidRDefault="002B2076">
            <w:pPr>
              <w:pStyle w:val="ConsPlusNormal"/>
            </w:pPr>
            <w:r>
              <w:t>Подпрограмма 9</w:t>
            </w:r>
          </w:p>
          <w:p w:rsidR="002B2076" w:rsidRDefault="002B2076">
            <w:pPr>
              <w:pStyle w:val="ConsPlusNormal"/>
            </w:pPr>
            <w:r>
              <w:t>"Обеспечение реализации Программы"</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328 027,84222</w:t>
            </w:r>
          </w:p>
        </w:tc>
        <w:tc>
          <w:tcPr>
            <w:tcW w:w="2154" w:type="dxa"/>
            <w:vAlign w:val="center"/>
          </w:tcPr>
          <w:p w:rsidR="002B2076" w:rsidRDefault="002B2076">
            <w:pPr>
              <w:pStyle w:val="ConsPlusNormal"/>
              <w:jc w:val="center"/>
            </w:pPr>
            <w:r>
              <w:t>49 740,95500</w:t>
            </w:r>
          </w:p>
        </w:tc>
        <w:tc>
          <w:tcPr>
            <w:tcW w:w="2154" w:type="dxa"/>
            <w:vAlign w:val="center"/>
          </w:tcPr>
          <w:p w:rsidR="002B2076" w:rsidRDefault="002B2076">
            <w:pPr>
              <w:pStyle w:val="ConsPlusNormal"/>
              <w:jc w:val="center"/>
            </w:pPr>
            <w:r>
              <w:t>45 847,79722</w:t>
            </w:r>
          </w:p>
        </w:tc>
        <w:tc>
          <w:tcPr>
            <w:tcW w:w="2154" w:type="dxa"/>
            <w:vAlign w:val="center"/>
          </w:tcPr>
          <w:p w:rsidR="002B2076" w:rsidRDefault="002B2076">
            <w:pPr>
              <w:pStyle w:val="ConsPlusNormal"/>
              <w:jc w:val="center"/>
            </w:pPr>
            <w:r>
              <w:t>43 415,80000</w:t>
            </w:r>
          </w:p>
        </w:tc>
        <w:tc>
          <w:tcPr>
            <w:tcW w:w="2154" w:type="dxa"/>
            <w:vAlign w:val="center"/>
          </w:tcPr>
          <w:p w:rsidR="002B2076" w:rsidRDefault="002B2076">
            <w:pPr>
              <w:pStyle w:val="ConsPlusNormal"/>
              <w:jc w:val="center"/>
            </w:pPr>
            <w:r>
              <w:t>45 465,39000</w:t>
            </w:r>
          </w:p>
        </w:tc>
        <w:tc>
          <w:tcPr>
            <w:tcW w:w="2154" w:type="dxa"/>
            <w:vAlign w:val="center"/>
          </w:tcPr>
          <w:p w:rsidR="002B2076" w:rsidRDefault="002B2076">
            <w:pPr>
              <w:pStyle w:val="ConsPlusNormal"/>
              <w:jc w:val="center"/>
            </w:pPr>
            <w:r>
              <w:t>48 660,80000</w:t>
            </w:r>
          </w:p>
        </w:tc>
        <w:tc>
          <w:tcPr>
            <w:tcW w:w="2154" w:type="dxa"/>
            <w:vAlign w:val="center"/>
          </w:tcPr>
          <w:p w:rsidR="002B2076" w:rsidRDefault="002B2076">
            <w:pPr>
              <w:pStyle w:val="ConsPlusNormal"/>
              <w:jc w:val="center"/>
            </w:pPr>
            <w:r>
              <w:t>48 660,80000</w:t>
            </w:r>
          </w:p>
        </w:tc>
        <w:tc>
          <w:tcPr>
            <w:tcW w:w="2154" w:type="dxa"/>
            <w:vAlign w:val="center"/>
          </w:tcPr>
          <w:p w:rsidR="002B2076" w:rsidRDefault="002B2076">
            <w:pPr>
              <w:pStyle w:val="ConsPlusNormal"/>
              <w:jc w:val="center"/>
            </w:pPr>
            <w:r>
              <w:t>46 236 0000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328 027,84222</w:t>
            </w:r>
          </w:p>
        </w:tc>
        <w:tc>
          <w:tcPr>
            <w:tcW w:w="2154" w:type="dxa"/>
            <w:vAlign w:val="center"/>
          </w:tcPr>
          <w:p w:rsidR="002B2076" w:rsidRDefault="002B2076">
            <w:pPr>
              <w:pStyle w:val="ConsPlusNormal"/>
              <w:jc w:val="center"/>
            </w:pPr>
            <w:r>
              <w:t>49 740,95500</w:t>
            </w:r>
          </w:p>
        </w:tc>
        <w:tc>
          <w:tcPr>
            <w:tcW w:w="2154" w:type="dxa"/>
            <w:vAlign w:val="center"/>
          </w:tcPr>
          <w:p w:rsidR="002B2076" w:rsidRDefault="002B2076">
            <w:pPr>
              <w:pStyle w:val="ConsPlusNormal"/>
              <w:jc w:val="center"/>
            </w:pPr>
            <w:r>
              <w:t>45 847,79722</w:t>
            </w:r>
          </w:p>
        </w:tc>
        <w:tc>
          <w:tcPr>
            <w:tcW w:w="2154" w:type="dxa"/>
            <w:vAlign w:val="center"/>
          </w:tcPr>
          <w:p w:rsidR="002B2076" w:rsidRDefault="002B2076">
            <w:pPr>
              <w:pStyle w:val="ConsPlusNormal"/>
              <w:jc w:val="center"/>
            </w:pPr>
            <w:r>
              <w:t>43 415,80000</w:t>
            </w:r>
          </w:p>
        </w:tc>
        <w:tc>
          <w:tcPr>
            <w:tcW w:w="2154" w:type="dxa"/>
            <w:vAlign w:val="center"/>
          </w:tcPr>
          <w:p w:rsidR="002B2076" w:rsidRDefault="002B2076">
            <w:pPr>
              <w:pStyle w:val="ConsPlusNormal"/>
              <w:jc w:val="center"/>
            </w:pPr>
            <w:r>
              <w:t>45 46539000</w:t>
            </w:r>
          </w:p>
        </w:tc>
        <w:tc>
          <w:tcPr>
            <w:tcW w:w="2154" w:type="dxa"/>
            <w:vAlign w:val="center"/>
          </w:tcPr>
          <w:p w:rsidR="002B2076" w:rsidRDefault="002B2076">
            <w:pPr>
              <w:pStyle w:val="ConsPlusNormal"/>
              <w:jc w:val="center"/>
            </w:pPr>
            <w:r>
              <w:t>48 660,80000</w:t>
            </w:r>
          </w:p>
        </w:tc>
        <w:tc>
          <w:tcPr>
            <w:tcW w:w="2154" w:type="dxa"/>
            <w:vAlign w:val="center"/>
          </w:tcPr>
          <w:p w:rsidR="002B2076" w:rsidRDefault="002B2076">
            <w:pPr>
              <w:pStyle w:val="ConsPlusNormal"/>
              <w:jc w:val="center"/>
            </w:pPr>
            <w:r>
              <w:t>48 660,80000</w:t>
            </w:r>
          </w:p>
        </w:tc>
        <w:tc>
          <w:tcPr>
            <w:tcW w:w="2154" w:type="dxa"/>
            <w:vAlign w:val="center"/>
          </w:tcPr>
          <w:p w:rsidR="002B2076" w:rsidRDefault="002B2076">
            <w:pPr>
              <w:pStyle w:val="ConsPlusNormal"/>
              <w:jc w:val="center"/>
            </w:pPr>
            <w:r>
              <w:t>46 236 0000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t>9.1.</w:t>
            </w:r>
          </w:p>
        </w:tc>
        <w:tc>
          <w:tcPr>
            <w:tcW w:w="3685" w:type="dxa"/>
            <w:vMerge w:val="restart"/>
            <w:vAlign w:val="center"/>
          </w:tcPr>
          <w:p w:rsidR="002B2076" w:rsidRDefault="002B2076">
            <w:pPr>
              <w:pStyle w:val="ConsPlusNormal"/>
            </w:pPr>
            <w:r>
              <w:t>Руководство и управление в сфере установленных функций органов государственной власти</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317 527,84222</w:t>
            </w:r>
          </w:p>
        </w:tc>
        <w:tc>
          <w:tcPr>
            <w:tcW w:w="2154" w:type="dxa"/>
            <w:vAlign w:val="center"/>
          </w:tcPr>
          <w:p w:rsidR="002B2076" w:rsidRDefault="002B2076">
            <w:pPr>
              <w:pStyle w:val="ConsPlusNormal"/>
              <w:jc w:val="center"/>
            </w:pPr>
            <w:r>
              <w:t>49 740,95500</w:t>
            </w:r>
          </w:p>
        </w:tc>
        <w:tc>
          <w:tcPr>
            <w:tcW w:w="2154" w:type="dxa"/>
            <w:vAlign w:val="center"/>
          </w:tcPr>
          <w:p w:rsidR="002B2076" w:rsidRDefault="002B2076">
            <w:pPr>
              <w:pStyle w:val="ConsPlusNormal"/>
              <w:jc w:val="center"/>
            </w:pPr>
            <w:r>
              <w:t>45 847,79722</w:t>
            </w:r>
          </w:p>
        </w:tc>
        <w:tc>
          <w:tcPr>
            <w:tcW w:w="2154" w:type="dxa"/>
            <w:vAlign w:val="center"/>
          </w:tcPr>
          <w:p w:rsidR="002B2076" w:rsidRDefault="002B2076">
            <w:pPr>
              <w:pStyle w:val="ConsPlusNormal"/>
              <w:jc w:val="center"/>
            </w:pPr>
            <w:r>
              <w:t>41 915,80000</w:t>
            </w:r>
          </w:p>
        </w:tc>
        <w:tc>
          <w:tcPr>
            <w:tcW w:w="2154" w:type="dxa"/>
            <w:vAlign w:val="center"/>
          </w:tcPr>
          <w:p w:rsidR="002B2076" w:rsidRDefault="002B2076">
            <w:pPr>
              <w:pStyle w:val="ConsPlusNormal"/>
              <w:jc w:val="center"/>
            </w:pPr>
            <w:r>
              <w:t>42 465,39000</w:t>
            </w:r>
          </w:p>
        </w:tc>
        <w:tc>
          <w:tcPr>
            <w:tcW w:w="2154" w:type="dxa"/>
            <w:vAlign w:val="center"/>
          </w:tcPr>
          <w:p w:rsidR="002B2076" w:rsidRDefault="002B2076">
            <w:pPr>
              <w:pStyle w:val="ConsPlusNormal"/>
              <w:jc w:val="center"/>
            </w:pPr>
            <w:r>
              <w:t>45 660,80000</w:t>
            </w:r>
          </w:p>
        </w:tc>
        <w:tc>
          <w:tcPr>
            <w:tcW w:w="2154" w:type="dxa"/>
            <w:vAlign w:val="center"/>
          </w:tcPr>
          <w:p w:rsidR="002B2076" w:rsidRDefault="002B2076">
            <w:pPr>
              <w:pStyle w:val="ConsPlusNormal"/>
              <w:jc w:val="center"/>
            </w:pPr>
            <w:r>
              <w:t>45 660,80000</w:t>
            </w:r>
          </w:p>
        </w:tc>
        <w:tc>
          <w:tcPr>
            <w:tcW w:w="2154" w:type="dxa"/>
            <w:vAlign w:val="center"/>
          </w:tcPr>
          <w:p w:rsidR="002B2076" w:rsidRDefault="002B2076">
            <w:pPr>
              <w:pStyle w:val="ConsPlusNormal"/>
              <w:jc w:val="center"/>
            </w:pPr>
            <w:r>
              <w:t>46 236,30000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w:t>
            </w:r>
            <w:r>
              <w:lastRenderedPageBreak/>
              <w:t>средств краевого бюджета</w:t>
            </w:r>
          </w:p>
        </w:tc>
        <w:tc>
          <w:tcPr>
            <w:tcW w:w="1587" w:type="dxa"/>
            <w:vAlign w:val="center"/>
          </w:tcPr>
          <w:p w:rsidR="002B2076" w:rsidRDefault="002B2076">
            <w:pPr>
              <w:pStyle w:val="ConsPlusNormal"/>
              <w:jc w:val="center"/>
            </w:pPr>
            <w:r>
              <w:lastRenderedPageBreak/>
              <w:t>807</w:t>
            </w:r>
          </w:p>
        </w:tc>
        <w:tc>
          <w:tcPr>
            <w:tcW w:w="2154" w:type="dxa"/>
            <w:vAlign w:val="center"/>
          </w:tcPr>
          <w:p w:rsidR="002B2076" w:rsidRDefault="002B2076">
            <w:pPr>
              <w:pStyle w:val="ConsPlusNormal"/>
              <w:jc w:val="center"/>
            </w:pPr>
            <w:r>
              <w:t xml:space="preserve">317 </w:t>
            </w:r>
            <w:r>
              <w:lastRenderedPageBreak/>
              <w:t>527,84222</w:t>
            </w:r>
          </w:p>
        </w:tc>
        <w:tc>
          <w:tcPr>
            <w:tcW w:w="2154" w:type="dxa"/>
            <w:vAlign w:val="center"/>
          </w:tcPr>
          <w:p w:rsidR="002B2076" w:rsidRDefault="002B2076">
            <w:pPr>
              <w:pStyle w:val="ConsPlusNormal"/>
              <w:jc w:val="center"/>
            </w:pPr>
            <w:r>
              <w:lastRenderedPageBreak/>
              <w:t xml:space="preserve">49 </w:t>
            </w:r>
            <w:r>
              <w:lastRenderedPageBreak/>
              <w:t>740,95500</w:t>
            </w:r>
          </w:p>
        </w:tc>
        <w:tc>
          <w:tcPr>
            <w:tcW w:w="2154" w:type="dxa"/>
            <w:vAlign w:val="center"/>
          </w:tcPr>
          <w:p w:rsidR="002B2076" w:rsidRDefault="002B2076">
            <w:pPr>
              <w:pStyle w:val="ConsPlusNormal"/>
              <w:jc w:val="center"/>
            </w:pPr>
            <w:r>
              <w:lastRenderedPageBreak/>
              <w:t xml:space="preserve">45 </w:t>
            </w:r>
            <w:r>
              <w:lastRenderedPageBreak/>
              <w:t>847,79722</w:t>
            </w:r>
          </w:p>
        </w:tc>
        <w:tc>
          <w:tcPr>
            <w:tcW w:w="2154" w:type="dxa"/>
            <w:vAlign w:val="center"/>
          </w:tcPr>
          <w:p w:rsidR="002B2076" w:rsidRDefault="002B2076">
            <w:pPr>
              <w:pStyle w:val="ConsPlusNormal"/>
              <w:jc w:val="center"/>
            </w:pPr>
            <w:r>
              <w:lastRenderedPageBreak/>
              <w:t xml:space="preserve">41 </w:t>
            </w:r>
            <w:r>
              <w:lastRenderedPageBreak/>
              <w:t>915,80000</w:t>
            </w:r>
          </w:p>
        </w:tc>
        <w:tc>
          <w:tcPr>
            <w:tcW w:w="2154" w:type="dxa"/>
            <w:vAlign w:val="center"/>
          </w:tcPr>
          <w:p w:rsidR="002B2076" w:rsidRDefault="002B2076">
            <w:pPr>
              <w:pStyle w:val="ConsPlusNormal"/>
              <w:jc w:val="center"/>
            </w:pPr>
            <w:r>
              <w:lastRenderedPageBreak/>
              <w:t xml:space="preserve">42 </w:t>
            </w:r>
            <w:r>
              <w:lastRenderedPageBreak/>
              <w:t>465,39000</w:t>
            </w:r>
          </w:p>
        </w:tc>
        <w:tc>
          <w:tcPr>
            <w:tcW w:w="2154" w:type="dxa"/>
            <w:vAlign w:val="center"/>
          </w:tcPr>
          <w:p w:rsidR="002B2076" w:rsidRDefault="002B2076">
            <w:pPr>
              <w:pStyle w:val="ConsPlusNormal"/>
              <w:jc w:val="center"/>
            </w:pPr>
            <w:r>
              <w:lastRenderedPageBreak/>
              <w:t xml:space="preserve">45 </w:t>
            </w:r>
            <w:r>
              <w:lastRenderedPageBreak/>
              <w:t>660,80000</w:t>
            </w:r>
          </w:p>
        </w:tc>
        <w:tc>
          <w:tcPr>
            <w:tcW w:w="2154" w:type="dxa"/>
            <w:vAlign w:val="center"/>
          </w:tcPr>
          <w:p w:rsidR="002B2076" w:rsidRDefault="002B2076">
            <w:pPr>
              <w:pStyle w:val="ConsPlusNormal"/>
              <w:jc w:val="center"/>
            </w:pPr>
            <w:r>
              <w:lastRenderedPageBreak/>
              <w:t xml:space="preserve">45 </w:t>
            </w:r>
            <w:r>
              <w:lastRenderedPageBreak/>
              <w:t>660,80000</w:t>
            </w:r>
          </w:p>
        </w:tc>
        <w:tc>
          <w:tcPr>
            <w:tcW w:w="2154" w:type="dxa"/>
            <w:vAlign w:val="center"/>
          </w:tcPr>
          <w:p w:rsidR="002B2076" w:rsidRDefault="002B2076">
            <w:pPr>
              <w:pStyle w:val="ConsPlusNormal"/>
              <w:jc w:val="center"/>
            </w:pPr>
            <w:r>
              <w:lastRenderedPageBreak/>
              <w:t xml:space="preserve">46 </w:t>
            </w:r>
            <w:r>
              <w:lastRenderedPageBreak/>
              <w:t>236,30000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прочих внебюджетных 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val="restart"/>
            <w:vAlign w:val="center"/>
          </w:tcPr>
          <w:p w:rsidR="002B2076" w:rsidRDefault="002B2076">
            <w:pPr>
              <w:pStyle w:val="ConsPlusNormal"/>
              <w:jc w:val="center"/>
            </w:pPr>
            <w:r>
              <w:lastRenderedPageBreak/>
              <w:t>9.2.</w:t>
            </w:r>
          </w:p>
        </w:tc>
        <w:tc>
          <w:tcPr>
            <w:tcW w:w="3685" w:type="dxa"/>
            <w:vMerge w:val="restart"/>
            <w:vAlign w:val="center"/>
          </w:tcPr>
          <w:p w:rsidR="002B2076" w:rsidRDefault="002B2076">
            <w:pPr>
              <w:pStyle w:val="ConsPlusNormal"/>
            </w:pPr>
            <w:r>
              <w:t>Выполнение научно-исследовательских работ в области растениеводства</w:t>
            </w:r>
          </w:p>
        </w:tc>
        <w:tc>
          <w:tcPr>
            <w:tcW w:w="2551" w:type="dxa"/>
            <w:vAlign w:val="center"/>
          </w:tcPr>
          <w:p w:rsidR="002B2076" w:rsidRDefault="002B2076">
            <w:pPr>
              <w:pStyle w:val="ConsPlusNormal"/>
            </w:pPr>
            <w:r>
              <w:t>Всего, в том числе:</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10 500,00000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1 500,00000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федерального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краевого бюджета</w:t>
            </w:r>
          </w:p>
        </w:tc>
        <w:tc>
          <w:tcPr>
            <w:tcW w:w="1587" w:type="dxa"/>
            <w:vAlign w:val="center"/>
          </w:tcPr>
          <w:p w:rsidR="002B2076" w:rsidRDefault="002B2076">
            <w:pPr>
              <w:pStyle w:val="ConsPlusNormal"/>
              <w:jc w:val="center"/>
            </w:pPr>
            <w:r>
              <w:t>807</w:t>
            </w:r>
          </w:p>
        </w:tc>
        <w:tc>
          <w:tcPr>
            <w:tcW w:w="2154" w:type="dxa"/>
            <w:vAlign w:val="center"/>
          </w:tcPr>
          <w:p w:rsidR="002B2076" w:rsidRDefault="002B2076">
            <w:pPr>
              <w:pStyle w:val="ConsPlusNormal"/>
              <w:jc w:val="center"/>
            </w:pPr>
            <w:r>
              <w:t>10 500,00000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1 500,00000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3 000,00000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местных бюджетов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государственных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за счет средств внебюджетных фондов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 xml:space="preserve">за счет средств прочих внебюджетных </w:t>
            </w:r>
            <w:r>
              <w:lastRenderedPageBreak/>
              <w:t>источников</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r w:rsidR="002B2076" w:rsidTr="002B2076">
        <w:tc>
          <w:tcPr>
            <w:tcW w:w="907" w:type="dxa"/>
            <w:vMerge/>
          </w:tcPr>
          <w:p w:rsidR="002B2076" w:rsidRDefault="002B2076"/>
        </w:tc>
        <w:tc>
          <w:tcPr>
            <w:tcW w:w="3685" w:type="dxa"/>
            <w:vMerge/>
          </w:tcPr>
          <w:p w:rsidR="002B2076" w:rsidRDefault="002B2076"/>
        </w:tc>
        <w:tc>
          <w:tcPr>
            <w:tcW w:w="2551" w:type="dxa"/>
            <w:vAlign w:val="center"/>
          </w:tcPr>
          <w:p w:rsidR="002B2076" w:rsidRDefault="002B2076">
            <w:pPr>
              <w:pStyle w:val="ConsPlusNormal"/>
            </w:pPr>
            <w:r>
              <w:t>Кроме того, планируемые объемы обязательств федерального бюджета</w:t>
            </w:r>
          </w:p>
        </w:tc>
        <w:tc>
          <w:tcPr>
            <w:tcW w:w="1587" w:type="dxa"/>
            <w:vAlign w:val="center"/>
          </w:tcPr>
          <w:p w:rsidR="002B2076" w:rsidRDefault="002B2076">
            <w:pPr>
              <w:pStyle w:val="ConsPlusNormal"/>
            </w:pP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c>
          <w:tcPr>
            <w:tcW w:w="2154" w:type="dxa"/>
            <w:vAlign w:val="center"/>
          </w:tcPr>
          <w:p w:rsidR="002B2076" w:rsidRDefault="002B2076">
            <w:pPr>
              <w:pStyle w:val="ConsPlusNormal"/>
              <w:jc w:val="center"/>
            </w:pPr>
            <w:r>
              <w:t>0,00000</w:t>
            </w:r>
          </w:p>
        </w:tc>
      </w:tr>
    </w:tbl>
    <w:p w:rsidR="002B2076" w:rsidRDefault="002B2076">
      <w:pPr>
        <w:sectPr w:rsidR="002B2076">
          <w:pgSz w:w="16838" w:h="11905" w:orient="landscape"/>
          <w:pgMar w:top="1701" w:right="1134" w:bottom="850" w:left="1134" w:header="0" w:footer="0" w:gutter="0"/>
          <w:cols w:space="720"/>
        </w:sectPr>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outlineLvl w:val="1"/>
      </w:pPr>
      <w:r>
        <w:t>Приложение 4</w:t>
      </w:r>
    </w:p>
    <w:p w:rsidR="002B2076" w:rsidRDefault="002B2076">
      <w:pPr>
        <w:pStyle w:val="ConsPlusNormal"/>
        <w:jc w:val="right"/>
      </w:pPr>
      <w:r>
        <w:t>к Программе</w:t>
      </w:r>
    </w:p>
    <w:p w:rsidR="002B2076" w:rsidRDefault="002B2076">
      <w:pPr>
        <w:pStyle w:val="ConsPlusNormal"/>
        <w:jc w:val="right"/>
      </w:pPr>
    </w:p>
    <w:p w:rsidR="002B2076" w:rsidRDefault="002B2076">
      <w:pPr>
        <w:pStyle w:val="ConsPlusTitle"/>
        <w:jc w:val="center"/>
      </w:pPr>
      <w:bookmarkStart w:id="17" w:name="P5374"/>
      <w:bookmarkEnd w:id="17"/>
      <w:r>
        <w:t>ПОРЯДОК ПРЕДОСТАВЛЕНИЯ</w:t>
      </w:r>
    </w:p>
    <w:p w:rsidR="002B2076" w:rsidRDefault="002B2076">
      <w:pPr>
        <w:pStyle w:val="ConsPlusTitle"/>
        <w:jc w:val="center"/>
      </w:pPr>
      <w:r>
        <w:t>СУБСИДИЙ МЕСТНЫМ БЮДЖЕТАМ НА РЕАЛИЗАЦИЮ</w:t>
      </w:r>
    </w:p>
    <w:p w:rsidR="002B2076" w:rsidRDefault="002B2076">
      <w:pPr>
        <w:pStyle w:val="ConsPlusTitle"/>
        <w:jc w:val="center"/>
      </w:pPr>
      <w:r>
        <w:t>ОСНОВНОГО МЕРОПРИЯТИЯ 2.2 "РАЗВИТИЕ ПРОИЗВОДСТВА</w:t>
      </w:r>
    </w:p>
    <w:p w:rsidR="002B2076" w:rsidRDefault="002B2076">
      <w:pPr>
        <w:pStyle w:val="ConsPlusTitle"/>
        <w:jc w:val="center"/>
      </w:pPr>
      <w:r>
        <w:t>ПРОДУКЦИИ ЖИВОТНОВОДСТВА"</w:t>
      </w:r>
    </w:p>
    <w:p w:rsidR="002B2076" w:rsidRDefault="002B2076">
      <w:pPr>
        <w:pStyle w:val="ConsPlusTitle"/>
        <w:jc w:val="center"/>
      </w:pPr>
      <w:r>
        <w:t>ПОДПРОГРАММЫ 2</w:t>
      </w:r>
    </w:p>
    <w:p w:rsidR="002B2076" w:rsidRDefault="002B2076">
      <w:pPr>
        <w:pStyle w:val="ConsPlusNormal"/>
        <w:jc w:val="center"/>
      </w:pPr>
    </w:p>
    <w:p w:rsidR="002B2076" w:rsidRDefault="002B2076">
      <w:pPr>
        <w:pStyle w:val="ConsPlusNormal"/>
        <w:ind w:firstLine="540"/>
        <w:jc w:val="both"/>
      </w:pPr>
      <w:r>
        <w:t xml:space="preserve">1. Настоящий Порядок разработан в соответствии со </w:t>
      </w:r>
      <w:hyperlink r:id="rId81" w:history="1">
        <w:r>
          <w:rPr>
            <w:color w:val="0000FF"/>
          </w:rPr>
          <w:t>статьей 139</w:t>
        </w:r>
      </w:hyperlink>
      <w:r>
        <w:t xml:space="preserve"> Бюджетного кодекса Российской Федерации и регулирует вопросы предоставления субсидий местным бюджетам из краевого бюджета в целях </w:t>
      </w:r>
      <w:proofErr w:type="spellStart"/>
      <w:r>
        <w:t>софинансирования</w:t>
      </w:r>
      <w:proofErr w:type="spellEnd"/>
      <w:r>
        <w:t xml:space="preserve"> основного мероприятия 2.2 "Развитие производства продукции животноводства" </w:t>
      </w:r>
      <w:hyperlink w:anchor="P248" w:history="1">
        <w:r>
          <w:rPr>
            <w:color w:val="0000FF"/>
          </w:rPr>
          <w:t>Подпрограммы 2</w:t>
        </w:r>
      </w:hyperlink>
      <w:r>
        <w:t xml:space="preserve"> (далее в настоящем Порядке - мероприятие) в части развития молочного животноводства и переработки молочной продукции.</w:t>
      </w:r>
    </w:p>
    <w:p w:rsidR="002B2076" w:rsidRDefault="002B2076">
      <w:pPr>
        <w:pStyle w:val="ConsPlusNormal"/>
        <w:spacing w:before="220"/>
        <w:ind w:firstLine="540"/>
        <w:jc w:val="both"/>
      </w:pPr>
      <w:bookmarkStart w:id="18" w:name="P5381"/>
      <w:bookmarkEnd w:id="18"/>
      <w:r>
        <w:t>2. Критерием отбора муниципальных образований в Камчатском крае для предоставления субсидий является наличие утвержденной муниципальной программы, содержащей мероприятия по развитию молочного животноводства и переработке молочной продукции.</w:t>
      </w:r>
    </w:p>
    <w:p w:rsidR="002B2076" w:rsidRDefault="002B2076">
      <w:pPr>
        <w:pStyle w:val="ConsPlusNormal"/>
        <w:spacing w:before="220"/>
        <w:ind w:firstLine="540"/>
        <w:jc w:val="both"/>
      </w:pPr>
      <w:bookmarkStart w:id="19" w:name="P5382"/>
      <w:bookmarkEnd w:id="19"/>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2B2076" w:rsidRDefault="002B2076">
      <w:pPr>
        <w:pStyle w:val="ConsPlusNormal"/>
        <w:spacing w:before="220"/>
        <w:ind w:firstLine="540"/>
        <w:jc w:val="both"/>
      </w:pPr>
      <w:r>
        <w:t xml:space="preserve">1) наличие утвержденных расходных обязательств муниципальных образований в Камчатском крае по </w:t>
      </w:r>
      <w:proofErr w:type="spellStart"/>
      <w:r>
        <w:t>софинансированию</w:t>
      </w:r>
      <w:proofErr w:type="spellEnd"/>
      <w:r>
        <w:t xml:space="preserve"> мероприятия за счет средств местных бюджетов в размере не менее 10 % от размера средств, необходимых на реализацию мероприятия;</w:t>
      </w:r>
    </w:p>
    <w:p w:rsidR="002B2076" w:rsidRDefault="002B2076">
      <w:pPr>
        <w:pStyle w:val="ConsPlusNormal"/>
        <w:spacing w:before="220"/>
        <w:ind w:firstLine="540"/>
        <w:jc w:val="both"/>
      </w:pPr>
      <w:r>
        <w:t>2) заключение соглашений о предоставлении субсидий между Министерством сельского хозяйства, пищевой и перерабатывающей промышленности Камчатского края (далее в настоящем Порядке - Министерство) и органами местного самоуправления муниципальных образований в Камчатском крае;</w:t>
      </w:r>
    </w:p>
    <w:p w:rsidR="002B2076" w:rsidRDefault="002B2076">
      <w:pPr>
        <w:pStyle w:val="ConsPlusNormal"/>
        <w:spacing w:before="220"/>
        <w:ind w:firstLine="540"/>
        <w:jc w:val="both"/>
      </w:pPr>
      <w:r>
        <w:t>3)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 утвержденными Министерством;</w:t>
      </w:r>
    </w:p>
    <w:p w:rsidR="002B2076" w:rsidRDefault="002B2076">
      <w:pPr>
        <w:pStyle w:val="ConsPlusNormal"/>
        <w:spacing w:before="220"/>
        <w:ind w:firstLine="540"/>
        <w:jc w:val="both"/>
      </w:pPr>
      <w:r>
        <w:t>4) использование органами местного самоуправления муниципальных образований в Камчатском крае субсидий по целевому назначению;</w:t>
      </w:r>
    </w:p>
    <w:p w:rsidR="002B2076" w:rsidRDefault="002B2076">
      <w:pPr>
        <w:pStyle w:val="ConsPlusNormal"/>
        <w:spacing w:before="220"/>
        <w:ind w:firstLine="540"/>
        <w:jc w:val="both"/>
      </w:pPr>
      <w:r>
        <w:t>5)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2B2076" w:rsidRDefault="002B2076">
      <w:pPr>
        <w:pStyle w:val="ConsPlusNormal"/>
        <w:spacing w:before="220"/>
        <w:ind w:firstLine="540"/>
        <w:jc w:val="both"/>
      </w:pPr>
      <w:r>
        <w:t>4. Размер субсидии, предоставляемой из краевого бюджета местным бюджетам, определяется по формуле:</w:t>
      </w:r>
    </w:p>
    <w:p w:rsidR="002B2076" w:rsidRDefault="002B2076">
      <w:pPr>
        <w:pStyle w:val="ConsPlusNormal"/>
        <w:ind w:firstLine="540"/>
        <w:jc w:val="both"/>
      </w:pPr>
    </w:p>
    <w:p w:rsidR="002B2076" w:rsidRDefault="002B2076">
      <w:pPr>
        <w:pStyle w:val="ConsPlusNormal"/>
        <w:jc w:val="center"/>
      </w:pPr>
      <w:r w:rsidRPr="0076407A">
        <w:rPr>
          <w:position w:val="-28"/>
        </w:rPr>
        <w:pict>
          <v:shape id="_x0000_i1051" style="width:228pt;height:29.25pt" coordsize="" o:spt="100" adj="0,,0" path="" filled="f" stroked="f">
            <v:stroke joinstyle="miter"/>
            <v:imagedata r:id="rId82" o:title="base_23848_154610_79"/>
            <v:formulas/>
            <v:path o:connecttype="segments"/>
          </v:shape>
        </w:pict>
      </w:r>
      <w:r>
        <w:t>, где</w:t>
      </w:r>
    </w:p>
    <w:p w:rsidR="002B2076" w:rsidRDefault="002B2076">
      <w:pPr>
        <w:pStyle w:val="ConsPlusNormal"/>
        <w:ind w:firstLine="540"/>
        <w:jc w:val="both"/>
      </w:pPr>
    </w:p>
    <w:p w:rsidR="002B2076" w:rsidRDefault="002B2076">
      <w:pPr>
        <w:pStyle w:val="ConsPlusNormal"/>
        <w:ind w:firstLine="540"/>
        <w:jc w:val="both"/>
      </w:pPr>
      <w:r w:rsidRPr="0076407A">
        <w:rPr>
          <w:position w:val="-14"/>
        </w:rPr>
        <w:pict>
          <v:shape id="_x0000_i1052" style="width:14.25pt;height:21pt" coordsize="" o:spt="100" adj="0,,0" path="" filled="f" stroked="f">
            <v:stroke joinstyle="miter"/>
            <v:imagedata r:id="rId83" o:title="base_23848_154610_80"/>
            <v:formulas/>
            <v:path o:connecttype="segments"/>
          </v:shape>
        </w:pict>
      </w:r>
      <w:r>
        <w:t xml:space="preserve"> - объем субсидии, предоставляемый j-</w:t>
      </w:r>
      <w:proofErr w:type="spellStart"/>
      <w:r>
        <w:t>му</w:t>
      </w:r>
      <w:proofErr w:type="spellEnd"/>
      <w:r>
        <w:t xml:space="preserve"> муниципальному образованию в Камчатском крае, но не более заявленной потребности;</w:t>
      </w:r>
    </w:p>
    <w:p w:rsidR="002B2076" w:rsidRDefault="002B2076">
      <w:pPr>
        <w:pStyle w:val="ConsPlusNormal"/>
        <w:spacing w:before="220"/>
        <w:ind w:firstLine="540"/>
        <w:jc w:val="both"/>
      </w:pPr>
      <w:r w:rsidRPr="0076407A">
        <w:rPr>
          <w:position w:val="-6"/>
        </w:rPr>
        <w:lastRenderedPageBreak/>
        <w:pict>
          <v:shape id="_x0000_i1053" style="width:14.25pt;height:15.75pt" coordsize="" o:spt="100" adj="0,,0" path="" filled="f" stroked="f">
            <v:stroke joinstyle="miter"/>
            <v:imagedata r:id="rId84" o:title="base_23848_154610_81"/>
            <v:formulas/>
            <v:path o:connecttype="segments"/>
          </v:shape>
        </w:pict>
      </w:r>
      <w:r>
        <w:t xml:space="preserve"> - общий объем средств </w:t>
      </w:r>
      <w:hyperlink w:anchor="P248" w:history="1">
        <w:r>
          <w:rPr>
            <w:color w:val="0000FF"/>
          </w:rPr>
          <w:t>Подпрограммы 2</w:t>
        </w:r>
      </w:hyperlink>
      <w:r>
        <w:t>, предусмотренный на реализацию мероприятия, подлежащий распределению между муниципальными образованиями в Камчатском крае;</w:t>
      </w:r>
    </w:p>
    <w:p w:rsidR="002B2076" w:rsidRDefault="002B2076">
      <w:pPr>
        <w:pStyle w:val="ConsPlusNormal"/>
        <w:spacing w:before="220"/>
        <w:ind w:left="540"/>
        <w:jc w:val="both"/>
      </w:pPr>
      <w:r w:rsidRPr="0076407A">
        <w:rPr>
          <w:position w:val="-10"/>
        </w:rPr>
        <w:pict>
          <v:shape id="_x0000_i1054" style="width:16.5pt;height:17.25pt" coordsize="" o:spt="100" adj="0,,0" path="" filled="f" stroked="f">
            <v:stroke joinstyle="miter"/>
            <v:imagedata r:id="rId85" o:title="base_23848_154610_82"/>
            <v:formulas/>
            <v:path o:connecttype="segments"/>
          </v:shape>
        </w:pict>
      </w:r>
      <w:r>
        <w:t xml:space="preserve"> - объем средств, предусмотренных муниципальной программой;</w:t>
      </w:r>
    </w:p>
    <w:p w:rsidR="002B2076" w:rsidRDefault="002B2076">
      <w:pPr>
        <w:pStyle w:val="ConsPlusNormal"/>
        <w:spacing w:before="220"/>
        <w:ind w:firstLine="540"/>
        <w:jc w:val="both"/>
      </w:pPr>
      <w:r w:rsidRPr="0076407A">
        <w:rPr>
          <w:position w:val="-10"/>
        </w:rPr>
        <w:pict>
          <v:shape id="_x0000_i1055" style="width:9pt;height:17.25pt" coordsize="" o:spt="100" adj="0,,0" path="" filled="f" stroked="f">
            <v:stroke joinstyle="miter"/>
            <v:imagedata r:id="rId86" o:title="base_23848_154610_83"/>
            <v:formulas/>
            <v:path o:connecttype="segments"/>
          </v:shape>
        </w:pict>
      </w:r>
      <w:r>
        <w:t xml:space="preserve"> - количество муниципальных образований в Камчатском крае, соответствующих критерию отбора муниципальных образований в Камчатском крае и условиям предоставления субсидии, предусмотренным </w:t>
      </w:r>
      <w:hyperlink w:anchor="P5381" w:history="1">
        <w:r>
          <w:rPr>
            <w:color w:val="0000FF"/>
          </w:rPr>
          <w:t>частями 2</w:t>
        </w:r>
      </w:hyperlink>
      <w:r>
        <w:t xml:space="preserve"> и </w:t>
      </w:r>
      <w:hyperlink w:anchor="P5382" w:history="1">
        <w:r>
          <w:rPr>
            <w:color w:val="0000FF"/>
          </w:rPr>
          <w:t>3</w:t>
        </w:r>
      </w:hyperlink>
      <w:r>
        <w:t xml:space="preserve"> настоящего Порядка;</w:t>
      </w:r>
    </w:p>
    <w:p w:rsidR="002B2076" w:rsidRDefault="002B2076">
      <w:pPr>
        <w:pStyle w:val="ConsPlusNormal"/>
        <w:spacing w:before="220"/>
        <w:ind w:firstLine="540"/>
        <w:jc w:val="both"/>
      </w:pPr>
      <w:r w:rsidRPr="0076407A">
        <w:rPr>
          <w:position w:val="-14"/>
        </w:rPr>
        <w:pict>
          <v:shape id="_x0000_i1056" style="width:26.25pt;height:21pt" coordsize="" o:spt="100" adj="0,,0" path="" filled="f" stroked="f">
            <v:stroke joinstyle="miter"/>
            <v:imagedata r:id="rId87" o:title="base_23848_154610_84"/>
            <v:formulas/>
            <v:path o:connecttype="segments"/>
          </v:shape>
        </w:pict>
      </w:r>
      <w:r>
        <w:t xml:space="preserve"> - коэффициент прироста объема производства молока в i-м муниципальном образовании в Камчатском крае в году, предшествующем расчетному году;</w:t>
      </w:r>
    </w:p>
    <w:p w:rsidR="002B2076" w:rsidRDefault="002B2076">
      <w:pPr>
        <w:pStyle w:val="ConsPlusNormal"/>
        <w:spacing w:before="220"/>
        <w:ind w:firstLine="540"/>
        <w:jc w:val="both"/>
      </w:pPr>
      <w:r w:rsidRPr="0076407A">
        <w:rPr>
          <w:position w:val="-14"/>
        </w:rPr>
        <w:pict>
          <v:shape id="_x0000_i1057" style="width:19.5pt;height:21pt" coordsize="" o:spt="100" adj="0,,0" path="" filled="f" stroked="f">
            <v:stroke joinstyle="miter"/>
            <v:imagedata r:id="rId88" o:title="base_23848_154610_85"/>
            <v:formulas/>
            <v:path o:connecttype="segments"/>
          </v:shape>
        </w:pict>
      </w:r>
      <w:r>
        <w:t xml:space="preserve"> - коэффициент прироста объема поголовья крупного рогатого скота в j-м муниципальном образовании в Камчатском крае в году, предшествующем расчетному году.</w:t>
      </w:r>
    </w:p>
    <w:p w:rsidR="002B2076" w:rsidRDefault="002B2076">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2B2076" w:rsidRDefault="002B2076">
      <w:pPr>
        <w:pStyle w:val="ConsPlusNormal"/>
        <w:spacing w:before="220"/>
        <w:ind w:firstLine="540"/>
        <w:jc w:val="both"/>
      </w:pPr>
      <w:r>
        <w:t>6.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w:t>
      </w:r>
    </w:p>
    <w:p w:rsidR="002B2076" w:rsidRDefault="002B2076">
      <w:pPr>
        <w:pStyle w:val="ConsPlusNormal"/>
        <w:spacing w:before="220"/>
        <w:ind w:firstLine="540"/>
        <w:jc w:val="both"/>
      </w:pPr>
      <w:r>
        <w:t>7. Министерство рассматривает представленные документы в течение 30 дней со дня окончания срока приема документов.</w:t>
      </w:r>
    </w:p>
    <w:p w:rsidR="002B2076" w:rsidRDefault="002B2076">
      <w:pPr>
        <w:pStyle w:val="ConsPlusNormal"/>
        <w:spacing w:before="220"/>
        <w:ind w:firstLine="540"/>
        <w:jc w:val="both"/>
      </w:pPr>
      <w:r>
        <w:t>8. По результатам рассмотрения документов Министерством принимается решение о предоставлении субсидии либо об отказе в предоставлении субсидии.</w:t>
      </w:r>
    </w:p>
    <w:p w:rsidR="002B2076" w:rsidRDefault="002B2076">
      <w:pPr>
        <w:pStyle w:val="ConsPlusNormal"/>
        <w:spacing w:before="220"/>
        <w:ind w:firstLine="540"/>
        <w:jc w:val="both"/>
      </w:pPr>
      <w:r>
        <w:t>9.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w:t>
      </w:r>
    </w:p>
    <w:p w:rsidR="002B2076" w:rsidRDefault="002B2076">
      <w:pPr>
        <w:pStyle w:val="ConsPlusNormal"/>
        <w:spacing w:before="220"/>
        <w:ind w:firstLine="540"/>
        <w:jc w:val="both"/>
      </w:pPr>
      <w:r>
        <w:t>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3 дней со дня принятия такого решения направляется письменное уведомление с обоснованием причин отказа.</w:t>
      </w:r>
    </w:p>
    <w:p w:rsidR="002B2076" w:rsidRDefault="002B2076">
      <w:pPr>
        <w:pStyle w:val="ConsPlusNormal"/>
        <w:spacing w:before="220"/>
        <w:ind w:left="540"/>
        <w:jc w:val="both"/>
      </w:pPr>
      <w:r>
        <w:t>10. Основаниями для отказа в предоставлении субсидии являются:</w:t>
      </w:r>
    </w:p>
    <w:p w:rsidR="002B2076" w:rsidRDefault="002B2076">
      <w:pPr>
        <w:pStyle w:val="ConsPlusNormal"/>
        <w:spacing w:before="220"/>
        <w:ind w:firstLine="540"/>
        <w:jc w:val="both"/>
      </w:pPr>
      <w:r>
        <w:t>1) представление органом местного самоуправления муниципального образования в Камчатском крае документов не в полном объеме, с нарушением сроков или не соответствующих установленной форме;</w:t>
      </w:r>
    </w:p>
    <w:p w:rsidR="002B2076" w:rsidRDefault="002B2076">
      <w:pPr>
        <w:pStyle w:val="ConsPlusNormal"/>
        <w:spacing w:before="220"/>
        <w:ind w:left="540"/>
        <w:jc w:val="both"/>
      </w:pPr>
      <w:r>
        <w:t>2) наличие в представленных документах недостоверных сведений;</w:t>
      </w:r>
    </w:p>
    <w:p w:rsidR="002B2076" w:rsidRDefault="002B2076">
      <w:pPr>
        <w:pStyle w:val="ConsPlusNormal"/>
        <w:spacing w:before="220"/>
        <w:ind w:firstLine="540"/>
        <w:jc w:val="both"/>
      </w:pPr>
      <w:r>
        <w:t xml:space="preserve">3) несоответствие муниципального образования в Камчатском крае критерию отбора муниципальных образований в Камчатском крае и (или) условиям предоставления субсидий, установленным </w:t>
      </w:r>
      <w:hyperlink w:anchor="P5381" w:history="1">
        <w:r>
          <w:rPr>
            <w:color w:val="0000FF"/>
          </w:rPr>
          <w:t>частями 2</w:t>
        </w:r>
      </w:hyperlink>
      <w:r>
        <w:t xml:space="preserve"> и </w:t>
      </w:r>
      <w:hyperlink w:anchor="P5382" w:history="1">
        <w:r>
          <w:rPr>
            <w:color w:val="0000FF"/>
          </w:rPr>
          <w:t>3</w:t>
        </w:r>
      </w:hyperlink>
      <w:r>
        <w:t xml:space="preserve"> настоящего Порядка.</w:t>
      </w:r>
    </w:p>
    <w:p w:rsidR="002B2076" w:rsidRDefault="002B2076">
      <w:pPr>
        <w:pStyle w:val="ConsPlusNormal"/>
        <w:spacing w:before="220"/>
        <w:ind w:firstLine="540"/>
        <w:jc w:val="both"/>
      </w:pPr>
      <w:r>
        <w:t xml:space="preserve">11. При несоблюдении органами местного самоуправления муниципальных образований в Камчатском крае условий, установленных </w:t>
      </w:r>
      <w:hyperlink w:anchor="P5382"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89" w:history="1">
        <w:r>
          <w:rPr>
            <w:color w:val="0000FF"/>
          </w:rPr>
          <w:t>частью 5 статьи 136</w:t>
        </w:r>
      </w:hyperlink>
      <w:r>
        <w:t xml:space="preserve"> Бюджетного кодекса Российской Федерации.</w:t>
      </w:r>
    </w:p>
    <w:p w:rsidR="002B2076" w:rsidRDefault="002B2076">
      <w:pPr>
        <w:pStyle w:val="ConsPlusNormal"/>
        <w:spacing w:before="220"/>
        <w:ind w:firstLine="540"/>
        <w:jc w:val="both"/>
      </w:pPr>
      <w:r>
        <w:t xml:space="preserve">12. Целевым показателем результативности предоставления субсидий местным бюджетам </w:t>
      </w:r>
      <w:r>
        <w:lastRenderedPageBreak/>
        <w:t>является количество проектов по развитию молочного животноводства и переработке молочной продукции, реализованных в муниципальных образованиях в Камчатском крае (значение целевого показателя результативности - 4 ед.).</w:t>
      </w:r>
    </w:p>
    <w:p w:rsidR="002B2076" w:rsidRDefault="002B2076">
      <w:pPr>
        <w:pStyle w:val="ConsPlusNormal"/>
        <w:spacing w:before="220"/>
        <w:ind w:firstLine="540"/>
        <w:jc w:val="both"/>
      </w:pPr>
      <w:r>
        <w:t xml:space="preserve">13. Контроль за соблюдением условий, установленных </w:t>
      </w:r>
      <w:hyperlink w:anchor="P5382" w:history="1">
        <w:r>
          <w:rPr>
            <w:color w:val="0000FF"/>
          </w:rPr>
          <w:t>частью 3</w:t>
        </w:r>
      </w:hyperlink>
      <w:r>
        <w:t xml:space="preserve"> настоящего Порядка, осуществляется Министерством.</w:t>
      </w:r>
    </w:p>
    <w:p w:rsidR="002B2076" w:rsidRDefault="002B2076">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2B2076" w:rsidRDefault="002B2076">
      <w:pPr>
        <w:pStyle w:val="ConsPlusNormal"/>
        <w:spacing w:before="220"/>
        <w:ind w:firstLine="540"/>
        <w:jc w:val="both"/>
      </w:pPr>
      <w:r>
        <w:t>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pPr>
    </w:p>
    <w:p w:rsidR="002B2076" w:rsidRDefault="002B2076">
      <w:pPr>
        <w:pStyle w:val="ConsPlusNormal"/>
        <w:jc w:val="right"/>
        <w:outlineLvl w:val="1"/>
      </w:pPr>
      <w:r>
        <w:t>Приложение 5</w:t>
      </w:r>
    </w:p>
    <w:p w:rsidR="002B2076" w:rsidRDefault="002B2076">
      <w:pPr>
        <w:pStyle w:val="ConsPlusNormal"/>
        <w:jc w:val="right"/>
      </w:pPr>
      <w:r>
        <w:t>к Программе</w:t>
      </w:r>
    </w:p>
    <w:p w:rsidR="002B2076" w:rsidRDefault="002B2076">
      <w:pPr>
        <w:pStyle w:val="ConsPlusNormal"/>
        <w:jc w:val="right"/>
      </w:pPr>
    </w:p>
    <w:p w:rsidR="002B2076" w:rsidRDefault="002B2076">
      <w:pPr>
        <w:pStyle w:val="ConsPlusTitle"/>
        <w:jc w:val="center"/>
      </w:pPr>
      <w:r>
        <w:t>ПОРЯДОК</w:t>
      </w:r>
    </w:p>
    <w:p w:rsidR="002B2076" w:rsidRDefault="002B2076">
      <w:pPr>
        <w:pStyle w:val="ConsPlusTitle"/>
        <w:jc w:val="center"/>
      </w:pPr>
      <w:r>
        <w:t>ПРЕДОСТАВЛЕНИЯ СУБСИДИЙ</w:t>
      </w:r>
    </w:p>
    <w:p w:rsidR="002B2076" w:rsidRDefault="002B2076">
      <w:pPr>
        <w:pStyle w:val="ConsPlusTitle"/>
        <w:jc w:val="center"/>
      </w:pPr>
      <w:r>
        <w:t>МЕСТНЫМ БЮДЖЕТАМ НА РЕАЛИЗАЦИЮ ОСНОВНОГО</w:t>
      </w:r>
    </w:p>
    <w:p w:rsidR="002B2076" w:rsidRDefault="002B2076">
      <w:pPr>
        <w:pStyle w:val="ConsPlusTitle"/>
        <w:jc w:val="center"/>
      </w:pPr>
      <w:r>
        <w:t>МЕРОПРИЯТИЯ 2.5 "ПОДДЕРЖКА И РАЗВИТИЕ СЕВЕРНОГО</w:t>
      </w:r>
    </w:p>
    <w:p w:rsidR="002B2076" w:rsidRDefault="002B2076">
      <w:pPr>
        <w:pStyle w:val="ConsPlusTitle"/>
        <w:jc w:val="center"/>
      </w:pPr>
      <w:r>
        <w:t>ОЛЕНЕВОДСТВА В КАМЧАТСКОМ</w:t>
      </w:r>
    </w:p>
    <w:p w:rsidR="002B2076" w:rsidRDefault="002B2076">
      <w:pPr>
        <w:pStyle w:val="ConsPlusTitle"/>
        <w:jc w:val="center"/>
      </w:pPr>
      <w:r>
        <w:t>КРАЕ" ПОДПРОГРАММЫ 2</w:t>
      </w:r>
    </w:p>
    <w:p w:rsidR="002B2076" w:rsidRDefault="002B2076">
      <w:pPr>
        <w:pStyle w:val="ConsPlusNormal"/>
        <w:jc w:val="center"/>
      </w:pPr>
    </w:p>
    <w:p w:rsidR="002B2076" w:rsidRDefault="002B2076">
      <w:pPr>
        <w:pStyle w:val="ConsPlusNormal"/>
        <w:ind w:firstLine="540"/>
        <w:jc w:val="both"/>
      </w:pPr>
      <w:r>
        <w:t xml:space="preserve">1. Настоящий Порядок разработан в соответствии со </w:t>
      </w:r>
      <w:hyperlink r:id="rId90" w:history="1">
        <w:r>
          <w:rPr>
            <w:color w:val="0000FF"/>
          </w:rPr>
          <w:t>статьей 139</w:t>
        </w:r>
      </w:hyperlink>
      <w:r>
        <w:t xml:space="preserve"> Бюджетного кодекса Российской Федерации и регулирует вопросы предоставления субсидий местным бюджетам из краевого бюджета в целях </w:t>
      </w:r>
      <w:proofErr w:type="spellStart"/>
      <w:r>
        <w:t>софинансирования</w:t>
      </w:r>
      <w:proofErr w:type="spellEnd"/>
      <w:r>
        <w:t xml:space="preserve"> основного мероприятия 2.5 "Поддержка и развитие северного оленеводства в Камчатском крае" </w:t>
      </w:r>
      <w:hyperlink w:anchor="P248" w:history="1">
        <w:r>
          <w:rPr>
            <w:color w:val="0000FF"/>
          </w:rPr>
          <w:t>Подпрограммы 2</w:t>
        </w:r>
      </w:hyperlink>
      <w:r>
        <w:t xml:space="preserve"> (далее в настоящем Порядке - мероприятие) в части предоставления органами местного самоуправления муниципальных образований в Камчатском крае социальных выплат на строительство (приобретение) жилья гражданам, работающим в оленеводческих хозяйствах и проживающим в сельской местности.</w:t>
      </w:r>
    </w:p>
    <w:p w:rsidR="002B2076" w:rsidRDefault="002B2076">
      <w:pPr>
        <w:pStyle w:val="ConsPlusNormal"/>
        <w:spacing w:before="220"/>
        <w:ind w:firstLine="540"/>
        <w:jc w:val="both"/>
      </w:pPr>
      <w:bookmarkStart w:id="20" w:name="P5429"/>
      <w:bookmarkEnd w:id="20"/>
      <w:r>
        <w:t>2. Критерием отбора муниципальных образований в Камчатском крае для предоставления субсидий является наличие оленеводческих хозяйств, зарегистрированных в установленном порядке и осуществляющих свою деятельность на территории муниципального образования в Камчатском крае.</w:t>
      </w:r>
    </w:p>
    <w:p w:rsidR="002B2076" w:rsidRDefault="002B2076">
      <w:pPr>
        <w:pStyle w:val="ConsPlusNormal"/>
        <w:spacing w:before="220"/>
        <w:ind w:firstLine="540"/>
        <w:jc w:val="both"/>
      </w:pPr>
      <w:bookmarkStart w:id="21" w:name="P5430"/>
      <w:bookmarkEnd w:id="21"/>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2B2076" w:rsidRDefault="002B2076">
      <w:pPr>
        <w:pStyle w:val="ConsPlusNormal"/>
        <w:spacing w:before="220"/>
        <w:ind w:firstLine="540"/>
        <w:jc w:val="both"/>
      </w:pPr>
      <w:r>
        <w:t>1) наличие в муниципальных программах мероприятия по поддержке и развитию северного оленеводства;</w:t>
      </w:r>
    </w:p>
    <w:p w:rsidR="002B2076" w:rsidRDefault="002B2076">
      <w:pPr>
        <w:pStyle w:val="ConsPlusNormal"/>
        <w:spacing w:before="220"/>
        <w:ind w:firstLine="540"/>
        <w:jc w:val="both"/>
      </w:pPr>
      <w:r>
        <w:t xml:space="preserve">2) наличие утвержденных расходных обязательств муниципальных образований в Камчатском крае по </w:t>
      </w:r>
      <w:proofErr w:type="spellStart"/>
      <w:r>
        <w:t>софинансированию</w:t>
      </w:r>
      <w:proofErr w:type="spellEnd"/>
      <w:r>
        <w:t xml:space="preserve"> мероприятия за счет средств местных бюджетов в размере не менее 1 % от размера средств, необходимых на реализацию мероприятия;</w:t>
      </w:r>
    </w:p>
    <w:p w:rsidR="002B2076" w:rsidRDefault="002B2076">
      <w:pPr>
        <w:pStyle w:val="ConsPlusNormal"/>
        <w:spacing w:before="220"/>
        <w:ind w:firstLine="540"/>
        <w:jc w:val="both"/>
      </w:pPr>
      <w:r>
        <w:lastRenderedPageBreak/>
        <w:t>3) наличие утвержденного списка участников мероприятия - граждан, работающих в оленеводческих хозяйствах и проживающих в сельской местности, по форме, установленной Министерством сельского хозяйства, пищевой и перерабатывающей промышленности Камчатского края (далее также в настоящем Порядке - Министерство);</w:t>
      </w:r>
    </w:p>
    <w:p w:rsidR="002B2076" w:rsidRDefault="002B2076">
      <w:pPr>
        <w:pStyle w:val="ConsPlusNormal"/>
        <w:spacing w:before="220"/>
        <w:ind w:firstLine="540"/>
        <w:jc w:val="both"/>
      </w:pPr>
      <w:r>
        <w:t>4) предоставление социальных выплат на строительство (приобретение) жилья гражданам, работающим в оленеводческих хозяйствах и проживающим в сельской местности, в порядке и на условиях, соответствующих Типовому положению о порядке предоставления социальных выплат на строительство (приобретение) жилья гражданам, работающим в оленеводческих хозяйствах и проживающим в сельской местности, утверждаемому Министерством;</w:t>
      </w:r>
    </w:p>
    <w:p w:rsidR="002B2076" w:rsidRDefault="002B2076">
      <w:pPr>
        <w:pStyle w:val="ConsPlusNormal"/>
        <w:spacing w:before="220"/>
        <w:ind w:firstLine="540"/>
        <w:jc w:val="both"/>
      </w:pPr>
      <w:r>
        <w:t>5) заключение соглашений о предоставлении субсидий между Министерством и органами местного самоуправления муниципальных образований в Камчатском крае;</w:t>
      </w:r>
    </w:p>
    <w:p w:rsidR="002B2076" w:rsidRDefault="002B2076">
      <w:pPr>
        <w:pStyle w:val="ConsPlusNormal"/>
        <w:spacing w:before="220"/>
        <w:ind w:firstLine="540"/>
        <w:jc w:val="both"/>
      </w:pPr>
      <w:r>
        <w:t>6)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 утвержденными Министерством;</w:t>
      </w:r>
    </w:p>
    <w:p w:rsidR="002B2076" w:rsidRDefault="002B2076">
      <w:pPr>
        <w:pStyle w:val="ConsPlusNormal"/>
        <w:spacing w:before="220"/>
        <w:ind w:firstLine="540"/>
        <w:jc w:val="both"/>
      </w:pPr>
      <w:r>
        <w:t>7) использование органами местного самоуправления муниципальных образований в Камчатском крае субсидий по целевому назначению;</w:t>
      </w:r>
    </w:p>
    <w:p w:rsidR="002B2076" w:rsidRDefault="002B2076">
      <w:pPr>
        <w:pStyle w:val="ConsPlusNormal"/>
        <w:spacing w:before="220"/>
        <w:ind w:firstLine="540"/>
        <w:jc w:val="both"/>
      </w:pPr>
      <w:r>
        <w:t>8)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2B2076" w:rsidRDefault="002B2076">
      <w:pPr>
        <w:pStyle w:val="ConsPlusNormal"/>
        <w:spacing w:before="220"/>
        <w:ind w:firstLine="540"/>
        <w:jc w:val="both"/>
      </w:pPr>
      <w:r>
        <w:t>4. Размер субсидии, предоставляемой из краевого бюджета местным бюджетам, определяется по формуле:</w:t>
      </w:r>
    </w:p>
    <w:p w:rsidR="002B2076" w:rsidRDefault="002B2076">
      <w:pPr>
        <w:pStyle w:val="ConsPlusNormal"/>
        <w:ind w:firstLine="540"/>
        <w:jc w:val="both"/>
      </w:pPr>
    </w:p>
    <w:p w:rsidR="002B2076" w:rsidRDefault="002B2076">
      <w:pPr>
        <w:pStyle w:val="ConsPlusNormal"/>
        <w:jc w:val="center"/>
      </w:pPr>
      <w:r w:rsidRPr="0076407A">
        <w:rPr>
          <w:position w:val="-32"/>
        </w:rPr>
        <w:pict>
          <v:shape id="_x0000_i1058" style="width:82.5pt;height:39pt" coordsize="" o:spt="100" adj="0,,0" path="" filled="f" stroked="f">
            <v:stroke joinstyle="miter"/>
            <v:imagedata r:id="rId91" o:title="base_23848_154610_86"/>
            <v:formulas/>
            <v:path o:connecttype="segments"/>
          </v:shape>
        </w:pict>
      </w:r>
    </w:p>
    <w:p w:rsidR="002B2076" w:rsidRDefault="002B2076">
      <w:pPr>
        <w:pStyle w:val="ConsPlusNormal"/>
        <w:ind w:firstLine="540"/>
        <w:jc w:val="both"/>
      </w:pPr>
    </w:p>
    <w:p w:rsidR="002B2076" w:rsidRDefault="002B2076">
      <w:pPr>
        <w:pStyle w:val="ConsPlusNormal"/>
        <w:ind w:firstLine="540"/>
        <w:jc w:val="both"/>
      </w:pPr>
      <w:r w:rsidRPr="0076407A">
        <w:rPr>
          <w:position w:val="-14"/>
        </w:rPr>
        <w:pict>
          <v:shape id="_x0000_i1059" style="width:19.5pt;height:21pt" coordsize="" o:spt="100" adj="0,,0" path="" filled="f" stroked="f">
            <v:stroke joinstyle="miter"/>
            <v:imagedata r:id="rId92" o:title="base_23848_154610_87"/>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Камчатском крае;</w:t>
      </w:r>
    </w:p>
    <w:p w:rsidR="002B2076" w:rsidRDefault="002B2076">
      <w:pPr>
        <w:pStyle w:val="ConsPlusNormal"/>
        <w:spacing w:before="220"/>
        <w:ind w:firstLine="540"/>
        <w:jc w:val="both"/>
      </w:pPr>
      <w:r w:rsidRPr="0076407A">
        <w:rPr>
          <w:position w:val="-12"/>
        </w:rPr>
        <w:pict>
          <v:shape id="_x0000_i1060" style="width:17.25pt;height:19.5pt" coordsize="" o:spt="100" adj="0,,0" path="" filled="f" stroked="f">
            <v:stroke joinstyle="miter"/>
            <v:imagedata r:id="rId93" o:title="base_23848_154610_88"/>
            <v:formulas/>
            <v:path o:connecttype="segments"/>
          </v:shape>
        </w:pict>
      </w:r>
      <w:r>
        <w:t xml:space="preserve"> - общий объем средств </w:t>
      </w:r>
      <w:hyperlink w:anchor="P248" w:history="1">
        <w:r>
          <w:rPr>
            <w:color w:val="0000FF"/>
          </w:rPr>
          <w:t>Подпрограммы 2</w:t>
        </w:r>
      </w:hyperlink>
      <w:r>
        <w:t>, предусмотренный на реализацию мероприятия, подлежащий распределению между муниципальными образованиями в Камчатском крае;</w:t>
      </w:r>
    </w:p>
    <w:p w:rsidR="002B2076" w:rsidRDefault="002B2076">
      <w:pPr>
        <w:pStyle w:val="ConsPlusNormal"/>
        <w:spacing w:before="220"/>
        <w:ind w:firstLine="540"/>
        <w:jc w:val="both"/>
      </w:pPr>
      <w:r w:rsidRPr="0076407A">
        <w:rPr>
          <w:position w:val="-10"/>
        </w:rPr>
        <w:pict>
          <v:shape id="_x0000_i1061" style="width:19.5pt;height:17.25pt" coordsize="" o:spt="100" adj="0,,0" path="" filled="f" stroked="f">
            <v:stroke joinstyle="miter"/>
            <v:imagedata r:id="rId94" o:title="base_23848_154610_89"/>
            <v:formulas/>
            <v:path o:connecttype="segments"/>
          </v:shape>
        </w:pict>
      </w:r>
      <w:r>
        <w:t xml:space="preserve"> - заявленная потребность j-</w:t>
      </w:r>
      <w:proofErr w:type="spellStart"/>
      <w:r>
        <w:t>го</w:t>
      </w:r>
      <w:proofErr w:type="spellEnd"/>
      <w:r>
        <w:t xml:space="preserve"> муниципального образования в Камчатском крае в </w:t>
      </w:r>
      <w:proofErr w:type="spellStart"/>
      <w:r>
        <w:t>софинансировании</w:t>
      </w:r>
      <w:proofErr w:type="spellEnd"/>
      <w:r>
        <w:t xml:space="preserve"> мероприятия за счет средств краевого бюджета;</w:t>
      </w:r>
    </w:p>
    <w:p w:rsidR="002B2076" w:rsidRDefault="002B2076">
      <w:pPr>
        <w:pStyle w:val="ConsPlusNormal"/>
        <w:spacing w:before="220"/>
        <w:ind w:firstLine="540"/>
        <w:jc w:val="both"/>
      </w:pPr>
      <w:r w:rsidRPr="0076407A">
        <w:rPr>
          <w:position w:val="-14"/>
        </w:rPr>
        <w:pict>
          <v:shape id="_x0000_i1062" style="width:39pt;height:22.5pt" coordsize="" o:spt="100" adj="0,,0" path="" filled="f" stroked="f">
            <v:stroke joinstyle="miter"/>
            <v:imagedata r:id="rId95" o:title="base_23848_154610_90"/>
            <v:formulas/>
            <v:path o:connecttype="segments"/>
          </v:shape>
        </w:pict>
      </w:r>
      <w:r>
        <w:t xml:space="preserve"> - сумма заявленной потребности муниципальных образований в Камчатском крае в </w:t>
      </w:r>
      <w:proofErr w:type="spellStart"/>
      <w:r>
        <w:t>софинансировании</w:t>
      </w:r>
      <w:proofErr w:type="spellEnd"/>
      <w:r>
        <w:t xml:space="preserve"> мероприятия за счет средств краевого бюджета;</w:t>
      </w:r>
    </w:p>
    <w:p w:rsidR="002B2076" w:rsidRDefault="002B2076">
      <w:pPr>
        <w:pStyle w:val="ConsPlusNormal"/>
        <w:spacing w:before="220"/>
        <w:ind w:firstLine="540"/>
        <w:jc w:val="both"/>
      </w:pPr>
      <w:r>
        <w:t xml:space="preserve">j - количество муниципальных образований в Камчатском крае, соответствующих критерию отбора муниципальных образований в Камчатском крае и условиям предоставления субсидии, предусмотренных </w:t>
      </w:r>
      <w:hyperlink w:anchor="P5429" w:history="1">
        <w:r>
          <w:rPr>
            <w:color w:val="0000FF"/>
          </w:rPr>
          <w:t>частями 2</w:t>
        </w:r>
      </w:hyperlink>
      <w:r>
        <w:t xml:space="preserve"> и </w:t>
      </w:r>
      <w:hyperlink w:anchor="P5430" w:history="1">
        <w:r>
          <w:rPr>
            <w:color w:val="0000FF"/>
          </w:rPr>
          <w:t>3</w:t>
        </w:r>
      </w:hyperlink>
      <w:r>
        <w:t xml:space="preserve"> настоящего Порядка.</w:t>
      </w:r>
    </w:p>
    <w:p w:rsidR="002B2076" w:rsidRDefault="002B2076">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2B2076" w:rsidRDefault="002B2076">
      <w:pPr>
        <w:pStyle w:val="ConsPlusNormal"/>
        <w:spacing w:before="220"/>
        <w:ind w:firstLine="540"/>
        <w:jc w:val="both"/>
      </w:pPr>
      <w:r>
        <w:t>6.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w:t>
      </w:r>
    </w:p>
    <w:p w:rsidR="002B2076" w:rsidRDefault="002B2076">
      <w:pPr>
        <w:pStyle w:val="ConsPlusNormal"/>
        <w:spacing w:before="220"/>
        <w:ind w:firstLine="540"/>
        <w:jc w:val="both"/>
      </w:pPr>
      <w:r>
        <w:lastRenderedPageBreak/>
        <w:t>7. Министерство рассматривает представленные документы в течение 30 дней со дня окончания срока приема документов.</w:t>
      </w:r>
    </w:p>
    <w:p w:rsidR="002B2076" w:rsidRDefault="002B2076">
      <w:pPr>
        <w:pStyle w:val="ConsPlusNormal"/>
        <w:spacing w:before="220"/>
        <w:ind w:firstLine="540"/>
        <w:jc w:val="both"/>
      </w:pPr>
      <w:r>
        <w:t>8. По результатам рассмотрения документов Министерством принимается решение о предоставлении субсидии либо об отказе в предоставлении субсидии.</w:t>
      </w:r>
    </w:p>
    <w:p w:rsidR="002B2076" w:rsidRDefault="002B2076">
      <w:pPr>
        <w:pStyle w:val="ConsPlusNormal"/>
        <w:spacing w:before="220"/>
        <w:ind w:firstLine="540"/>
        <w:jc w:val="both"/>
      </w:pPr>
      <w:r>
        <w:t>9.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w:t>
      </w:r>
    </w:p>
    <w:p w:rsidR="002B2076" w:rsidRDefault="002B2076">
      <w:pPr>
        <w:pStyle w:val="ConsPlusNormal"/>
        <w:spacing w:before="220"/>
        <w:ind w:firstLine="540"/>
        <w:jc w:val="both"/>
      </w:pPr>
      <w:r>
        <w:t>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3 дней со дня принятия такого решения направляется письменное уведомление с обоснованием причин отказа.</w:t>
      </w:r>
    </w:p>
    <w:p w:rsidR="002B2076" w:rsidRDefault="002B2076">
      <w:pPr>
        <w:pStyle w:val="ConsPlusNormal"/>
        <w:spacing w:before="220"/>
        <w:ind w:left="540"/>
        <w:jc w:val="both"/>
      </w:pPr>
      <w:r>
        <w:t>10. Основаниями для отказа в предоставлении субсидии являются:</w:t>
      </w:r>
    </w:p>
    <w:p w:rsidR="002B2076" w:rsidRDefault="002B2076">
      <w:pPr>
        <w:pStyle w:val="ConsPlusNormal"/>
        <w:spacing w:before="220"/>
        <w:ind w:firstLine="540"/>
        <w:jc w:val="both"/>
      </w:pPr>
      <w:r>
        <w:t>1) представление органом местного самоуправления муниципального образования в Камчатском крае документов не в полном объеме, с нарушением сроков или не соответствующих установленной форме;</w:t>
      </w:r>
    </w:p>
    <w:p w:rsidR="002B2076" w:rsidRDefault="002B2076">
      <w:pPr>
        <w:pStyle w:val="ConsPlusNormal"/>
        <w:spacing w:before="220"/>
        <w:ind w:left="540"/>
        <w:jc w:val="both"/>
      </w:pPr>
      <w:r>
        <w:t>2) наличие в представленных документах недостоверных сведений;</w:t>
      </w:r>
    </w:p>
    <w:p w:rsidR="002B2076" w:rsidRDefault="002B2076">
      <w:pPr>
        <w:pStyle w:val="ConsPlusNormal"/>
        <w:spacing w:before="220"/>
        <w:ind w:firstLine="540"/>
        <w:jc w:val="both"/>
      </w:pPr>
      <w:r>
        <w:t xml:space="preserve">3) несоответствие муниципального образования в Камчатском крае критерию отбора муниципальных образований в Камчатском крае и (или) условиям предоставления субсидий, установленным </w:t>
      </w:r>
      <w:hyperlink w:anchor="P5429" w:history="1">
        <w:r>
          <w:rPr>
            <w:color w:val="0000FF"/>
          </w:rPr>
          <w:t>частями 2</w:t>
        </w:r>
      </w:hyperlink>
      <w:r>
        <w:t xml:space="preserve"> и </w:t>
      </w:r>
      <w:hyperlink w:anchor="P5430" w:history="1">
        <w:r>
          <w:rPr>
            <w:color w:val="0000FF"/>
          </w:rPr>
          <w:t>3</w:t>
        </w:r>
      </w:hyperlink>
      <w:r>
        <w:t xml:space="preserve"> настоящего Порядка.</w:t>
      </w:r>
    </w:p>
    <w:p w:rsidR="002B2076" w:rsidRDefault="002B2076">
      <w:pPr>
        <w:pStyle w:val="ConsPlusNormal"/>
        <w:spacing w:before="220"/>
        <w:ind w:firstLine="540"/>
        <w:jc w:val="both"/>
      </w:pPr>
      <w:r>
        <w:t xml:space="preserve">11. При несоблюдении органами местного самоуправления муниципальных образований в Камчатском крае условий, установленных </w:t>
      </w:r>
      <w:hyperlink w:anchor="P5430"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96" w:history="1">
        <w:r>
          <w:rPr>
            <w:color w:val="0000FF"/>
          </w:rPr>
          <w:t>частью 5 статьи 136</w:t>
        </w:r>
      </w:hyperlink>
      <w:r>
        <w:t xml:space="preserve"> Бюджетного кодекса Российской Федерации.</w:t>
      </w:r>
    </w:p>
    <w:p w:rsidR="002B2076" w:rsidRDefault="002B2076">
      <w:pPr>
        <w:pStyle w:val="ConsPlusNormal"/>
        <w:spacing w:before="220"/>
        <w:ind w:firstLine="540"/>
        <w:jc w:val="both"/>
      </w:pPr>
      <w:r>
        <w:t>12. Целевым показателем результативности предоставления субсидий местным бюджетам является количество введенного жилья (значение целевого показателя результативности - 574,0 м</w:t>
      </w:r>
      <w:r>
        <w:rPr>
          <w:vertAlign w:val="superscript"/>
        </w:rPr>
        <w:t>2</w:t>
      </w:r>
      <w:r>
        <w:t>).</w:t>
      </w:r>
    </w:p>
    <w:p w:rsidR="002B2076" w:rsidRDefault="002B2076">
      <w:pPr>
        <w:pStyle w:val="ConsPlusNormal"/>
        <w:spacing w:before="220"/>
        <w:ind w:firstLine="540"/>
        <w:jc w:val="both"/>
      </w:pPr>
      <w:r>
        <w:t xml:space="preserve">13. Контроль за соблюдением условий, установленных </w:t>
      </w:r>
      <w:hyperlink w:anchor="P5430" w:history="1">
        <w:r>
          <w:rPr>
            <w:color w:val="0000FF"/>
          </w:rPr>
          <w:t>частью 3</w:t>
        </w:r>
      </w:hyperlink>
      <w:r>
        <w:t xml:space="preserve"> настоящего Порядка, осуществляется Министерством.</w:t>
      </w:r>
    </w:p>
    <w:p w:rsidR="002B2076" w:rsidRDefault="002B2076">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2B2076" w:rsidRDefault="002B2076">
      <w:pPr>
        <w:pStyle w:val="ConsPlusNormal"/>
        <w:spacing w:before="220"/>
        <w:ind w:firstLine="540"/>
        <w:jc w:val="both"/>
      </w:pPr>
      <w:r>
        <w:t>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right"/>
        <w:outlineLvl w:val="1"/>
      </w:pPr>
      <w:r>
        <w:t>Приложение 6</w:t>
      </w:r>
    </w:p>
    <w:p w:rsidR="002B2076" w:rsidRDefault="002B2076">
      <w:pPr>
        <w:pStyle w:val="ConsPlusNormal"/>
        <w:jc w:val="right"/>
      </w:pPr>
      <w:r>
        <w:lastRenderedPageBreak/>
        <w:t>к Программе</w:t>
      </w:r>
    </w:p>
    <w:p w:rsidR="002B2076" w:rsidRDefault="002B2076">
      <w:pPr>
        <w:pStyle w:val="ConsPlusNormal"/>
        <w:jc w:val="both"/>
      </w:pPr>
    </w:p>
    <w:p w:rsidR="002B2076" w:rsidRDefault="002B2076">
      <w:pPr>
        <w:pStyle w:val="ConsPlusTitle"/>
        <w:jc w:val="center"/>
      </w:pPr>
      <w:r>
        <w:t>ПОРЯДОК ПРЕДОСТАВЛЕНИЯ</w:t>
      </w:r>
    </w:p>
    <w:p w:rsidR="002B2076" w:rsidRDefault="002B2076">
      <w:pPr>
        <w:pStyle w:val="ConsPlusTitle"/>
        <w:jc w:val="center"/>
      </w:pPr>
      <w:r>
        <w:t>СУБСИДИЙ МЕСТНЫМ БЮДЖЕТАМ НА РЕАЛИЗАЦИЮ</w:t>
      </w:r>
    </w:p>
    <w:p w:rsidR="002B2076" w:rsidRDefault="002B2076">
      <w:pPr>
        <w:pStyle w:val="ConsPlusTitle"/>
        <w:jc w:val="center"/>
      </w:pPr>
      <w:r>
        <w:t>ОСНОВНОГО МЕРОПРИЯТИЯ 3.1 "СОЗДАНИЕ УСЛОВИЙ</w:t>
      </w:r>
    </w:p>
    <w:p w:rsidR="002B2076" w:rsidRDefault="002B2076">
      <w:pPr>
        <w:pStyle w:val="ConsPlusTitle"/>
        <w:jc w:val="center"/>
      </w:pPr>
      <w:r>
        <w:t>ДЛЯ УВЕЛИЧЕНИЯ ОБЪЕМОВ ПРОИЗВОДСТВА, РАСШИРЕНИЯ</w:t>
      </w:r>
    </w:p>
    <w:p w:rsidR="002B2076" w:rsidRDefault="002B2076">
      <w:pPr>
        <w:pStyle w:val="ConsPlusTitle"/>
        <w:jc w:val="center"/>
      </w:pPr>
      <w:r>
        <w:t>АССОРТИМЕНТА И УЛУЧШЕНИЯ КАЧЕСТВА ПРОДУКЦИИ</w:t>
      </w:r>
    </w:p>
    <w:p w:rsidR="002B2076" w:rsidRDefault="002B2076">
      <w:pPr>
        <w:pStyle w:val="ConsPlusTitle"/>
        <w:jc w:val="center"/>
      </w:pPr>
      <w:r>
        <w:t>КАМЧАТСКОГО КРАЯ" ПОДПРОГРАММЫ 3</w:t>
      </w:r>
    </w:p>
    <w:p w:rsidR="002B2076" w:rsidRDefault="002B2076">
      <w:pPr>
        <w:pStyle w:val="ConsPlusNormal"/>
        <w:jc w:val="both"/>
      </w:pPr>
    </w:p>
    <w:p w:rsidR="002B2076" w:rsidRDefault="002B2076">
      <w:pPr>
        <w:pStyle w:val="ConsPlusNormal"/>
        <w:ind w:firstLine="540"/>
        <w:jc w:val="both"/>
      </w:pPr>
      <w:r>
        <w:t xml:space="preserve">1. Настоящий Порядок разработан в соответствии со </w:t>
      </w:r>
      <w:hyperlink r:id="rId97" w:history="1">
        <w:r>
          <w:rPr>
            <w:color w:val="0000FF"/>
          </w:rPr>
          <w:t>статьей 139</w:t>
        </w:r>
      </w:hyperlink>
      <w:r>
        <w:t xml:space="preserve"> Бюджетного кодекса Российской Федерации и регулирует вопросы предоставления субсидий местным бюджетам из краевого бюджета в целях </w:t>
      </w:r>
      <w:proofErr w:type="spellStart"/>
      <w:r>
        <w:t>софинансирования</w:t>
      </w:r>
      <w:proofErr w:type="spellEnd"/>
      <w:r>
        <w:t xml:space="preserve"> основного мероприятия 3.1 "Создание условий для увеличения объемов производства, расширения ассортимента и улучшения качества продукции Камчатского края" </w:t>
      </w:r>
      <w:hyperlink w:anchor="P348" w:history="1">
        <w:r>
          <w:rPr>
            <w:color w:val="0000FF"/>
          </w:rPr>
          <w:t>Подпрограммы 3</w:t>
        </w:r>
      </w:hyperlink>
      <w:r>
        <w:t xml:space="preserve"> (далее в настоящем Порядке - мероприятие) в части развития хлебопекарного производства.</w:t>
      </w:r>
    </w:p>
    <w:p w:rsidR="002B2076" w:rsidRDefault="002B2076">
      <w:pPr>
        <w:pStyle w:val="ConsPlusNormal"/>
        <w:spacing w:before="220"/>
        <w:ind w:firstLine="540"/>
        <w:jc w:val="both"/>
      </w:pPr>
      <w:bookmarkStart w:id="22" w:name="P5479"/>
      <w:bookmarkEnd w:id="22"/>
      <w:r>
        <w:t>2. Критерием отбора муниципальных образований в Камчатском крае для предоставления субсидий является наличие утвержденной муниципальной программы, содержащей мероприятия по развитию хлебопекарного производства.</w:t>
      </w:r>
    </w:p>
    <w:p w:rsidR="002B2076" w:rsidRDefault="002B2076">
      <w:pPr>
        <w:pStyle w:val="ConsPlusNormal"/>
        <w:spacing w:before="220"/>
        <w:ind w:firstLine="540"/>
        <w:jc w:val="both"/>
      </w:pPr>
      <w:bookmarkStart w:id="23" w:name="P5480"/>
      <w:bookmarkEnd w:id="23"/>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2B2076" w:rsidRDefault="002B2076">
      <w:pPr>
        <w:pStyle w:val="ConsPlusNormal"/>
        <w:spacing w:before="220"/>
        <w:ind w:firstLine="540"/>
        <w:jc w:val="both"/>
      </w:pPr>
      <w:r>
        <w:t xml:space="preserve">1) наличие утвержденных расходных обязательств муниципальных образований в Камчатском крае по </w:t>
      </w:r>
      <w:proofErr w:type="spellStart"/>
      <w:r>
        <w:t>софинансированию</w:t>
      </w:r>
      <w:proofErr w:type="spellEnd"/>
      <w:r>
        <w:t xml:space="preserve"> мероприятия за счет средств местных бюджетов в размере не менее 1 % от размера средств, необходимых на реализацию мероприятия;</w:t>
      </w:r>
    </w:p>
    <w:p w:rsidR="002B2076" w:rsidRDefault="002B2076">
      <w:pPr>
        <w:pStyle w:val="ConsPlusNormal"/>
        <w:spacing w:before="220"/>
        <w:ind w:firstLine="540"/>
        <w:jc w:val="both"/>
      </w:pPr>
      <w:r>
        <w:t>2) заключение соглашений о предоставлении субсидий между Министерством сельского хозяйства, пищевой и перерабатывающей промышленности Камчатского края (далее в настоящем Порядке - Министерство) и органами местного самоуправления муниципальных образований в Камчатском крае</w:t>
      </w:r>
    </w:p>
    <w:p w:rsidR="002B2076" w:rsidRDefault="002B2076">
      <w:pPr>
        <w:pStyle w:val="ConsPlusNormal"/>
        <w:spacing w:before="220"/>
        <w:ind w:firstLine="540"/>
        <w:jc w:val="both"/>
      </w:pPr>
      <w:r>
        <w:t>3)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 утвержденными Министерством;</w:t>
      </w:r>
    </w:p>
    <w:p w:rsidR="002B2076" w:rsidRDefault="002B2076">
      <w:pPr>
        <w:pStyle w:val="ConsPlusNormal"/>
        <w:spacing w:before="220"/>
        <w:ind w:firstLine="540"/>
        <w:jc w:val="both"/>
      </w:pPr>
      <w:r>
        <w:t>4) использование органами местного самоуправления муниципальных образований в Камчатском крае субсидий по целевому назначению;</w:t>
      </w:r>
    </w:p>
    <w:p w:rsidR="002B2076" w:rsidRDefault="002B2076">
      <w:pPr>
        <w:pStyle w:val="ConsPlusNormal"/>
        <w:spacing w:before="220"/>
        <w:ind w:firstLine="540"/>
        <w:jc w:val="both"/>
      </w:pPr>
      <w:r>
        <w:t>5)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2B2076" w:rsidRDefault="002B2076">
      <w:pPr>
        <w:pStyle w:val="ConsPlusNormal"/>
        <w:spacing w:before="220"/>
        <w:ind w:firstLine="540"/>
        <w:jc w:val="both"/>
      </w:pPr>
      <w:r>
        <w:t>4. Размер субсидии, предоставляемой из краевого бюджета местным бюджетам на выполнение мероприятия, определяется по формуле:</w:t>
      </w:r>
    </w:p>
    <w:p w:rsidR="002B2076" w:rsidRDefault="002B2076">
      <w:pPr>
        <w:pStyle w:val="ConsPlusNormal"/>
        <w:jc w:val="both"/>
      </w:pPr>
    </w:p>
    <w:p w:rsidR="002B2076" w:rsidRDefault="002B2076">
      <w:pPr>
        <w:pStyle w:val="ConsPlusNormal"/>
        <w:jc w:val="center"/>
      </w:pPr>
      <w:r w:rsidRPr="0076407A">
        <w:rPr>
          <w:position w:val="-52"/>
        </w:rPr>
        <w:pict>
          <v:shape id="_x0000_i1063" style="width:93pt;height:63.75pt" coordsize="" o:spt="100" adj="0,,0" path="" filled="f" stroked="f">
            <v:stroke joinstyle="miter"/>
            <v:imagedata r:id="rId98" o:title="base_23848_154610_91"/>
            <v:formulas/>
            <v:path o:connecttype="segments"/>
          </v:shape>
        </w:pict>
      </w:r>
      <w:r>
        <w:t>, где</w:t>
      </w:r>
    </w:p>
    <w:p w:rsidR="002B2076" w:rsidRDefault="002B2076">
      <w:pPr>
        <w:pStyle w:val="ConsPlusNormal"/>
        <w:jc w:val="center"/>
      </w:pPr>
    </w:p>
    <w:p w:rsidR="002B2076" w:rsidRDefault="002B2076">
      <w:pPr>
        <w:pStyle w:val="ConsPlusNormal"/>
        <w:ind w:firstLine="540"/>
        <w:jc w:val="both"/>
      </w:pPr>
      <w:r w:rsidRPr="0076407A">
        <w:rPr>
          <w:position w:val="-14"/>
        </w:rPr>
        <w:pict>
          <v:shape id="_x0000_i1064" style="width:19.5pt;height:21pt" coordsize="" o:spt="100" adj="0,,0" path="" filled="f" stroked="f">
            <v:stroke joinstyle="miter"/>
            <v:imagedata r:id="rId99" o:title="base_23848_154610_92"/>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Камчатском крае;</w:t>
      </w:r>
    </w:p>
    <w:p w:rsidR="002B2076" w:rsidRDefault="002B2076">
      <w:pPr>
        <w:pStyle w:val="ConsPlusNormal"/>
        <w:spacing w:before="220"/>
        <w:ind w:firstLine="540"/>
        <w:jc w:val="both"/>
      </w:pPr>
      <w:r w:rsidRPr="0076407A">
        <w:rPr>
          <w:position w:val="-12"/>
        </w:rPr>
        <w:lastRenderedPageBreak/>
        <w:pict>
          <v:shape id="_x0000_i1065" style="width:16.5pt;height:19.5pt" coordsize="" o:spt="100" adj="0,,0" path="" filled="f" stroked="f">
            <v:stroke joinstyle="miter"/>
            <v:imagedata r:id="rId100" o:title="base_23848_154610_93"/>
            <v:formulas/>
            <v:path o:connecttype="segments"/>
          </v:shape>
        </w:pict>
      </w:r>
      <w:r>
        <w:t xml:space="preserve"> - общий объем средств </w:t>
      </w:r>
      <w:hyperlink w:anchor="P348" w:history="1">
        <w:r>
          <w:rPr>
            <w:color w:val="0000FF"/>
          </w:rPr>
          <w:t>Подпрограммы 3</w:t>
        </w:r>
      </w:hyperlink>
      <w:r>
        <w:t>, предусмотренный на реализацию мероприятия, подлежащий распределению между муниципальными образованиями в Камчатском крае;</w:t>
      </w:r>
    </w:p>
    <w:p w:rsidR="002B2076" w:rsidRDefault="002B2076">
      <w:pPr>
        <w:pStyle w:val="ConsPlusNormal"/>
        <w:spacing w:before="220"/>
        <w:ind w:firstLine="540"/>
        <w:jc w:val="both"/>
      </w:pPr>
      <w:r w:rsidRPr="0076407A">
        <w:rPr>
          <w:position w:val="-14"/>
        </w:rPr>
        <w:pict>
          <v:shape id="_x0000_i1066" style="width:21pt;height:21pt" coordsize="" o:spt="100" adj="0,,0" path="" filled="f" stroked="f">
            <v:stroke joinstyle="miter"/>
            <v:imagedata r:id="rId101" o:title="base_23848_154610_94"/>
            <v:formulas/>
            <v:path o:connecttype="segments"/>
          </v:shape>
        </w:pict>
      </w:r>
      <w:r>
        <w:t xml:space="preserve"> - заявленная потребность j-ого муниципального образования в Камчатском крае в </w:t>
      </w:r>
      <w:proofErr w:type="spellStart"/>
      <w:r>
        <w:t>софинансировании</w:t>
      </w:r>
      <w:proofErr w:type="spellEnd"/>
      <w:r>
        <w:t xml:space="preserve"> мероприятия за счет средств краевого бюджета;</w:t>
      </w:r>
    </w:p>
    <w:p w:rsidR="002B2076" w:rsidRDefault="002B2076">
      <w:pPr>
        <w:pStyle w:val="ConsPlusNormal"/>
        <w:spacing w:before="220"/>
        <w:ind w:firstLine="540"/>
        <w:jc w:val="both"/>
      </w:pPr>
      <w:r w:rsidRPr="0076407A">
        <w:rPr>
          <w:position w:val="-14"/>
        </w:rPr>
        <w:pict>
          <v:shape id="_x0000_i1067" style="width:39pt;height:22.5pt" coordsize="" o:spt="100" adj="0,,0" path="" filled="f" stroked="f">
            <v:stroke joinstyle="miter"/>
            <v:imagedata r:id="rId102" o:title="base_23848_154610_95"/>
            <v:formulas/>
            <v:path o:connecttype="segments"/>
          </v:shape>
        </w:pict>
      </w:r>
      <w:r>
        <w:t xml:space="preserve"> - сумма заявленной потребности муниципальных образований в Камчатском крае в </w:t>
      </w:r>
      <w:proofErr w:type="spellStart"/>
      <w:r>
        <w:t>софинансировании</w:t>
      </w:r>
      <w:proofErr w:type="spellEnd"/>
      <w:r>
        <w:t xml:space="preserve"> мероприятия за счет средств краевого бюджета;</w:t>
      </w:r>
    </w:p>
    <w:p w:rsidR="002B2076" w:rsidRDefault="002B2076">
      <w:pPr>
        <w:pStyle w:val="ConsPlusNormal"/>
        <w:spacing w:before="220"/>
        <w:ind w:firstLine="540"/>
        <w:jc w:val="both"/>
      </w:pPr>
      <w:r>
        <w:t xml:space="preserve">j - количество муниципальных образований в Камчатском крае, соответствующих критерию отбора муниципальных образований в Камчатском крае и условиям предоставления субсидии, предусмотренных </w:t>
      </w:r>
      <w:hyperlink w:anchor="P5479" w:history="1">
        <w:r>
          <w:rPr>
            <w:color w:val="0000FF"/>
          </w:rPr>
          <w:t>частями 2</w:t>
        </w:r>
      </w:hyperlink>
      <w:r>
        <w:t xml:space="preserve"> и </w:t>
      </w:r>
      <w:hyperlink w:anchor="P5480" w:history="1">
        <w:r>
          <w:rPr>
            <w:color w:val="0000FF"/>
          </w:rPr>
          <w:t>3</w:t>
        </w:r>
      </w:hyperlink>
      <w:r>
        <w:t xml:space="preserve"> настоящего Порядка.</w:t>
      </w:r>
    </w:p>
    <w:p w:rsidR="002B2076" w:rsidRDefault="002B2076">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2B2076" w:rsidRDefault="002B2076">
      <w:pPr>
        <w:pStyle w:val="ConsPlusNormal"/>
        <w:spacing w:before="220"/>
        <w:ind w:firstLine="540"/>
        <w:jc w:val="both"/>
      </w:pPr>
      <w:r>
        <w:t>6.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w:t>
      </w:r>
    </w:p>
    <w:p w:rsidR="002B2076" w:rsidRDefault="002B2076">
      <w:pPr>
        <w:pStyle w:val="ConsPlusNormal"/>
        <w:spacing w:before="220"/>
        <w:ind w:firstLine="540"/>
        <w:jc w:val="both"/>
      </w:pPr>
      <w:r>
        <w:t>7. Министерство рассматривает представленные документы в течение 30 дней со дня окончания срока приема документов.</w:t>
      </w:r>
    </w:p>
    <w:p w:rsidR="002B2076" w:rsidRDefault="002B2076">
      <w:pPr>
        <w:pStyle w:val="ConsPlusNormal"/>
        <w:spacing w:before="220"/>
        <w:ind w:firstLine="540"/>
        <w:jc w:val="both"/>
      </w:pPr>
      <w:r>
        <w:t>8. По результатам рассмотрения документов Министерством принимается решение о предоставлении субсидии либо об отказе в предоставлении субсидии.</w:t>
      </w:r>
    </w:p>
    <w:p w:rsidR="002B2076" w:rsidRDefault="002B2076">
      <w:pPr>
        <w:pStyle w:val="ConsPlusNormal"/>
        <w:spacing w:before="220"/>
        <w:ind w:firstLine="540"/>
        <w:jc w:val="both"/>
      </w:pPr>
      <w:r>
        <w:t>9.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w:t>
      </w:r>
    </w:p>
    <w:p w:rsidR="002B2076" w:rsidRDefault="002B2076">
      <w:pPr>
        <w:pStyle w:val="ConsPlusNormal"/>
        <w:spacing w:before="220"/>
        <w:ind w:firstLine="540"/>
        <w:jc w:val="both"/>
      </w:pPr>
      <w:r>
        <w:t>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3 дней со дня принятия такого решения направляется письменное уведомление с обоснованием причин отказа.</w:t>
      </w:r>
    </w:p>
    <w:p w:rsidR="002B2076" w:rsidRDefault="002B2076">
      <w:pPr>
        <w:pStyle w:val="ConsPlusNormal"/>
        <w:spacing w:before="220"/>
        <w:ind w:firstLine="540"/>
        <w:jc w:val="both"/>
      </w:pPr>
      <w:r>
        <w:t>10. Основаниями для отказа в предоставлении субсидии являются:</w:t>
      </w:r>
    </w:p>
    <w:p w:rsidR="002B2076" w:rsidRDefault="002B2076">
      <w:pPr>
        <w:pStyle w:val="ConsPlusNormal"/>
        <w:spacing w:before="220"/>
        <w:ind w:firstLine="540"/>
        <w:jc w:val="both"/>
      </w:pPr>
      <w:r>
        <w:t>1) представление органом местного самоуправления муниципального образования в Камчатском крае документов не в полном объеме, с нарушением сроков или не соответствующих установленной форме;</w:t>
      </w:r>
    </w:p>
    <w:p w:rsidR="002B2076" w:rsidRDefault="002B2076">
      <w:pPr>
        <w:pStyle w:val="ConsPlusNormal"/>
        <w:spacing w:before="220"/>
        <w:ind w:firstLine="540"/>
        <w:jc w:val="both"/>
      </w:pPr>
      <w:r>
        <w:t>2) наличие в представленных документах недостоверных сведений;</w:t>
      </w:r>
    </w:p>
    <w:p w:rsidR="002B2076" w:rsidRDefault="002B2076">
      <w:pPr>
        <w:pStyle w:val="ConsPlusNormal"/>
        <w:spacing w:before="220"/>
        <w:ind w:firstLine="540"/>
        <w:jc w:val="both"/>
      </w:pPr>
      <w:r>
        <w:t xml:space="preserve">3) несоответствие муниципального образования в Камчатском крае критерию отбора муниципальных образований в Камчатском крае и (или) условиям предоставления субсидий, установленным </w:t>
      </w:r>
      <w:hyperlink w:anchor="P5479" w:history="1">
        <w:r>
          <w:rPr>
            <w:color w:val="0000FF"/>
          </w:rPr>
          <w:t>частями 2</w:t>
        </w:r>
      </w:hyperlink>
      <w:r>
        <w:t xml:space="preserve"> и </w:t>
      </w:r>
      <w:hyperlink w:anchor="P5480" w:history="1">
        <w:r>
          <w:rPr>
            <w:color w:val="0000FF"/>
          </w:rPr>
          <w:t>3</w:t>
        </w:r>
      </w:hyperlink>
      <w:r>
        <w:t xml:space="preserve"> настоящего Порядка.</w:t>
      </w:r>
    </w:p>
    <w:p w:rsidR="002B2076" w:rsidRDefault="002B2076">
      <w:pPr>
        <w:pStyle w:val="ConsPlusNormal"/>
        <w:spacing w:before="220"/>
        <w:ind w:firstLine="540"/>
        <w:jc w:val="both"/>
      </w:pPr>
      <w:r>
        <w:t xml:space="preserve">11. При несоблюдении органами местного самоуправления муниципальных образований в Камчатском крае условий, установленных </w:t>
      </w:r>
      <w:hyperlink w:anchor="P5480"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103" w:history="1">
        <w:r>
          <w:rPr>
            <w:color w:val="0000FF"/>
          </w:rPr>
          <w:t>частью 5 статьи 136</w:t>
        </w:r>
      </w:hyperlink>
      <w:r>
        <w:t xml:space="preserve"> Бюджетного кодекса Российской Федерации.</w:t>
      </w:r>
    </w:p>
    <w:p w:rsidR="002B2076" w:rsidRDefault="002B2076">
      <w:pPr>
        <w:pStyle w:val="ConsPlusNormal"/>
        <w:spacing w:before="220"/>
        <w:ind w:firstLine="540"/>
        <w:jc w:val="both"/>
      </w:pPr>
      <w:r>
        <w:t xml:space="preserve">12. Целевым показателем результативности предоставления субсидий местным бюджетам является количество проектов по развитию хлебопекарного производства, реализованных муниципальными образованиями в Камчатском крае (значение целевого показателя </w:t>
      </w:r>
      <w:r>
        <w:lastRenderedPageBreak/>
        <w:t>результативности: 2017 год - 3 ед., 2018 год - 3 ед., 2019 год - 4 ед., 2020 год - 4 ед.).</w:t>
      </w:r>
    </w:p>
    <w:p w:rsidR="002B2076" w:rsidRDefault="002B2076">
      <w:pPr>
        <w:pStyle w:val="ConsPlusNormal"/>
        <w:spacing w:before="220"/>
        <w:ind w:firstLine="540"/>
        <w:jc w:val="both"/>
      </w:pPr>
      <w:r>
        <w:t>13. Контроль за соблюдением условий, установленных частью 3 настоящего Порядка, осуществляется Министерством.</w:t>
      </w:r>
    </w:p>
    <w:p w:rsidR="002B2076" w:rsidRDefault="002B2076">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2B2076" w:rsidRDefault="002B2076">
      <w:pPr>
        <w:pStyle w:val="ConsPlusNormal"/>
        <w:spacing w:before="220"/>
        <w:ind w:firstLine="540"/>
        <w:jc w:val="both"/>
      </w:pPr>
      <w:r>
        <w:t>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right"/>
        <w:outlineLvl w:val="1"/>
      </w:pPr>
      <w:r>
        <w:t>Приложение 7</w:t>
      </w:r>
    </w:p>
    <w:p w:rsidR="002B2076" w:rsidRDefault="002B2076">
      <w:pPr>
        <w:pStyle w:val="ConsPlusNormal"/>
        <w:jc w:val="right"/>
      </w:pPr>
      <w:r>
        <w:t>к Программе</w:t>
      </w:r>
    </w:p>
    <w:p w:rsidR="002B2076" w:rsidRDefault="002B2076">
      <w:pPr>
        <w:pStyle w:val="ConsPlusNormal"/>
        <w:jc w:val="both"/>
      </w:pPr>
    </w:p>
    <w:p w:rsidR="002B2076" w:rsidRDefault="002B2076">
      <w:pPr>
        <w:pStyle w:val="ConsPlusTitle"/>
        <w:jc w:val="center"/>
      </w:pPr>
      <w:r>
        <w:t>ПОРЯДОК ПРЕДОСТАВЛЕНИЯ</w:t>
      </w:r>
    </w:p>
    <w:p w:rsidR="002B2076" w:rsidRDefault="002B2076">
      <w:pPr>
        <w:pStyle w:val="ConsPlusTitle"/>
        <w:jc w:val="center"/>
      </w:pPr>
      <w:r>
        <w:t>СУБСИДИЙ МЕСТНЫМ БЮДЖЕТАМ НА РЕАЛИЗАЦИЮ ОСНОВНОГО</w:t>
      </w:r>
    </w:p>
    <w:p w:rsidR="002B2076" w:rsidRDefault="002B2076">
      <w:pPr>
        <w:pStyle w:val="ConsPlusTitle"/>
        <w:jc w:val="center"/>
      </w:pPr>
      <w:r>
        <w:t>МЕРОПРИЯТИЯ 5.2 "ПОВЫШЕНИЕ УРОВНЯ РАЗВИТИЯ СОЦИАЛЬНОЙ</w:t>
      </w:r>
    </w:p>
    <w:p w:rsidR="002B2076" w:rsidRDefault="002B2076">
      <w:pPr>
        <w:pStyle w:val="ConsPlusTitle"/>
        <w:jc w:val="center"/>
      </w:pPr>
      <w:r>
        <w:t>ИНФРАСТРУКТУРЫ И ИНЖЕНЕРНОГО ОБУСТРОЙСТВА</w:t>
      </w:r>
    </w:p>
    <w:p w:rsidR="002B2076" w:rsidRDefault="002B2076">
      <w:pPr>
        <w:pStyle w:val="ConsPlusTitle"/>
        <w:jc w:val="center"/>
      </w:pPr>
      <w:r>
        <w:t>НАСЕЛЕННЫХ ПУНКТОВ, РАСПОЛОЖЕННЫХ В СЕЛЬСКОЙ</w:t>
      </w:r>
    </w:p>
    <w:p w:rsidR="002B2076" w:rsidRDefault="002B2076">
      <w:pPr>
        <w:pStyle w:val="ConsPlusTitle"/>
        <w:jc w:val="center"/>
      </w:pPr>
      <w:r>
        <w:t>МЕСТНОСТИ В КАМЧАТСКОМ КРАЕ"</w:t>
      </w:r>
    </w:p>
    <w:p w:rsidR="002B2076" w:rsidRDefault="002B2076">
      <w:pPr>
        <w:pStyle w:val="ConsPlusTitle"/>
        <w:jc w:val="center"/>
      </w:pPr>
      <w:r>
        <w:t>ПОДПРОГРАММЫ 5</w:t>
      </w:r>
    </w:p>
    <w:p w:rsidR="002B2076" w:rsidRDefault="002B2076">
      <w:pPr>
        <w:pStyle w:val="ConsPlusNormal"/>
        <w:jc w:val="both"/>
      </w:pPr>
    </w:p>
    <w:p w:rsidR="002B2076" w:rsidRDefault="002B2076">
      <w:pPr>
        <w:pStyle w:val="ConsPlusNormal"/>
        <w:ind w:firstLine="540"/>
        <w:jc w:val="both"/>
      </w:pPr>
      <w:bookmarkStart w:id="24" w:name="P5526"/>
      <w:bookmarkEnd w:id="24"/>
      <w:r>
        <w:t xml:space="preserve">1. Настоящий Порядок разработан в соответствии со </w:t>
      </w:r>
      <w:hyperlink r:id="rId104" w:history="1">
        <w:r>
          <w:rPr>
            <w:color w:val="0000FF"/>
          </w:rPr>
          <w:t>статьей 139</w:t>
        </w:r>
      </w:hyperlink>
      <w:r>
        <w:t xml:space="preserve"> Бюджетного кодекса Российской Федерации и регулирует вопросы предоставления субсидий местным бюджетам из краевого бюджета в целях </w:t>
      </w:r>
      <w:proofErr w:type="spellStart"/>
      <w:r>
        <w:t>софинансирования</w:t>
      </w:r>
      <w:proofErr w:type="spellEnd"/>
      <w:r>
        <w:t xml:space="preserve"> основного мероприятия 5.2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 </w:t>
      </w:r>
      <w:hyperlink w:anchor="P477" w:history="1">
        <w:r>
          <w:rPr>
            <w:color w:val="0000FF"/>
          </w:rPr>
          <w:t>Подпрограммы 5</w:t>
        </w:r>
      </w:hyperlink>
      <w:r>
        <w:t xml:space="preserve"> (далее в настоящем Порядке - мероприятие) в части:</w:t>
      </w:r>
    </w:p>
    <w:p w:rsidR="002B2076" w:rsidRDefault="002B2076">
      <w:pPr>
        <w:pStyle w:val="ConsPlusNormal"/>
        <w:spacing w:before="220"/>
        <w:ind w:firstLine="540"/>
        <w:jc w:val="both"/>
      </w:pPr>
      <w:bookmarkStart w:id="25" w:name="P5527"/>
      <w:bookmarkEnd w:id="25"/>
      <w:r>
        <w:t>1) строительства (реконструкции) объектов муниципального жилищного фонда;</w:t>
      </w:r>
    </w:p>
    <w:p w:rsidR="002B2076" w:rsidRDefault="002B2076">
      <w:pPr>
        <w:pStyle w:val="ConsPlusNormal"/>
        <w:spacing w:before="220"/>
        <w:ind w:firstLine="540"/>
        <w:jc w:val="both"/>
      </w:pPr>
      <w:bookmarkStart w:id="26" w:name="P5528"/>
      <w:bookmarkEnd w:id="26"/>
      <w:r>
        <w:t>2) строительства (реконструкции) сельских общеобразовательных организаций;</w:t>
      </w:r>
    </w:p>
    <w:p w:rsidR="002B2076" w:rsidRDefault="002B2076">
      <w:pPr>
        <w:pStyle w:val="ConsPlusNormal"/>
        <w:spacing w:before="220"/>
        <w:ind w:firstLine="540"/>
        <w:jc w:val="both"/>
      </w:pPr>
      <w:bookmarkStart w:id="27" w:name="P5529"/>
      <w:bookmarkEnd w:id="27"/>
      <w:r>
        <w:t>3) строительства (реконструкции) учреждений культурно-досуговой деятельности;</w:t>
      </w:r>
    </w:p>
    <w:p w:rsidR="002B2076" w:rsidRDefault="002B2076">
      <w:pPr>
        <w:pStyle w:val="ConsPlusNormal"/>
        <w:spacing w:before="220"/>
        <w:ind w:firstLine="540"/>
        <w:jc w:val="both"/>
      </w:pPr>
      <w:bookmarkStart w:id="28" w:name="P5530"/>
      <w:bookmarkEnd w:id="28"/>
      <w:r>
        <w:t>4) строительства (реконструкции) систем водоснабжения сельских населенных пунктов.</w:t>
      </w:r>
    </w:p>
    <w:p w:rsidR="002B2076" w:rsidRDefault="002B2076">
      <w:pPr>
        <w:pStyle w:val="ConsPlusNormal"/>
        <w:spacing w:before="220"/>
        <w:ind w:firstLine="540"/>
        <w:jc w:val="both"/>
      </w:pPr>
      <w:bookmarkStart w:id="29" w:name="P5531"/>
      <w:bookmarkEnd w:id="29"/>
      <w:r>
        <w:t>2. Критерием отбора муниципальных образований в Камчатском крае для предоставления субсидий является наличие потребности в строительстве (реконструкции) жилых объектов, объектов социальной и инженерной инфраструктуры на территории муниципального образования в Камчатском крае.</w:t>
      </w:r>
    </w:p>
    <w:p w:rsidR="002B2076" w:rsidRDefault="002B2076">
      <w:pPr>
        <w:pStyle w:val="ConsPlusNormal"/>
        <w:spacing w:before="220"/>
        <w:ind w:firstLine="540"/>
        <w:jc w:val="both"/>
      </w:pPr>
      <w:bookmarkStart w:id="30" w:name="P5532"/>
      <w:bookmarkEnd w:id="30"/>
      <w:r>
        <w:t>3. Предоставление субсидий местным бюджетам осуществляется при выполнении органами местного самоуправления муниципального образования в Камчатском крае следующих условий:</w:t>
      </w:r>
    </w:p>
    <w:p w:rsidR="002B2076" w:rsidRDefault="002B2076">
      <w:pPr>
        <w:pStyle w:val="ConsPlusNormal"/>
        <w:spacing w:before="220"/>
        <w:ind w:firstLine="540"/>
        <w:jc w:val="both"/>
      </w:pPr>
      <w:r>
        <w:t xml:space="preserve">1) наличие в муниципальных программах мероприятий, предусмотренных </w:t>
      </w:r>
      <w:hyperlink w:anchor="P5526" w:history="1">
        <w:r>
          <w:rPr>
            <w:color w:val="0000FF"/>
          </w:rPr>
          <w:t>частью 1</w:t>
        </w:r>
      </w:hyperlink>
      <w:r>
        <w:t xml:space="preserve"> </w:t>
      </w:r>
      <w:r>
        <w:lastRenderedPageBreak/>
        <w:t>настоящего Порядка;</w:t>
      </w:r>
    </w:p>
    <w:p w:rsidR="002B2076" w:rsidRDefault="002B2076">
      <w:pPr>
        <w:pStyle w:val="ConsPlusNormal"/>
        <w:spacing w:before="220"/>
        <w:ind w:firstLine="540"/>
        <w:jc w:val="both"/>
      </w:pPr>
      <w:r>
        <w:t xml:space="preserve">2) наличие утвержденных расходных обязательств муниципальных образований в Камчатском крае по </w:t>
      </w:r>
      <w:proofErr w:type="spellStart"/>
      <w:r>
        <w:t>софинансированию</w:t>
      </w:r>
      <w:proofErr w:type="spellEnd"/>
      <w:r>
        <w:t>:</w:t>
      </w:r>
    </w:p>
    <w:p w:rsidR="002B2076" w:rsidRDefault="002B2076">
      <w:pPr>
        <w:pStyle w:val="ConsPlusNormal"/>
        <w:spacing w:before="220"/>
        <w:ind w:firstLine="540"/>
        <w:jc w:val="both"/>
      </w:pPr>
      <w:r>
        <w:t xml:space="preserve">а) мероприятий, предусмотренных </w:t>
      </w:r>
      <w:hyperlink w:anchor="P5527" w:history="1">
        <w:r>
          <w:rPr>
            <w:color w:val="0000FF"/>
          </w:rPr>
          <w:t>пунктом 1 части 1</w:t>
        </w:r>
      </w:hyperlink>
      <w:r>
        <w:t xml:space="preserve"> настоящего Порядка, - в размере не менее 10 % размера средств, необходимых на реализацию мероприятия;</w:t>
      </w:r>
    </w:p>
    <w:p w:rsidR="002B2076" w:rsidRDefault="002B2076">
      <w:pPr>
        <w:pStyle w:val="ConsPlusNormal"/>
        <w:spacing w:before="220"/>
        <w:ind w:firstLine="540"/>
        <w:jc w:val="both"/>
      </w:pPr>
      <w:r>
        <w:t xml:space="preserve">б) мероприятий, предусмотренных </w:t>
      </w:r>
      <w:hyperlink w:anchor="P5528" w:history="1">
        <w:r>
          <w:rPr>
            <w:color w:val="0000FF"/>
          </w:rPr>
          <w:t>пунктом 2 части 1</w:t>
        </w:r>
      </w:hyperlink>
      <w:r>
        <w:t xml:space="preserve"> настоящего Порядка, - в размере не менее 1 % размера средств, необходимых на реализацию мероприятия;</w:t>
      </w:r>
    </w:p>
    <w:p w:rsidR="002B2076" w:rsidRDefault="002B2076">
      <w:pPr>
        <w:pStyle w:val="ConsPlusNormal"/>
        <w:spacing w:before="220"/>
        <w:ind w:firstLine="540"/>
        <w:jc w:val="both"/>
      </w:pPr>
      <w:r>
        <w:t xml:space="preserve">в) мероприятий, предусмотренных </w:t>
      </w:r>
      <w:hyperlink w:anchor="P5529" w:history="1">
        <w:r>
          <w:rPr>
            <w:color w:val="0000FF"/>
          </w:rPr>
          <w:t>пунктами 3</w:t>
        </w:r>
      </w:hyperlink>
      <w:r>
        <w:t xml:space="preserve"> и </w:t>
      </w:r>
      <w:hyperlink w:anchor="P5530" w:history="1">
        <w:r>
          <w:rPr>
            <w:color w:val="0000FF"/>
          </w:rPr>
          <w:t>4 части 1</w:t>
        </w:r>
      </w:hyperlink>
      <w:r>
        <w:t xml:space="preserve"> настоящего Порядка, - в размере не менее 5 % размера средств, необходимых на реализацию каждого из мероприятий;</w:t>
      </w:r>
    </w:p>
    <w:p w:rsidR="002B2076" w:rsidRDefault="002B2076">
      <w:pPr>
        <w:pStyle w:val="ConsPlusNormal"/>
        <w:spacing w:before="220"/>
        <w:ind w:firstLine="540"/>
        <w:jc w:val="both"/>
      </w:pPr>
      <w:r>
        <w:t>3) заключение соглашений о предоставлении субсидий между Министерством сельского хозяйства, пищевой и перерабатывающей промышленности Камчатского края (далее в настоящем Порядке - Министерство) и органами местного самоуправления муниципальных образований в Камчатском крае;</w:t>
      </w:r>
    </w:p>
    <w:p w:rsidR="002B2076" w:rsidRDefault="002B2076">
      <w:pPr>
        <w:pStyle w:val="ConsPlusNormal"/>
        <w:spacing w:before="220"/>
        <w:ind w:firstLine="540"/>
        <w:jc w:val="both"/>
      </w:pPr>
      <w:r>
        <w:t>4)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 утвержденными Министерством;</w:t>
      </w:r>
    </w:p>
    <w:p w:rsidR="002B2076" w:rsidRDefault="002B2076">
      <w:pPr>
        <w:pStyle w:val="ConsPlusNormal"/>
        <w:spacing w:before="220"/>
        <w:ind w:firstLine="540"/>
        <w:jc w:val="both"/>
      </w:pPr>
      <w:r>
        <w:t>5) использование органами местного самоуправления муниципальных образований в Камчатском крае субсидий по целевому назначению;</w:t>
      </w:r>
    </w:p>
    <w:p w:rsidR="002B2076" w:rsidRDefault="002B2076">
      <w:pPr>
        <w:pStyle w:val="ConsPlusNormal"/>
        <w:spacing w:before="220"/>
        <w:ind w:firstLine="540"/>
        <w:jc w:val="both"/>
      </w:pPr>
      <w:r>
        <w:t>6)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2B2076" w:rsidRDefault="002B2076">
      <w:pPr>
        <w:pStyle w:val="ConsPlusNormal"/>
        <w:spacing w:before="220"/>
        <w:ind w:firstLine="540"/>
        <w:jc w:val="both"/>
      </w:pPr>
      <w:r>
        <w:t xml:space="preserve">4. Размер субсидии, предоставляемой из краевого бюджета местным бюджетам на реализацию мероприятий, предусмотренных </w:t>
      </w:r>
      <w:hyperlink w:anchor="P5526" w:history="1">
        <w:r>
          <w:rPr>
            <w:color w:val="0000FF"/>
          </w:rPr>
          <w:t>частью 1</w:t>
        </w:r>
      </w:hyperlink>
      <w:r>
        <w:t xml:space="preserve"> настоящего Порядка, определяется по формуле:</w:t>
      </w:r>
    </w:p>
    <w:p w:rsidR="002B2076" w:rsidRDefault="002B2076">
      <w:pPr>
        <w:pStyle w:val="ConsPlusNormal"/>
        <w:jc w:val="both"/>
      </w:pPr>
    </w:p>
    <w:p w:rsidR="002B2076" w:rsidRDefault="002B2076">
      <w:pPr>
        <w:pStyle w:val="ConsPlusNormal"/>
        <w:jc w:val="center"/>
      </w:pPr>
      <w:r w:rsidRPr="0076407A">
        <w:rPr>
          <w:position w:val="-48"/>
        </w:rPr>
        <w:pict>
          <v:shape id="_x0000_i1068" style="width:90pt;height:59.25pt" coordsize="" o:spt="100" adj="0,,0" path="" filled="f" stroked="f">
            <v:stroke joinstyle="miter"/>
            <v:imagedata r:id="rId105" o:title="base_23848_154610_96"/>
            <v:formulas/>
            <v:path o:connecttype="segments"/>
          </v:shape>
        </w:pict>
      </w:r>
      <w:r>
        <w:t>, где</w:t>
      </w:r>
    </w:p>
    <w:p w:rsidR="002B2076" w:rsidRDefault="002B2076">
      <w:pPr>
        <w:pStyle w:val="ConsPlusNormal"/>
        <w:ind w:firstLine="540"/>
        <w:jc w:val="both"/>
      </w:pPr>
    </w:p>
    <w:p w:rsidR="002B2076" w:rsidRDefault="002B2076">
      <w:pPr>
        <w:pStyle w:val="ConsPlusNormal"/>
        <w:ind w:firstLine="540"/>
        <w:jc w:val="both"/>
      </w:pPr>
      <w:r w:rsidRPr="0076407A">
        <w:rPr>
          <w:position w:val="-14"/>
        </w:rPr>
        <w:pict>
          <v:shape id="_x0000_i1069" style="width:17.25pt;height:21pt" coordsize="" o:spt="100" adj="0,,0" path="" filled="f" stroked="f">
            <v:stroke joinstyle="miter"/>
            <v:imagedata r:id="rId106" o:title="base_23848_154610_97"/>
            <v:formulas/>
            <v:path o:connecttype="segments"/>
          </v:shape>
        </w:pict>
      </w:r>
      <w:r>
        <w:t xml:space="preserve"> - размер субсидии, предоставляемой бюджету j-</w:t>
      </w:r>
      <w:proofErr w:type="spellStart"/>
      <w:r>
        <w:t>го</w:t>
      </w:r>
      <w:proofErr w:type="spellEnd"/>
      <w:r>
        <w:t xml:space="preserve"> муниципальному образованию в Камчатском крае на реализацию i-</w:t>
      </w:r>
      <w:proofErr w:type="spellStart"/>
      <w:r>
        <w:t>го</w:t>
      </w:r>
      <w:proofErr w:type="spellEnd"/>
      <w:r>
        <w:t xml:space="preserve"> мероприятия;</w:t>
      </w:r>
    </w:p>
    <w:p w:rsidR="002B2076" w:rsidRDefault="002B2076">
      <w:pPr>
        <w:pStyle w:val="ConsPlusNormal"/>
        <w:spacing w:before="220"/>
        <w:ind w:firstLine="540"/>
        <w:jc w:val="both"/>
      </w:pPr>
      <w:r w:rsidRPr="0076407A">
        <w:rPr>
          <w:position w:val="-12"/>
        </w:rPr>
        <w:pict>
          <v:shape id="_x0000_i1070" style="width:17.25pt;height:19.5pt" coordsize="" o:spt="100" adj="0,,0" path="" filled="f" stroked="f">
            <v:stroke joinstyle="miter"/>
            <v:imagedata r:id="rId107" o:title="base_23848_154610_98"/>
            <v:formulas/>
            <v:path o:connecttype="segments"/>
          </v:shape>
        </w:pict>
      </w:r>
      <w:r>
        <w:t xml:space="preserve"> - общий объем средств </w:t>
      </w:r>
      <w:hyperlink w:anchor="P477" w:history="1">
        <w:r>
          <w:rPr>
            <w:color w:val="0000FF"/>
          </w:rPr>
          <w:t>Подпрограммы 5</w:t>
        </w:r>
      </w:hyperlink>
      <w:r>
        <w:t>, предусмотренный на реализацию мероприятия, подлежащий распределению между муниципальными образованиями в Камчатском крае;</w:t>
      </w:r>
    </w:p>
    <w:p w:rsidR="002B2076" w:rsidRDefault="002B2076">
      <w:pPr>
        <w:pStyle w:val="ConsPlusNormal"/>
        <w:spacing w:before="220"/>
        <w:ind w:firstLine="540"/>
        <w:jc w:val="both"/>
      </w:pPr>
      <w:r w:rsidRPr="0076407A">
        <w:rPr>
          <w:position w:val="-14"/>
        </w:rPr>
        <w:pict>
          <v:shape id="_x0000_i1071" style="width:18.75pt;height:21pt" coordsize="" o:spt="100" adj="0,,0" path="" filled="f" stroked="f">
            <v:stroke joinstyle="miter"/>
            <v:imagedata r:id="rId108" o:title="base_23848_154610_99"/>
            <v:formulas/>
            <v:path o:connecttype="segments"/>
          </v:shape>
        </w:pict>
      </w:r>
      <w:r>
        <w:t xml:space="preserve"> - потребность j-</w:t>
      </w:r>
      <w:proofErr w:type="spellStart"/>
      <w:r>
        <w:t>го</w:t>
      </w:r>
      <w:proofErr w:type="spellEnd"/>
      <w:r>
        <w:t xml:space="preserve"> муниципального образования в Камчатском крае на реализацию i-</w:t>
      </w:r>
      <w:proofErr w:type="spellStart"/>
      <w:r>
        <w:t>го</w:t>
      </w:r>
      <w:proofErr w:type="spellEnd"/>
      <w:r>
        <w:t xml:space="preserve"> мероприятия, определяемая на основании представленных органами местного самоуправления муниципального образования в Камчатском крае документов об обосновании сметной стоимости строительства (реконструкции) объектов, предусмотренных </w:t>
      </w:r>
      <w:hyperlink w:anchor="P5526" w:history="1">
        <w:r>
          <w:rPr>
            <w:color w:val="0000FF"/>
          </w:rPr>
          <w:t>частью 1</w:t>
        </w:r>
      </w:hyperlink>
      <w:r>
        <w:t xml:space="preserve"> настоящего Порядка;</w:t>
      </w:r>
    </w:p>
    <w:p w:rsidR="002B2076" w:rsidRDefault="002B2076">
      <w:pPr>
        <w:pStyle w:val="ConsPlusNormal"/>
        <w:spacing w:before="220"/>
        <w:ind w:firstLine="540"/>
        <w:jc w:val="both"/>
      </w:pPr>
      <w:r w:rsidRPr="0076407A">
        <w:rPr>
          <w:position w:val="-14"/>
        </w:rPr>
        <w:pict>
          <v:shape id="_x0000_i1072" style="width:35.25pt;height:22.5pt" coordsize="" o:spt="100" adj="0,,0" path="" filled="f" stroked="f">
            <v:stroke joinstyle="miter"/>
            <v:imagedata r:id="rId109" o:title="base_23848_154610_100"/>
            <v:formulas/>
            <v:path o:connecttype="segments"/>
          </v:shape>
        </w:pict>
      </w:r>
      <w:r>
        <w:t xml:space="preserve"> - сумма заявленной потребности муниципальных образований в Камчатском крае в </w:t>
      </w:r>
      <w:proofErr w:type="spellStart"/>
      <w:r>
        <w:t>софинансировании</w:t>
      </w:r>
      <w:proofErr w:type="spellEnd"/>
      <w:r>
        <w:t xml:space="preserve"> мероприятия за счет средств краевого бюджета;</w:t>
      </w:r>
    </w:p>
    <w:p w:rsidR="002B2076" w:rsidRDefault="002B2076">
      <w:pPr>
        <w:pStyle w:val="ConsPlusNormal"/>
        <w:spacing w:before="220"/>
        <w:ind w:firstLine="540"/>
        <w:jc w:val="both"/>
      </w:pPr>
      <w:r>
        <w:lastRenderedPageBreak/>
        <w:t xml:space="preserve">j - количество муниципальных образований в Камчатском крае, соответствующих критерию отбора муниципальных образований в Камчатском крае и условиям предоставления субсидии, предусмотренным </w:t>
      </w:r>
      <w:hyperlink w:anchor="P5531" w:history="1">
        <w:r>
          <w:rPr>
            <w:color w:val="0000FF"/>
          </w:rPr>
          <w:t>частями 2</w:t>
        </w:r>
      </w:hyperlink>
      <w:r>
        <w:t xml:space="preserve"> и </w:t>
      </w:r>
      <w:hyperlink w:anchor="P5532" w:history="1">
        <w:r>
          <w:rPr>
            <w:color w:val="0000FF"/>
          </w:rPr>
          <w:t>3</w:t>
        </w:r>
      </w:hyperlink>
      <w:r>
        <w:t xml:space="preserve"> настоящего Порядка.</w:t>
      </w:r>
    </w:p>
    <w:p w:rsidR="002B2076" w:rsidRDefault="002B2076">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2B2076" w:rsidRDefault="002B2076">
      <w:pPr>
        <w:pStyle w:val="ConsPlusNormal"/>
        <w:spacing w:before="220"/>
        <w:ind w:firstLine="540"/>
        <w:jc w:val="both"/>
      </w:pPr>
      <w:r>
        <w:t>6.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w:t>
      </w:r>
    </w:p>
    <w:p w:rsidR="002B2076" w:rsidRDefault="002B2076">
      <w:pPr>
        <w:pStyle w:val="ConsPlusNormal"/>
        <w:spacing w:before="220"/>
        <w:ind w:firstLine="540"/>
        <w:jc w:val="both"/>
      </w:pPr>
      <w:r>
        <w:t>7. Министерство рассматривает представленные документы в течение 30 дней со дня окончания срока приема документов.</w:t>
      </w:r>
    </w:p>
    <w:p w:rsidR="002B2076" w:rsidRDefault="002B2076">
      <w:pPr>
        <w:pStyle w:val="ConsPlusNormal"/>
        <w:spacing w:before="220"/>
        <w:ind w:firstLine="540"/>
        <w:jc w:val="both"/>
      </w:pPr>
      <w:r>
        <w:t>8. По результатам рассмотрения документов Министерством принимается решение о предоставлении субсидии либо об отказе в предоставлении субсидии.</w:t>
      </w:r>
    </w:p>
    <w:p w:rsidR="002B2076" w:rsidRDefault="002B2076">
      <w:pPr>
        <w:pStyle w:val="ConsPlusNormal"/>
        <w:spacing w:before="220"/>
        <w:ind w:firstLine="540"/>
        <w:jc w:val="both"/>
      </w:pPr>
      <w:r>
        <w:t>9.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w:t>
      </w:r>
    </w:p>
    <w:p w:rsidR="002B2076" w:rsidRDefault="002B2076">
      <w:pPr>
        <w:pStyle w:val="ConsPlusNormal"/>
        <w:spacing w:before="220"/>
        <w:ind w:firstLine="540"/>
        <w:jc w:val="both"/>
      </w:pPr>
      <w:r>
        <w:t>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3 дней со дня принятия такого решения направляется письменное уведомление с обоснованием причин отказа.</w:t>
      </w:r>
    </w:p>
    <w:p w:rsidR="002B2076" w:rsidRDefault="002B2076">
      <w:pPr>
        <w:pStyle w:val="ConsPlusNormal"/>
        <w:spacing w:before="220"/>
        <w:ind w:left="540"/>
        <w:jc w:val="both"/>
      </w:pPr>
      <w:r>
        <w:t>10. Основаниями для отказа в предоставлении субсидии являются:</w:t>
      </w:r>
    </w:p>
    <w:p w:rsidR="002B2076" w:rsidRDefault="002B2076">
      <w:pPr>
        <w:pStyle w:val="ConsPlusNormal"/>
        <w:spacing w:before="220"/>
        <w:ind w:firstLine="540"/>
        <w:jc w:val="both"/>
      </w:pPr>
      <w:r>
        <w:t>1) представление органом местного самоуправления муниципального образования в Камчатском крае документов не в полном объеме, с нарушением сроков или не соответствующих установленной форме;</w:t>
      </w:r>
    </w:p>
    <w:p w:rsidR="002B2076" w:rsidRDefault="002B2076">
      <w:pPr>
        <w:pStyle w:val="ConsPlusNormal"/>
        <w:spacing w:before="220"/>
        <w:ind w:left="540"/>
        <w:jc w:val="both"/>
      </w:pPr>
      <w:r>
        <w:t>2) наличие в представленных документах недостоверных сведений;</w:t>
      </w:r>
    </w:p>
    <w:p w:rsidR="002B2076" w:rsidRDefault="002B2076">
      <w:pPr>
        <w:pStyle w:val="ConsPlusNormal"/>
        <w:spacing w:before="220"/>
        <w:ind w:firstLine="540"/>
        <w:jc w:val="both"/>
      </w:pPr>
      <w:r>
        <w:t xml:space="preserve">3) несоответствие муниципального образования в Камчатском крае критерию отбора муниципальных образований в Камчатском крае и (или) условиям предоставления субсидий, установленным </w:t>
      </w:r>
      <w:hyperlink w:anchor="P5531" w:history="1">
        <w:r>
          <w:rPr>
            <w:color w:val="0000FF"/>
          </w:rPr>
          <w:t>частями 2</w:t>
        </w:r>
      </w:hyperlink>
      <w:r>
        <w:t xml:space="preserve"> и </w:t>
      </w:r>
      <w:hyperlink w:anchor="P5532" w:history="1">
        <w:r>
          <w:rPr>
            <w:color w:val="0000FF"/>
          </w:rPr>
          <w:t>3</w:t>
        </w:r>
      </w:hyperlink>
      <w:r>
        <w:t xml:space="preserve"> настоящего Порядка.</w:t>
      </w:r>
    </w:p>
    <w:p w:rsidR="002B2076" w:rsidRDefault="002B2076">
      <w:pPr>
        <w:pStyle w:val="ConsPlusNormal"/>
        <w:spacing w:before="220"/>
        <w:ind w:firstLine="540"/>
        <w:jc w:val="both"/>
      </w:pPr>
      <w:r>
        <w:t xml:space="preserve">11. При несоблюдении органами местного самоуправления муниципальных образований в Камчатском крае условий, установленных </w:t>
      </w:r>
      <w:hyperlink w:anchor="P5532"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110" w:history="1">
        <w:r>
          <w:rPr>
            <w:color w:val="0000FF"/>
          </w:rPr>
          <w:t>частью 5 статьи 136</w:t>
        </w:r>
      </w:hyperlink>
      <w:r>
        <w:t xml:space="preserve"> Бюджетного кодекса Российской Федерации.</w:t>
      </w:r>
    </w:p>
    <w:p w:rsidR="002B2076" w:rsidRDefault="002B2076">
      <w:pPr>
        <w:pStyle w:val="ConsPlusNormal"/>
        <w:spacing w:before="220"/>
        <w:ind w:firstLine="540"/>
        <w:jc w:val="both"/>
      </w:pPr>
      <w:r>
        <w:t xml:space="preserve">12. Целевыми показателями результативности предоставления субсидий местным бюджетам является количество построенных (реконструированных) жилых объектов, предусмотренных </w:t>
      </w:r>
      <w:hyperlink w:anchor="P5526" w:history="1">
        <w:r>
          <w:rPr>
            <w:color w:val="0000FF"/>
          </w:rPr>
          <w:t>частью 1</w:t>
        </w:r>
      </w:hyperlink>
      <w:r>
        <w:t xml:space="preserve"> настоящего Порядка (значение целевого показателя результативности: 2017 год - 2 700,0 м</w:t>
      </w:r>
      <w:r>
        <w:rPr>
          <w:vertAlign w:val="superscript"/>
        </w:rPr>
        <w:t>2</w:t>
      </w:r>
      <w:r>
        <w:t>; 2018 год - 1 351,0 м</w:t>
      </w:r>
      <w:r>
        <w:rPr>
          <w:vertAlign w:val="superscript"/>
        </w:rPr>
        <w:t>2</w:t>
      </w:r>
      <w:r>
        <w:t>; 2019 год - 1 351,0 м</w:t>
      </w:r>
      <w:r>
        <w:rPr>
          <w:vertAlign w:val="superscript"/>
        </w:rPr>
        <w:t>2</w:t>
      </w:r>
      <w:r>
        <w:t>; 2020 год - 1 351,0 м</w:t>
      </w:r>
      <w:r>
        <w:rPr>
          <w:vertAlign w:val="superscript"/>
        </w:rPr>
        <w:t>2</w:t>
      </w:r>
      <w:r>
        <w:t>).</w:t>
      </w:r>
    </w:p>
    <w:p w:rsidR="002B2076" w:rsidRDefault="002B2076">
      <w:pPr>
        <w:pStyle w:val="ConsPlusNormal"/>
        <w:spacing w:before="220"/>
        <w:ind w:firstLine="540"/>
        <w:jc w:val="both"/>
      </w:pPr>
      <w:r>
        <w:t xml:space="preserve">13. Контроль за соблюдением условий, установленных </w:t>
      </w:r>
      <w:hyperlink w:anchor="P5532" w:history="1">
        <w:r>
          <w:rPr>
            <w:color w:val="0000FF"/>
          </w:rPr>
          <w:t>частью 3</w:t>
        </w:r>
      </w:hyperlink>
      <w:r>
        <w:t xml:space="preserve"> настоящего Порядка, осуществляется Министерством.</w:t>
      </w:r>
    </w:p>
    <w:p w:rsidR="002B2076" w:rsidRDefault="002B2076">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2B2076" w:rsidRDefault="002B2076">
      <w:pPr>
        <w:pStyle w:val="ConsPlusNormal"/>
        <w:spacing w:before="220"/>
        <w:ind w:firstLine="540"/>
        <w:jc w:val="both"/>
      </w:pPr>
      <w:r>
        <w:lastRenderedPageBreak/>
        <w:t>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both"/>
      </w:pPr>
    </w:p>
    <w:p w:rsidR="002B2076" w:rsidRDefault="002B2076">
      <w:pPr>
        <w:pStyle w:val="ConsPlusNormal"/>
        <w:jc w:val="right"/>
        <w:outlineLvl w:val="1"/>
      </w:pPr>
      <w:r>
        <w:t>Приложение 8</w:t>
      </w:r>
    </w:p>
    <w:p w:rsidR="002B2076" w:rsidRDefault="002B2076">
      <w:pPr>
        <w:pStyle w:val="ConsPlusNormal"/>
        <w:jc w:val="right"/>
      </w:pPr>
      <w:r>
        <w:t>к Программе</w:t>
      </w:r>
    </w:p>
    <w:p w:rsidR="002B2076" w:rsidRDefault="002B2076">
      <w:pPr>
        <w:pStyle w:val="ConsPlusNormal"/>
        <w:jc w:val="both"/>
      </w:pPr>
    </w:p>
    <w:p w:rsidR="002B2076" w:rsidRDefault="002B2076">
      <w:pPr>
        <w:pStyle w:val="ConsPlusTitle"/>
        <w:jc w:val="center"/>
      </w:pPr>
      <w:bookmarkStart w:id="31" w:name="P5574"/>
      <w:bookmarkEnd w:id="31"/>
      <w:r>
        <w:t>ПОРЯДОК ПРЕДОСТАВЛЕНИЯ</w:t>
      </w:r>
    </w:p>
    <w:p w:rsidR="002B2076" w:rsidRDefault="002B2076">
      <w:pPr>
        <w:pStyle w:val="ConsPlusTitle"/>
        <w:jc w:val="center"/>
      </w:pPr>
      <w:r>
        <w:t>СУБСИДИЙ МЕСТНЫМ БЮДЖЕТАМ НА РЕАЛИЗАЦИЮ</w:t>
      </w:r>
    </w:p>
    <w:p w:rsidR="002B2076" w:rsidRDefault="002B2076">
      <w:pPr>
        <w:pStyle w:val="ConsPlusTitle"/>
        <w:jc w:val="center"/>
      </w:pPr>
      <w:r>
        <w:t>ОСНОВНОГО МЕРОПРИЯТИЯ 5.3 "ГРАНТОВАЯ ПОДДЕРЖКА</w:t>
      </w:r>
    </w:p>
    <w:p w:rsidR="002B2076" w:rsidRDefault="002B2076">
      <w:pPr>
        <w:pStyle w:val="ConsPlusTitle"/>
        <w:jc w:val="center"/>
      </w:pPr>
      <w:r>
        <w:t>МЕСТНЫХ ИНИЦИАТИВ ГРАЖДАН, ПРОЖИВАЮЩИХ В СЕЛЬСКОЙ</w:t>
      </w:r>
    </w:p>
    <w:p w:rsidR="002B2076" w:rsidRDefault="002B2076">
      <w:pPr>
        <w:pStyle w:val="ConsPlusTitle"/>
        <w:jc w:val="center"/>
      </w:pPr>
      <w:r>
        <w:t>МЕСТНОСТИ КАМЧАТСКОГО КРАЯ"</w:t>
      </w:r>
    </w:p>
    <w:p w:rsidR="002B2076" w:rsidRDefault="002B2076">
      <w:pPr>
        <w:pStyle w:val="ConsPlusTitle"/>
        <w:jc w:val="center"/>
      </w:pPr>
      <w:r>
        <w:t>ПОДПРОГРАММЫ 5</w:t>
      </w:r>
    </w:p>
    <w:p w:rsidR="002B2076" w:rsidRDefault="002B2076">
      <w:pPr>
        <w:pStyle w:val="ConsPlusNormal"/>
        <w:jc w:val="both"/>
      </w:pPr>
    </w:p>
    <w:p w:rsidR="002B2076" w:rsidRDefault="002B2076">
      <w:pPr>
        <w:pStyle w:val="ConsPlusNormal"/>
        <w:ind w:firstLine="540"/>
        <w:jc w:val="both"/>
      </w:pPr>
      <w:r>
        <w:t xml:space="preserve">1. Настоящий Порядок разработан в соответствии со </w:t>
      </w:r>
      <w:hyperlink r:id="rId111" w:history="1">
        <w:r>
          <w:rPr>
            <w:color w:val="0000FF"/>
          </w:rPr>
          <w:t>статьей 139</w:t>
        </w:r>
      </w:hyperlink>
      <w:r>
        <w:t xml:space="preserve"> Бюджетного кодекса Российской Федерации и регулирует вопросы предоставления субсидий местным бюджетам из краевого бюджета в целях </w:t>
      </w:r>
      <w:proofErr w:type="spellStart"/>
      <w:r>
        <w:t>софинансирования</w:t>
      </w:r>
      <w:proofErr w:type="spellEnd"/>
      <w:r>
        <w:t xml:space="preserve"> основного мероприятия 5.3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 </w:t>
      </w:r>
      <w:hyperlink w:anchor="P477" w:history="1">
        <w:r>
          <w:rPr>
            <w:color w:val="0000FF"/>
          </w:rPr>
          <w:t>Подпрограммы 5</w:t>
        </w:r>
      </w:hyperlink>
      <w:r>
        <w:t xml:space="preserve"> (далее в настоящем Порядке - мероприятие).</w:t>
      </w:r>
    </w:p>
    <w:p w:rsidR="002B2076" w:rsidRDefault="002B2076">
      <w:pPr>
        <w:pStyle w:val="ConsPlusNormal"/>
        <w:spacing w:before="220"/>
        <w:ind w:firstLine="540"/>
        <w:jc w:val="both"/>
      </w:pPr>
      <w:bookmarkStart w:id="32" w:name="P5582"/>
      <w:bookmarkEnd w:id="32"/>
      <w:r>
        <w:t>2. Критерием отбора муниципальных образований в Камчатском крае для предоставления субсидий является наличие разработанных органами местного самоуправления муниципальных образований в Камчатском крае общественно значимых проектов с участием граждан, проживающих в сельской местности, предусматривающего мероприятия по следующим направлениям:</w:t>
      </w:r>
    </w:p>
    <w:p w:rsidR="002B2076" w:rsidRDefault="002B2076">
      <w:pPr>
        <w:pStyle w:val="ConsPlusNormal"/>
        <w:spacing w:before="220"/>
        <w:ind w:firstLine="540"/>
        <w:jc w:val="both"/>
      </w:pPr>
      <w:r>
        <w:t>1) создание и обустройство зон отдыха, спортивных и детских игровых площадок;</w:t>
      </w:r>
    </w:p>
    <w:p w:rsidR="002B2076" w:rsidRDefault="002B2076">
      <w:pPr>
        <w:pStyle w:val="ConsPlusNormal"/>
        <w:spacing w:before="220"/>
        <w:ind w:firstLine="540"/>
        <w:jc w:val="both"/>
      </w:pPr>
      <w:r>
        <w:t>2) сохранение и восстановление природных ландшафтов, историко-культурных памятников;</w:t>
      </w:r>
    </w:p>
    <w:p w:rsidR="002B2076" w:rsidRDefault="002B2076">
      <w:pPr>
        <w:pStyle w:val="ConsPlusNormal"/>
        <w:spacing w:before="220"/>
        <w:ind w:firstLine="540"/>
        <w:jc w:val="both"/>
      </w:pPr>
      <w:r>
        <w:t>3) поддержка национальных культурных традиций, народных промыслов и ремесел.</w:t>
      </w:r>
    </w:p>
    <w:p w:rsidR="002B2076" w:rsidRDefault="002B2076">
      <w:pPr>
        <w:pStyle w:val="ConsPlusNormal"/>
        <w:spacing w:before="220"/>
        <w:ind w:firstLine="540"/>
        <w:jc w:val="both"/>
      </w:pPr>
      <w:bookmarkStart w:id="33" w:name="P5586"/>
      <w:bookmarkEnd w:id="33"/>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2B2076" w:rsidRDefault="002B2076">
      <w:pPr>
        <w:pStyle w:val="ConsPlusNormal"/>
        <w:spacing w:before="220"/>
        <w:ind w:firstLine="540"/>
        <w:jc w:val="both"/>
      </w:pPr>
      <w:r>
        <w:t>1) наличие в муниципальных программах мероприятия по повышению уровня развития социальной инфраструктуры и инженерного обустройства населенных пунктов, расположенных в сельской местности;</w:t>
      </w:r>
    </w:p>
    <w:p w:rsidR="002B2076" w:rsidRDefault="002B2076">
      <w:pPr>
        <w:pStyle w:val="ConsPlusNormal"/>
        <w:spacing w:before="220"/>
        <w:ind w:firstLine="540"/>
        <w:jc w:val="both"/>
      </w:pPr>
      <w:r>
        <w:t xml:space="preserve">2) наличие утвержденных расходных обязательств муниципальных образований в Камчатском крае по </w:t>
      </w:r>
      <w:proofErr w:type="spellStart"/>
      <w:r>
        <w:t>софинансированию</w:t>
      </w:r>
      <w:proofErr w:type="spellEnd"/>
      <w:r>
        <w:t xml:space="preserve"> мероприятия за счет средств местных бюджетов в размере не менее 1 % от размера средств, необходимых на реализацию мероприятия;</w:t>
      </w:r>
    </w:p>
    <w:p w:rsidR="002B2076" w:rsidRDefault="002B2076">
      <w:pPr>
        <w:pStyle w:val="ConsPlusNormal"/>
        <w:spacing w:before="220"/>
        <w:ind w:firstLine="540"/>
        <w:jc w:val="both"/>
      </w:pPr>
      <w:r>
        <w:t>3) заключение соглашений о предоставлении субсидий между Министерством сельского хозяйства, пищевой и перерабатывающей промышленности Камчатского края (далее в настоящем Порядке - Министерство) и органами местного самоуправления муниципальных образований в Камчатском крае;</w:t>
      </w:r>
    </w:p>
    <w:p w:rsidR="002B2076" w:rsidRDefault="002B2076">
      <w:pPr>
        <w:pStyle w:val="ConsPlusNormal"/>
        <w:spacing w:before="220"/>
        <w:ind w:firstLine="540"/>
        <w:jc w:val="both"/>
      </w:pPr>
      <w:r>
        <w:lastRenderedPageBreak/>
        <w:t>4)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 утвержденными Министерством соглашением о предоставлении субсидии;</w:t>
      </w:r>
    </w:p>
    <w:p w:rsidR="002B2076" w:rsidRDefault="002B2076">
      <w:pPr>
        <w:pStyle w:val="ConsPlusNormal"/>
        <w:spacing w:before="220"/>
        <w:ind w:left="540"/>
        <w:jc w:val="both"/>
      </w:pPr>
      <w:r>
        <w:t>5) использование органами местного самоуправления муниципальных</w:t>
      </w:r>
    </w:p>
    <w:p w:rsidR="002B2076" w:rsidRDefault="002B2076">
      <w:pPr>
        <w:pStyle w:val="ConsPlusNormal"/>
        <w:spacing w:before="220"/>
      </w:pPr>
      <w:r>
        <w:t>образований в Камчатском крае субсидий по целевому назначению;</w:t>
      </w:r>
    </w:p>
    <w:p w:rsidR="002B2076" w:rsidRDefault="002B2076">
      <w:pPr>
        <w:pStyle w:val="ConsPlusNormal"/>
        <w:spacing w:before="220"/>
        <w:ind w:firstLine="540"/>
        <w:jc w:val="both"/>
      </w:pPr>
      <w:r>
        <w:t>6)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2B2076" w:rsidRDefault="002B2076">
      <w:pPr>
        <w:pStyle w:val="ConsPlusNormal"/>
        <w:spacing w:before="220"/>
        <w:ind w:firstLine="540"/>
        <w:jc w:val="both"/>
      </w:pPr>
      <w:r>
        <w:t>4. Размер субсидии, предоставляемой из краевого бюджета местным бюджетам на реализацию мероприятия, определяется по формуле:</w:t>
      </w:r>
    </w:p>
    <w:p w:rsidR="002B2076" w:rsidRDefault="002B2076">
      <w:pPr>
        <w:pStyle w:val="ConsPlusNormal"/>
        <w:ind w:left="540"/>
        <w:jc w:val="both"/>
      </w:pPr>
    </w:p>
    <w:p w:rsidR="002B2076" w:rsidRDefault="002B2076">
      <w:pPr>
        <w:pStyle w:val="ConsPlusNormal"/>
        <w:jc w:val="center"/>
      </w:pPr>
      <w:r w:rsidRPr="0076407A">
        <w:rPr>
          <w:position w:val="-32"/>
        </w:rPr>
        <w:pict>
          <v:shape id="_x0000_i1073" style="width:85.5pt;height:40.5pt" coordsize="" o:spt="100" adj="0,,0" path="" filled="f" stroked="f">
            <v:stroke joinstyle="miter"/>
            <v:imagedata r:id="rId112" o:title="base_23848_154610_101"/>
            <v:formulas/>
            <v:path o:connecttype="segments"/>
          </v:shape>
        </w:pict>
      </w:r>
      <w:r>
        <w:t>, где</w:t>
      </w:r>
    </w:p>
    <w:p w:rsidR="002B2076" w:rsidRDefault="002B2076">
      <w:pPr>
        <w:pStyle w:val="ConsPlusNormal"/>
        <w:ind w:left="540"/>
        <w:jc w:val="both"/>
      </w:pPr>
    </w:p>
    <w:p w:rsidR="002B2076" w:rsidRDefault="002B2076">
      <w:pPr>
        <w:pStyle w:val="ConsPlusNormal"/>
        <w:ind w:firstLine="540"/>
        <w:jc w:val="both"/>
      </w:pPr>
      <w:r w:rsidRPr="0076407A">
        <w:rPr>
          <w:position w:val="-14"/>
        </w:rPr>
        <w:pict>
          <v:shape id="_x0000_i1074" style="width:19.5pt;height:21pt" coordsize="" o:spt="100" adj="0,,0" path="" filled="f" stroked="f">
            <v:stroke joinstyle="miter"/>
            <v:imagedata r:id="rId113" o:title="base_23848_154610_102"/>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Камчатском крае;</w:t>
      </w:r>
    </w:p>
    <w:p w:rsidR="002B2076" w:rsidRDefault="002B2076">
      <w:pPr>
        <w:pStyle w:val="ConsPlusNormal"/>
        <w:spacing w:before="220"/>
        <w:ind w:firstLine="540"/>
        <w:jc w:val="both"/>
      </w:pPr>
      <w:r w:rsidRPr="0076407A">
        <w:rPr>
          <w:position w:val="-12"/>
        </w:rPr>
        <w:pict>
          <v:shape id="_x0000_i1075" style="width:17.25pt;height:19.5pt" coordsize="" o:spt="100" adj="0,,0" path="" filled="f" stroked="f">
            <v:stroke joinstyle="miter"/>
            <v:imagedata r:id="rId114" o:title="base_23848_154610_103"/>
            <v:formulas/>
            <v:path o:connecttype="segments"/>
          </v:shape>
        </w:pict>
      </w:r>
      <w:r>
        <w:t xml:space="preserve"> - общий объем средств </w:t>
      </w:r>
      <w:hyperlink w:anchor="P477" w:history="1">
        <w:r>
          <w:rPr>
            <w:color w:val="0000FF"/>
          </w:rPr>
          <w:t>Подпрограммы 5</w:t>
        </w:r>
      </w:hyperlink>
      <w:r>
        <w:t>, предусмотренный на реализацию мероприятия, подлежащий распределению между муниципальными образованиями в Камчатском крае;</w:t>
      </w:r>
    </w:p>
    <w:p w:rsidR="002B2076" w:rsidRDefault="002B2076">
      <w:pPr>
        <w:pStyle w:val="ConsPlusNormal"/>
        <w:spacing w:before="220"/>
        <w:ind w:firstLine="540"/>
        <w:jc w:val="both"/>
      </w:pPr>
      <w:r w:rsidRPr="0076407A">
        <w:rPr>
          <w:position w:val="-14"/>
        </w:rPr>
        <w:pict>
          <v:shape id="_x0000_i1076" style="width:19.5pt;height:21pt" coordsize="" o:spt="100" adj="0,,0" path="" filled="f" stroked="f">
            <v:stroke joinstyle="miter"/>
            <v:imagedata r:id="rId115" o:title="base_23848_154610_104"/>
            <v:formulas/>
            <v:path o:connecttype="segments"/>
          </v:shape>
        </w:pict>
      </w:r>
      <w:r>
        <w:t xml:space="preserve"> - заявленная потребность j-ого муниципального образования в Камчатском крае в </w:t>
      </w:r>
      <w:proofErr w:type="spellStart"/>
      <w:r>
        <w:t>софинансировании</w:t>
      </w:r>
      <w:proofErr w:type="spellEnd"/>
      <w:r>
        <w:t xml:space="preserve"> мероприятия за счет средств краевого бюджета;</w:t>
      </w:r>
    </w:p>
    <w:p w:rsidR="002B2076" w:rsidRDefault="002B2076">
      <w:pPr>
        <w:pStyle w:val="ConsPlusNormal"/>
        <w:spacing w:before="220"/>
        <w:ind w:firstLine="540"/>
        <w:jc w:val="both"/>
      </w:pPr>
      <w:r w:rsidRPr="0076407A">
        <w:rPr>
          <w:position w:val="-14"/>
        </w:rPr>
        <w:pict>
          <v:shape id="_x0000_i1077" style="width:36pt;height:22.5pt" coordsize="" o:spt="100" adj="0,,0" path="" filled="f" stroked="f">
            <v:stroke joinstyle="miter"/>
            <v:imagedata r:id="rId116" o:title="base_23848_154610_105"/>
            <v:formulas/>
            <v:path o:connecttype="segments"/>
          </v:shape>
        </w:pict>
      </w:r>
      <w:r>
        <w:t xml:space="preserve"> - сумма заявленной потребности муниципальных образований в Камчатском крае в </w:t>
      </w:r>
      <w:proofErr w:type="spellStart"/>
      <w:r>
        <w:t>софинансировании</w:t>
      </w:r>
      <w:proofErr w:type="spellEnd"/>
      <w:r>
        <w:t xml:space="preserve"> мероприятия за счет средств краевого бюджета:</w:t>
      </w:r>
    </w:p>
    <w:p w:rsidR="002B2076" w:rsidRDefault="002B2076">
      <w:pPr>
        <w:pStyle w:val="ConsPlusNormal"/>
        <w:spacing w:before="220"/>
        <w:ind w:firstLine="540"/>
        <w:jc w:val="both"/>
      </w:pPr>
      <w:r>
        <w:t xml:space="preserve">j - количество муниципальных образований в Камчатском крае, соответствующих критерию отбора муниципальных образований в Камчатском крае и условиям предоставления субсидии, предусмотренным </w:t>
      </w:r>
      <w:hyperlink w:anchor="P5582" w:history="1">
        <w:r>
          <w:rPr>
            <w:color w:val="0000FF"/>
          </w:rPr>
          <w:t>частями 2</w:t>
        </w:r>
      </w:hyperlink>
      <w:r>
        <w:t xml:space="preserve"> и </w:t>
      </w:r>
      <w:hyperlink w:anchor="P5586" w:history="1">
        <w:r>
          <w:rPr>
            <w:color w:val="0000FF"/>
          </w:rPr>
          <w:t>3</w:t>
        </w:r>
      </w:hyperlink>
      <w:r>
        <w:t xml:space="preserve"> настоящего Порядка.</w:t>
      </w:r>
    </w:p>
    <w:p w:rsidR="002B2076" w:rsidRDefault="002B2076">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2B2076" w:rsidRDefault="002B2076">
      <w:pPr>
        <w:pStyle w:val="ConsPlusNormal"/>
        <w:spacing w:before="220"/>
        <w:ind w:firstLine="540"/>
        <w:jc w:val="both"/>
      </w:pPr>
      <w:r>
        <w:t>6.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w:t>
      </w:r>
    </w:p>
    <w:p w:rsidR="002B2076" w:rsidRDefault="002B2076">
      <w:pPr>
        <w:pStyle w:val="ConsPlusNormal"/>
        <w:spacing w:before="220"/>
        <w:ind w:firstLine="540"/>
        <w:jc w:val="both"/>
      </w:pPr>
      <w:r>
        <w:t>7. Министерство рассматривает представленные документы в течение 30 дней со дня окончания срока приема документов.</w:t>
      </w:r>
    </w:p>
    <w:p w:rsidR="002B2076" w:rsidRDefault="002B2076">
      <w:pPr>
        <w:pStyle w:val="ConsPlusNormal"/>
        <w:spacing w:before="220"/>
        <w:ind w:firstLine="540"/>
        <w:jc w:val="both"/>
      </w:pPr>
      <w:r>
        <w:t>8. По результатам рассмотрения документов Министерством принимается решение о предоставлении субсидии либо об отказе в предоставлении субсидии.</w:t>
      </w:r>
    </w:p>
    <w:p w:rsidR="002B2076" w:rsidRDefault="002B2076">
      <w:pPr>
        <w:pStyle w:val="ConsPlusNormal"/>
        <w:spacing w:before="220"/>
        <w:ind w:firstLine="540"/>
        <w:jc w:val="both"/>
      </w:pPr>
      <w:r>
        <w:t>9.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w:t>
      </w:r>
    </w:p>
    <w:p w:rsidR="002B2076" w:rsidRDefault="002B2076">
      <w:pPr>
        <w:pStyle w:val="ConsPlusNormal"/>
        <w:spacing w:before="220"/>
        <w:ind w:firstLine="540"/>
        <w:jc w:val="both"/>
      </w:pPr>
      <w:r>
        <w:t xml:space="preserve">В случае принятия Министерством решения об отказе в предоставлении субсидии в орган </w:t>
      </w:r>
      <w:r>
        <w:lastRenderedPageBreak/>
        <w:t>местного самоуправления муниципального образования в Камчатском крае в течение 3 дней со дня принятия такого решения направляется письменное уведомление с обоснованием причин отказа.</w:t>
      </w:r>
    </w:p>
    <w:p w:rsidR="002B2076" w:rsidRDefault="002B2076">
      <w:pPr>
        <w:pStyle w:val="ConsPlusNormal"/>
        <w:spacing w:before="220"/>
        <w:ind w:left="540"/>
        <w:jc w:val="both"/>
      </w:pPr>
      <w:r>
        <w:t>10. Основаниями для отказа в предоставлении субсидии являются:</w:t>
      </w:r>
    </w:p>
    <w:p w:rsidR="002B2076" w:rsidRDefault="002B2076">
      <w:pPr>
        <w:pStyle w:val="ConsPlusNormal"/>
        <w:spacing w:before="220"/>
        <w:ind w:firstLine="540"/>
        <w:jc w:val="both"/>
      </w:pPr>
      <w:r>
        <w:t>1) представление органом местного самоуправления муниципального образования в Камчатском крае документов не в полном объеме, с нарушением сроков или не соответствующих установленной форме;</w:t>
      </w:r>
    </w:p>
    <w:p w:rsidR="002B2076" w:rsidRDefault="002B2076">
      <w:pPr>
        <w:pStyle w:val="ConsPlusNormal"/>
        <w:spacing w:before="220"/>
        <w:ind w:left="540"/>
        <w:jc w:val="both"/>
      </w:pPr>
      <w:r>
        <w:t>2) наличие в представленных документах недостоверных сведений;</w:t>
      </w:r>
    </w:p>
    <w:p w:rsidR="002B2076" w:rsidRDefault="002B2076">
      <w:pPr>
        <w:pStyle w:val="ConsPlusNormal"/>
        <w:spacing w:before="220"/>
        <w:ind w:firstLine="540"/>
        <w:jc w:val="both"/>
      </w:pPr>
      <w:r>
        <w:t xml:space="preserve">3) несоответствие муниципального образования в Камчатском крае критерию отбора муниципальных образований в Камчатском крае и (или) условиям предоставления субсидий, установленным </w:t>
      </w:r>
      <w:hyperlink w:anchor="P5582" w:history="1">
        <w:r>
          <w:rPr>
            <w:color w:val="0000FF"/>
          </w:rPr>
          <w:t>частями 2</w:t>
        </w:r>
      </w:hyperlink>
      <w:r>
        <w:t xml:space="preserve"> и </w:t>
      </w:r>
      <w:hyperlink w:anchor="P5586" w:history="1">
        <w:r>
          <w:rPr>
            <w:color w:val="0000FF"/>
          </w:rPr>
          <w:t>3</w:t>
        </w:r>
      </w:hyperlink>
      <w:r>
        <w:t xml:space="preserve"> настоящего Порядка.</w:t>
      </w:r>
    </w:p>
    <w:p w:rsidR="002B2076" w:rsidRDefault="002B2076">
      <w:pPr>
        <w:pStyle w:val="ConsPlusNormal"/>
        <w:spacing w:before="220"/>
        <w:ind w:firstLine="540"/>
        <w:jc w:val="both"/>
      </w:pPr>
      <w:r>
        <w:t xml:space="preserve">11. При несоблюдении органами местного самоуправления муниципальных образований в Камчатском крае условий, установленных </w:t>
      </w:r>
      <w:hyperlink w:anchor="P5586"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117" w:history="1">
        <w:r>
          <w:rPr>
            <w:color w:val="0000FF"/>
          </w:rPr>
          <w:t>частью 5 статьи 136</w:t>
        </w:r>
      </w:hyperlink>
      <w:r>
        <w:t xml:space="preserve"> Бюджетного кодекса Российской Федерации.</w:t>
      </w:r>
    </w:p>
    <w:p w:rsidR="002B2076" w:rsidRDefault="002B2076">
      <w:pPr>
        <w:pStyle w:val="ConsPlusNormal"/>
        <w:spacing w:before="220"/>
        <w:ind w:firstLine="540"/>
        <w:jc w:val="both"/>
      </w:pPr>
      <w:r>
        <w:t xml:space="preserve">12. Целевым показателем результативности предоставления субсидий местным бюджетам является количество общественно значимых проектов с участием граждан, проживающих в сельской местности, реализованных муниципальными образованиями в Камчатском крае по направлениям, указанным в </w:t>
      </w:r>
      <w:hyperlink w:anchor="P5582" w:history="1">
        <w:r>
          <w:rPr>
            <w:color w:val="0000FF"/>
          </w:rPr>
          <w:t>части 2</w:t>
        </w:r>
      </w:hyperlink>
      <w:r>
        <w:t xml:space="preserve"> настоящего Порядка (значение целевого показателя результативности 1 ед.)</w:t>
      </w:r>
    </w:p>
    <w:p w:rsidR="002B2076" w:rsidRDefault="002B2076">
      <w:pPr>
        <w:pStyle w:val="ConsPlusNormal"/>
        <w:spacing w:before="220"/>
        <w:ind w:firstLine="540"/>
        <w:jc w:val="both"/>
      </w:pPr>
      <w:r>
        <w:t xml:space="preserve">13. Контроль за соблюдением условий, установленных </w:t>
      </w:r>
      <w:hyperlink w:anchor="P5586" w:history="1">
        <w:r>
          <w:rPr>
            <w:color w:val="0000FF"/>
          </w:rPr>
          <w:t>частью 3</w:t>
        </w:r>
      </w:hyperlink>
      <w:r>
        <w:t xml:space="preserve"> настоящего Порядка, осуществляется Министерством.</w:t>
      </w:r>
    </w:p>
    <w:p w:rsidR="002B2076" w:rsidRDefault="002B2076">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2B2076" w:rsidRDefault="002B2076">
      <w:pPr>
        <w:pStyle w:val="ConsPlusNormal"/>
        <w:spacing w:before="220"/>
        <w:ind w:firstLine="540"/>
        <w:jc w:val="both"/>
      </w:pPr>
      <w:r>
        <w:t>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2B2076" w:rsidRDefault="002B2076">
      <w:pPr>
        <w:pStyle w:val="ConsPlusNormal"/>
        <w:ind w:firstLine="540"/>
        <w:jc w:val="both"/>
      </w:pPr>
    </w:p>
    <w:p w:rsidR="002B2076" w:rsidRDefault="002B2076">
      <w:pPr>
        <w:pStyle w:val="ConsPlusNormal"/>
        <w:ind w:firstLine="540"/>
        <w:jc w:val="both"/>
      </w:pPr>
    </w:p>
    <w:p w:rsidR="002B2076" w:rsidRDefault="002B2076">
      <w:pPr>
        <w:pStyle w:val="ConsPlusNormal"/>
        <w:pBdr>
          <w:top w:val="single" w:sz="6" w:space="0" w:color="auto"/>
        </w:pBdr>
        <w:spacing w:before="100" w:after="100"/>
        <w:jc w:val="both"/>
        <w:rPr>
          <w:sz w:val="2"/>
          <w:szCs w:val="2"/>
        </w:rPr>
      </w:pPr>
    </w:p>
    <w:p w:rsidR="00FA5DEC" w:rsidRDefault="00FA5DEC"/>
    <w:sectPr w:rsidR="00FA5DEC" w:rsidSect="007640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76"/>
    <w:rsid w:val="002B2076"/>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237A-49DF-4E1C-97E9-37321905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84D10C6623C06556051B08190CD255A5F78DF0D97A4F570FB900B0913287B181FB634A937395C4F0C9B50Ao9q3B" TargetMode="External"/><Relationship Id="rId117" Type="http://schemas.openxmlformats.org/officeDocument/2006/relationships/hyperlink" Target="consultantplus://offline/ref=CA27D3A237A7C7BE2C3896297DA282C43E826721C408B89B1A35D2F9B8EFA7BF6F4552505777rAq3B" TargetMode="External"/><Relationship Id="rId21" Type="http://schemas.openxmlformats.org/officeDocument/2006/relationships/hyperlink" Target="consultantplus://offline/ref=7984D10C6623C06556051B08190CD255A5F78DF0D97B4F5E0DB700B0913287B181FB634A937395C4F0C9B50Ao9q0B" TargetMode="External"/><Relationship Id="rId42" Type="http://schemas.openxmlformats.org/officeDocument/2006/relationships/hyperlink" Target="consultantplus://offline/ref=2EB5F0FC71661128F6348D6CCBAC804F284803F8E9ECB65309F57ED40D5FB193D85DC0197361F7E40E0A37F1p7q9B" TargetMode="External"/><Relationship Id="rId47" Type="http://schemas.openxmlformats.org/officeDocument/2006/relationships/hyperlink" Target="consultantplus://offline/ref=2EB5F0FC71661128F6348D6CCBAC804F284803F8E9ECB65309F57ED40D5FB193D85DC0197361F7E40E0A37F0p7q8B" TargetMode="External"/><Relationship Id="rId63" Type="http://schemas.openxmlformats.org/officeDocument/2006/relationships/image" Target="media/image7.wmf"/><Relationship Id="rId68" Type="http://schemas.openxmlformats.org/officeDocument/2006/relationships/image" Target="media/image12.wmf"/><Relationship Id="rId84" Type="http://schemas.openxmlformats.org/officeDocument/2006/relationships/image" Target="media/image25.wmf"/><Relationship Id="rId89" Type="http://schemas.openxmlformats.org/officeDocument/2006/relationships/hyperlink" Target="consultantplus://offline/ref=CA27D3A237A7C7BE2C3896297DA282C43E826721C408B89B1A35D2F9B8EFA7BF6F4552505777rAq3B" TargetMode="External"/><Relationship Id="rId112" Type="http://schemas.openxmlformats.org/officeDocument/2006/relationships/image" Target="media/image45.wmf"/><Relationship Id="rId16" Type="http://schemas.openxmlformats.org/officeDocument/2006/relationships/hyperlink" Target="consultantplus://offline/ref=7984D10C6623C06556051B08190CD255A5F78DF0D97A495008BD00B0913287B181FB634A937395C4F0C9B50Ao9q3B" TargetMode="External"/><Relationship Id="rId107" Type="http://schemas.openxmlformats.org/officeDocument/2006/relationships/image" Target="media/image42.wmf"/><Relationship Id="rId11" Type="http://schemas.openxmlformats.org/officeDocument/2006/relationships/hyperlink" Target="consultantplus://offline/ref=7984D10C6623C06556051B08190CD255A5F78DF0D97B4A5701B600B0913287B181FB634A937395C4F0C9B50Ao9q3B" TargetMode="External"/><Relationship Id="rId32" Type="http://schemas.openxmlformats.org/officeDocument/2006/relationships/hyperlink" Target="consultantplus://offline/ref=7984D10C6623C06556051B08190CD255A5F78DF0D97A4F570FB900B0913287B181FB634A937395C4F0C9B508o9q4B" TargetMode="External"/><Relationship Id="rId37" Type="http://schemas.openxmlformats.org/officeDocument/2006/relationships/hyperlink" Target="consultantplus://offline/ref=7984D10C6623C06556051B08190CD255A5F78DF0D97A4F570FB900B0913287B181FB634A937395C4F0C9B509o9q6B" TargetMode="External"/><Relationship Id="rId53" Type="http://schemas.openxmlformats.org/officeDocument/2006/relationships/hyperlink" Target="consultantplus://offline/ref=2EB5F0FC71661128F6348D6CCBAC804F284803F8E9ECB65309F57ED40D5FB193D85DC0197361F7E40E0A37F0p7qFB" TargetMode="External"/><Relationship Id="rId58" Type="http://schemas.openxmlformats.org/officeDocument/2006/relationships/image" Target="media/image2.wmf"/><Relationship Id="rId74" Type="http://schemas.openxmlformats.org/officeDocument/2006/relationships/image" Target="media/image18.wmf"/><Relationship Id="rId79" Type="http://schemas.openxmlformats.org/officeDocument/2006/relationships/hyperlink" Target="consultantplus://offline/ref=2EB5F0FC71661128F6348D6CCBAC804F284803F8E9ECB65309F57ED40D5FB193D85DC0197361F7E40E0A36F5p7qBB" TargetMode="External"/><Relationship Id="rId102" Type="http://schemas.openxmlformats.org/officeDocument/2006/relationships/image" Target="media/image39.wmf"/><Relationship Id="rId5" Type="http://schemas.openxmlformats.org/officeDocument/2006/relationships/hyperlink" Target="consultantplus://offline/ref=7984D10C6623C06556051B08190CD255A5F78DF0D97C4F5701B800B0913287B181FB634A937395C4F0C9B50Ao9q3B" TargetMode="External"/><Relationship Id="rId90" Type="http://schemas.openxmlformats.org/officeDocument/2006/relationships/hyperlink" Target="consultantplus://offline/ref=CA27D3A237A7C7BE2C3896297DA282C43E826721C408B89B1A35D2F9B8EFA7BF6F4552515075rAq2B" TargetMode="External"/><Relationship Id="rId95" Type="http://schemas.openxmlformats.org/officeDocument/2006/relationships/image" Target="media/image34.wmf"/><Relationship Id="rId22" Type="http://schemas.openxmlformats.org/officeDocument/2006/relationships/hyperlink" Target="consultantplus://offline/ref=7984D10C6623C06556051B08190CD255A5F78DF0D97B4C5F0DBB00B0913287B181FB634A937395C4F0C9B50Ao9q1B" TargetMode="External"/><Relationship Id="rId27" Type="http://schemas.openxmlformats.org/officeDocument/2006/relationships/hyperlink" Target="consultantplus://offline/ref=7984D10C6623C06556051B08190CD255A5F78DF0D97A4F570FB900B0913287B181FB634A937395C4F0C9B50Bo9q6B" TargetMode="External"/><Relationship Id="rId43" Type="http://schemas.openxmlformats.org/officeDocument/2006/relationships/hyperlink" Target="consultantplus://offline/ref=2EB5F0FC71661128F6348D6CCBAC804F284803F8E9ECB65309F57ED40D5FB193D85DC0197361F7E40E0A37F1p7qDB" TargetMode="External"/><Relationship Id="rId48" Type="http://schemas.openxmlformats.org/officeDocument/2006/relationships/hyperlink" Target="consultantplus://offline/ref=2EB5F0FC71661128F6348D6CCBAC804F284803F8E9ECB65309F57ED40D5FB193D85DC0197361F7E40E0A37F0p7qFB" TargetMode="External"/><Relationship Id="rId64" Type="http://schemas.openxmlformats.org/officeDocument/2006/relationships/image" Target="media/image8.wmf"/><Relationship Id="rId69" Type="http://schemas.openxmlformats.org/officeDocument/2006/relationships/image" Target="media/image13.wmf"/><Relationship Id="rId113" Type="http://schemas.openxmlformats.org/officeDocument/2006/relationships/image" Target="media/image46.wmf"/><Relationship Id="rId118" Type="http://schemas.openxmlformats.org/officeDocument/2006/relationships/fontTable" Target="fontTable.xml"/><Relationship Id="rId80" Type="http://schemas.openxmlformats.org/officeDocument/2006/relationships/hyperlink" Target="consultantplus://offline/ref=2EB5F0FC71661128F6348D6CCBAC804F284803F8E9ECB65309F57ED40D5FB193D85DC0197361F7E40E0A36F4p7qBB" TargetMode="External"/><Relationship Id="rId85" Type="http://schemas.openxmlformats.org/officeDocument/2006/relationships/image" Target="media/image26.wmf"/><Relationship Id="rId12" Type="http://schemas.openxmlformats.org/officeDocument/2006/relationships/hyperlink" Target="consultantplus://offline/ref=7984D10C6623C06556051B08190CD255A5F78DF0D97B4F5E0DB700B0913287B181FB634A937395C4F0C9B50Ao9q3B" TargetMode="External"/><Relationship Id="rId17" Type="http://schemas.openxmlformats.org/officeDocument/2006/relationships/hyperlink" Target="consultantplus://offline/ref=7984D10C6623C06556051B08190CD255A5F78DF0D97A4F570FB900B0913287B181FB634A937395C4F0C9B50Ao9q3B" TargetMode="External"/><Relationship Id="rId33" Type="http://schemas.openxmlformats.org/officeDocument/2006/relationships/hyperlink" Target="consultantplus://offline/ref=7984D10C6623C06556051B08190CD255A5F78DF0D97A4F570FB900B0913287B181FB634A937395C4F0C9B508o9q4B" TargetMode="External"/><Relationship Id="rId38" Type="http://schemas.openxmlformats.org/officeDocument/2006/relationships/hyperlink" Target="consultantplus://offline/ref=7984D10C6623C06556051B08190CD255A5F78DF0D97A4F570FB900B0913287B181FB634A937395C4F0C9B509o9q5B" TargetMode="External"/><Relationship Id="rId59" Type="http://schemas.openxmlformats.org/officeDocument/2006/relationships/image" Target="media/image3.wmf"/><Relationship Id="rId103" Type="http://schemas.openxmlformats.org/officeDocument/2006/relationships/hyperlink" Target="consultantplus://offline/ref=CA27D3A237A7C7BE2C3896297DA282C43E826721C408B89B1A35D2F9B8EFA7BF6F4552505777rAq3B" TargetMode="External"/><Relationship Id="rId108" Type="http://schemas.openxmlformats.org/officeDocument/2006/relationships/image" Target="media/image43.wmf"/><Relationship Id="rId54" Type="http://schemas.openxmlformats.org/officeDocument/2006/relationships/hyperlink" Target="consultantplus://offline/ref=2EB5F0FC71661128F6348D6CCBAC804F284803F8E9ECB65309F57ED40D5FB193D85DC0197361F7E40E0A37F0p7qFB" TargetMode="External"/><Relationship Id="rId70" Type="http://schemas.openxmlformats.org/officeDocument/2006/relationships/image" Target="media/image14.wmf"/><Relationship Id="rId75" Type="http://schemas.openxmlformats.org/officeDocument/2006/relationships/image" Target="media/image19.wmf"/><Relationship Id="rId91" Type="http://schemas.openxmlformats.org/officeDocument/2006/relationships/image" Target="media/image30.wmf"/><Relationship Id="rId96" Type="http://schemas.openxmlformats.org/officeDocument/2006/relationships/hyperlink" Target="consultantplus://offline/ref=CA27D3A237A7C7BE2C3896297DA282C43E826721C408B89B1A35D2F9B8EFA7BF6F4552505777rAq3B" TargetMode="External"/><Relationship Id="rId1" Type="http://schemas.openxmlformats.org/officeDocument/2006/relationships/styles" Target="styles.xml"/><Relationship Id="rId6" Type="http://schemas.openxmlformats.org/officeDocument/2006/relationships/hyperlink" Target="consultantplus://offline/ref=7984D10C6623C06556051B08190CD255A5F78DF0D97C4E5000B900B0913287B181FB634A937395C4F0C9B50Ao9q3B" TargetMode="External"/><Relationship Id="rId23" Type="http://schemas.openxmlformats.org/officeDocument/2006/relationships/hyperlink" Target="consultantplus://offline/ref=7984D10C6623C06556051B08190CD255A5F78DF0D97B4C5F0DBB00B0913287B181FB634A937395C4F0C9B50Ao9q1B" TargetMode="External"/><Relationship Id="rId28" Type="http://schemas.openxmlformats.org/officeDocument/2006/relationships/hyperlink" Target="consultantplus://offline/ref=7984D10C6623C06556051B08190CD255A5F78DF0D97A4F570FB900B0913287B181FB634A937395C4F0C9B50Bo9q2B" TargetMode="External"/><Relationship Id="rId49" Type="http://schemas.openxmlformats.org/officeDocument/2006/relationships/hyperlink" Target="consultantplus://offline/ref=2EB5F0FC71661128F6349361DDC0DC4B2C4259F6E1EAB90452A6788352p0qFB" TargetMode="External"/><Relationship Id="rId114" Type="http://schemas.openxmlformats.org/officeDocument/2006/relationships/image" Target="media/image47.wmf"/><Relationship Id="rId119" Type="http://schemas.openxmlformats.org/officeDocument/2006/relationships/theme" Target="theme/theme1.xml"/><Relationship Id="rId10" Type="http://schemas.openxmlformats.org/officeDocument/2006/relationships/hyperlink" Target="consultantplus://offline/ref=7984D10C6623C06556051B08190CD255A5F78DF0D97C425601BB00B0913287B181FB634A937395C4F0C9B50Ao9q3B" TargetMode="External"/><Relationship Id="rId31" Type="http://schemas.openxmlformats.org/officeDocument/2006/relationships/hyperlink" Target="consultantplus://offline/ref=7984D10C6623C06556051B08190CD255A5F78DF0D97A4F570FB900B0913287B181FB634A937395C4F0C9B50Bo9qEB" TargetMode="External"/><Relationship Id="rId44" Type="http://schemas.openxmlformats.org/officeDocument/2006/relationships/hyperlink" Target="consultantplus://offline/ref=2EB5F0FC71661128F6348D6CCBAC804F284803F8E9ECB65309F57ED40D5FB193D85DC0197361F7E40E0A37F1p7qDB" TargetMode="External"/><Relationship Id="rId52" Type="http://schemas.openxmlformats.org/officeDocument/2006/relationships/hyperlink" Target="consultantplus://offline/ref=2EB5F0FC71661128F6349361DDC0DC4B2F4559F1EAEEB90452A67883520FB7C6981DC64C3025FAE1p0q6B" TargetMode="External"/><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image" Target="media/image17.wmf"/><Relationship Id="rId78" Type="http://schemas.openxmlformats.org/officeDocument/2006/relationships/image" Target="media/image22.wmf"/><Relationship Id="rId81" Type="http://schemas.openxmlformats.org/officeDocument/2006/relationships/hyperlink" Target="consultantplus://offline/ref=CA27D3A237A7C7BE2C3896297DA282C43E826721C408B89B1A35D2F9B8EFA7BF6F4552515075rAq2B" TargetMode="External"/><Relationship Id="rId86" Type="http://schemas.openxmlformats.org/officeDocument/2006/relationships/image" Target="media/image27.wmf"/><Relationship Id="rId94" Type="http://schemas.openxmlformats.org/officeDocument/2006/relationships/image" Target="media/image33.wmf"/><Relationship Id="rId99" Type="http://schemas.openxmlformats.org/officeDocument/2006/relationships/image" Target="media/image36.wmf"/><Relationship Id="rId101" Type="http://schemas.openxmlformats.org/officeDocument/2006/relationships/image" Target="media/image38.wmf"/><Relationship Id="rId4" Type="http://schemas.openxmlformats.org/officeDocument/2006/relationships/hyperlink" Target="http://www.consultant.ru" TargetMode="External"/><Relationship Id="rId9" Type="http://schemas.openxmlformats.org/officeDocument/2006/relationships/hyperlink" Target="consultantplus://offline/ref=7984D10C6623C06556051B08190CD255A5F78DF0D97C43540DB800B0913287B181FB634A937395C4F0C9B50Ao9q3B" TargetMode="External"/><Relationship Id="rId13" Type="http://schemas.openxmlformats.org/officeDocument/2006/relationships/hyperlink" Target="consultantplus://offline/ref=7984D10C6623C06556051B08190CD255A5F78DF0D97B4C5F0DBB00B0913287B181FB634A937395C4F0C9B50Ao9q3B" TargetMode="External"/><Relationship Id="rId18" Type="http://schemas.openxmlformats.org/officeDocument/2006/relationships/hyperlink" Target="consultantplus://offline/ref=7984D10C6623C065560505050F608E51A1FDD6FCDB78400054EA06E7CEo6q2B" TargetMode="External"/><Relationship Id="rId39" Type="http://schemas.openxmlformats.org/officeDocument/2006/relationships/hyperlink" Target="consultantplus://offline/ref=7984D10C6623C06556051B08190CD255A5F78DF0D97A4F570FB900B0913287B181FB634A937395C4F0C9B509o9q5B" TargetMode="External"/><Relationship Id="rId109" Type="http://schemas.openxmlformats.org/officeDocument/2006/relationships/image" Target="media/image44.wmf"/><Relationship Id="rId34" Type="http://schemas.openxmlformats.org/officeDocument/2006/relationships/hyperlink" Target="consultantplus://offline/ref=7984D10C6623C06556051B08190CD255A5F78DF0D97A4F570FB900B0913287B181FB634A937395C4F0C9B508o9q0B" TargetMode="External"/><Relationship Id="rId50" Type="http://schemas.openxmlformats.org/officeDocument/2006/relationships/hyperlink" Target="consultantplus://offline/ref=2EB5F0FC71661128F6349361DDC0DC4B2C425FF0EDEEB90452A6788352p0qFB" TargetMode="External"/><Relationship Id="rId55" Type="http://schemas.openxmlformats.org/officeDocument/2006/relationships/hyperlink" Target="consultantplus://offline/ref=2EB5F0FC71661128F6348D6CCBAC804F284803F8E9ECB65309F57ED40D5FB193D85DC0197361F7E40E0A37F0p7qFB" TargetMode="External"/><Relationship Id="rId76" Type="http://schemas.openxmlformats.org/officeDocument/2006/relationships/image" Target="media/image20.wmf"/><Relationship Id="rId97" Type="http://schemas.openxmlformats.org/officeDocument/2006/relationships/hyperlink" Target="consultantplus://offline/ref=CA27D3A237A7C7BE2C3896297DA282C43E826721C408B89B1A35D2F9B8EFA7BF6F4552515075rAq2B" TargetMode="External"/><Relationship Id="rId104" Type="http://schemas.openxmlformats.org/officeDocument/2006/relationships/hyperlink" Target="consultantplus://offline/ref=CA27D3A237A7C7BE2C3896297DA282C43E826721C408B89B1A35D2F9B8EFA7BF6F4552515075rAq2B" TargetMode="External"/><Relationship Id="rId7" Type="http://schemas.openxmlformats.org/officeDocument/2006/relationships/hyperlink" Target="consultantplus://offline/ref=7984D10C6623C06556051B08190CD255A5F78DF0D97C4D500AB700B0913287B181FB634A937395C4F0C9B50Ao9q3B" TargetMode="External"/><Relationship Id="rId71" Type="http://schemas.openxmlformats.org/officeDocument/2006/relationships/image" Target="media/image15.wmf"/><Relationship Id="rId92" Type="http://schemas.openxmlformats.org/officeDocument/2006/relationships/image" Target="media/image31.wmf"/><Relationship Id="rId2" Type="http://schemas.openxmlformats.org/officeDocument/2006/relationships/settings" Target="settings.xml"/><Relationship Id="rId29" Type="http://schemas.openxmlformats.org/officeDocument/2006/relationships/hyperlink" Target="consultantplus://offline/ref=7984D10C6623C06556051B08190CD255A5F78DF0D97A4F570FB900B0913287B181FB634A937395C4F0C9B50Bo9q2B" TargetMode="External"/><Relationship Id="rId24" Type="http://schemas.openxmlformats.org/officeDocument/2006/relationships/hyperlink" Target="consultantplus://offline/ref=7984D10C6623C06556051B08190CD255A5F78DF0D97A495008BD00B0913287B181FB634A937395C4F0C9B50Ao9q1B" TargetMode="External"/><Relationship Id="rId40" Type="http://schemas.openxmlformats.org/officeDocument/2006/relationships/hyperlink" Target="consultantplus://offline/ref=2EB5F0FC71661128F6348D6CCBAC804F284803F8E9ECB65309F57ED40D5FB193D85DC0197361F7E40E0A37F6p7qCB" TargetMode="External"/><Relationship Id="rId45" Type="http://schemas.openxmlformats.org/officeDocument/2006/relationships/hyperlink" Target="consultantplus://offline/ref=2EB5F0FC71661128F6348D6CCBAC804F284803F8E9ECB65309F57ED40D5FB193D85DC0197361F7E40E0A37F1p7q2B" TargetMode="External"/><Relationship Id="rId66" Type="http://schemas.openxmlformats.org/officeDocument/2006/relationships/image" Target="media/image10.wmf"/><Relationship Id="rId87" Type="http://schemas.openxmlformats.org/officeDocument/2006/relationships/image" Target="media/image28.wmf"/><Relationship Id="rId110" Type="http://schemas.openxmlformats.org/officeDocument/2006/relationships/hyperlink" Target="consultantplus://offline/ref=CA27D3A237A7C7BE2C3896297DA282C43E826721C408B89B1A35D2F9B8EFA7BF6F4552505777rAq3B" TargetMode="External"/><Relationship Id="rId115" Type="http://schemas.openxmlformats.org/officeDocument/2006/relationships/image" Target="media/image48.wmf"/><Relationship Id="rId61" Type="http://schemas.openxmlformats.org/officeDocument/2006/relationships/image" Target="media/image5.wmf"/><Relationship Id="rId82" Type="http://schemas.openxmlformats.org/officeDocument/2006/relationships/image" Target="media/image23.wmf"/><Relationship Id="rId19" Type="http://schemas.openxmlformats.org/officeDocument/2006/relationships/hyperlink" Target="consultantplus://offline/ref=7984D10C6623C06556051B08190CD255A5F78DF0D97B42570ABE00B0913287B181oFqBB" TargetMode="External"/><Relationship Id="rId14" Type="http://schemas.openxmlformats.org/officeDocument/2006/relationships/hyperlink" Target="consultantplus://offline/ref=7984D10C6623C06556051B08190CD255A5F78DF0D97B425509BC00B0913287B181FB634A937395C4F0C9B50Ao9q3B" TargetMode="External"/><Relationship Id="rId30" Type="http://schemas.openxmlformats.org/officeDocument/2006/relationships/hyperlink" Target="consultantplus://offline/ref=7984D10C6623C06556051B08190CD255A5F78DF0D97A4F570FB900B0913287B181FB634A937395C4F0C9B50Bo9qEB" TargetMode="External"/><Relationship Id="rId35" Type="http://schemas.openxmlformats.org/officeDocument/2006/relationships/hyperlink" Target="consultantplus://offline/ref=7984D10C6623C06556051B08190CD255A5F78DF0D97A4F570FB900B0913287B181FB634A937395C4F0C9B508o9q0B" TargetMode="External"/><Relationship Id="rId56" Type="http://schemas.openxmlformats.org/officeDocument/2006/relationships/hyperlink" Target="consultantplus://offline/ref=2EB5F0FC71661128F6348D6CCBAC804F284803F8E9ECB65309F57ED40D5FB193D85DC0197361F7E40E0A37FCp7q2B" TargetMode="External"/><Relationship Id="rId77" Type="http://schemas.openxmlformats.org/officeDocument/2006/relationships/image" Target="media/image21.wmf"/><Relationship Id="rId100" Type="http://schemas.openxmlformats.org/officeDocument/2006/relationships/image" Target="media/image37.wmf"/><Relationship Id="rId105" Type="http://schemas.openxmlformats.org/officeDocument/2006/relationships/image" Target="media/image40.wmf"/><Relationship Id="rId8" Type="http://schemas.openxmlformats.org/officeDocument/2006/relationships/hyperlink" Target="consultantplus://offline/ref=7984D10C6623C06556051B08190CD255A5F78DF0D97C4C5601BB00B0913287B181FB634A937395C4F0C9B50Ao9q3B" TargetMode="External"/><Relationship Id="rId51" Type="http://schemas.openxmlformats.org/officeDocument/2006/relationships/hyperlink" Target="consultantplus://offline/ref=2EB5F0FC71661128F6349361DDC0DC4B2F465EF7E0E0B90452A67883520FB7C6981DC64C3025FAE4p0qCB" TargetMode="External"/><Relationship Id="rId72" Type="http://schemas.openxmlformats.org/officeDocument/2006/relationships/image" Target="media/image16.wmf"/><Relationship Id="rId93" Type="http://schemas.openxmlformats.org/officeDocument/2006/relationships/image" Target="media/image32.wmf"/><Relationship Id="rId98" Type="http://schemas.openxmlformats.org/officeDocument/2006/relationships/image" Target="media/image35.wmf"/><Relationship Id="rId3" Type="http://schemas.openxmlformats.org/officeDocument/2006/relationships/webSettings" Target="webSettings.xml"/><Relationship Id="rId25" Type="http://schemas.openxmlformats.org/officeDocument/2006/relationships/hyperlink" Target="consultantplus://offline/ref=7984D10C6623C06556051B08190CD255A5F78DF0D97A495008BD00B0913287B181FB634A937395C4F0C9B50Ao9qEB" TargetMode="External"/><Relationship Id="rId46" Type="http://schemas.openxmlformats.org/officeDocument/2006/relationships/hyperlink" Target="consultantplus://offline/ref=2EB5F0FC71661128F6348D6CCBAC804F284803F8E9ECB65309F57ED40D5FB193D85DC0197361F7E40E0A37F1p7q2B" TargetMode="External"/><Relationship Id="rId67" Type="http://schemas.openxmlformats.org/officeDocument/2006/relationships/image" Target="media/image11.wmf"/><Relationship Id="rId116" Type="http://schemas.openxmlformats.org/officeDocument/2006/relationships/image" Target="media/image49.wmf"/><Relationship Id="rId20" Type="http://schemas.openxmlformats.org/officeDocument/2006/relationships/hyperlink" Target="consultantplus://offline/ref=7984D10C6623C06556051B08190CD255A5F78DF0DB7E4E530AB55DBA996B8BB3o8q6B" TargetMode="External"/><Relationship Id="rId41" Type="http://schemas.openxmlformats.org/officeDocument/2006/relationships/hyperlink" Target="consultantplus://offline/ref=2EB5F0FC71661128F6348D6CCBAC804F284803F8E9ECB65309F57ED40D5FB193D85DC0197361F7E40E0A37F6p7q3B" TargetMode="External"/><Relationship Id="rId62" Type="http://schemas.openxmlformats.org/officeDocument/2006/relationships/image" Target="media/image6.wmf"/><Relationship Id="rId83" Type="http://schemas.openxmlformats.org/officeDocument/2006/relationships/image" Target="media/image24.wmf"/><Relationship Id="rId88" Type="http://schemas.openxmlformats.org/officeDocument/2006/relationships/image" Target="media/image29.wmf"/><Relationship Id="rId111" Type="http://schemas.openxmlformats.org/officeDocument/2006/relationships/hyperlink" Target="consultantplus://offline/ref=CA27D3A237A7C7BE2C3896297DA282C43E826721C408B89B1A35D2F9B8EFA7BF6F4552515075rAq2B" TargetMode="External"/><Relationship Id="rId15" Type="http://schemas.openxmlformats.org/officeDocument/2006/relationships/hyperlink" Target="consultantplus://offline/ref=7984D10C6623C06556051B08190CD255A5F78DF0D97A4A570FBA00B0913287B181FB634A937395C4F0C9B50Ao9q3B" TargetMode="External"/><Relationship Id="rId36" Type="http://schemas.openxmlformats.org/officeDocument/2006/relationships/hyperlink" Target="consultantplus://offline/ref=7984D10C6623C06556051B08190CD255A5F78DF0D97A4F570FB900B0913287B181FB634A937395C4F0C9B509o9q6B" TargetMode="External"/><Relationship Id="rId57" Type="http://schemas.openxmlformats.org/officeDocument/2006/relationships/image" Target="media/image1.wmf"/><Relationship Id="rId106" Type="http://schemas.openxmlformats.org/officeDocument/2006/relationships/image" Target="media/image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123</Pages>
  <Words>25770</Words>
  <Characters>146890</Characters>
  <Application>Microsoft Office Word</Application>
  <DocSecurity>0</DocSecurity>
  <Lines>1224</Lines>
  <Paragraphs>344</Paragraphs>
  <ScaleCrop>false</ScaleCrop>
  <Company/>
  <LinksUpToDate>false</LinksUpToDate>
  <CharactersWithSpaces>172316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Дьячук Кристина Евгеньевна</dc:creator>
  <cp:keywords/>
  <dc:description/>
  <cp:lastModifiedBy>Дьячук Кристина Евгеньевна</cp:lastModifiedBy>
  <cp:revision>1</cp:revision>
  <dcterms:created xsi:type="dcterms:W3CDTF">2017-10-11T01:42:00Z</dcterms:created>
  <dcterms:modified xsi:type="dcterms:W3CDTF">2017-10-11T01:52:00Z</dcterms:modified>
</cp:coreProperties>
</file>