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Приложение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к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begin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instrText>HYPERLINK "https://internet.garant.ru/#/document/404859299/entry/1000"</w:instrTex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separate"/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t>Порядку</w:t>
      </w:r>
      <w:r>
        <w:rPr>
          <w:rFonts w:ascii="PT Serif" w:hAnsi="PT Serif"/>
          <w:b w:val="0"/>
          <w:i w:val="0"/>
          <w:caps w:val="0"/>
          <w:strike w:val="0"/>
          <w:color w:val="3272C0"/>
          <w:spacing w:val="0"/>
          <w:sz w:val="23"/>
          <w:highlight w:val="white"/>
          <w:u w:color="000000" w:val="single"/>
        </w:rPr>
        <w:fldChar w:fldCharType="end"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предоставления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субсидии на финансовое обеспечение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затрат, связанных с производством,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реализацией и (или) отгрузкой на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собственную переработку мяса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свиней, и проведения отбора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получателей субсидии</w:t>
      </w:r>
    </w:p>
    <w:p w14:paraId="02000000">
      <w:pPr>
        <w:spacing w:after="253" w:before="253"/>
        <w:ind w:firstLine="0" w:left="0" w:right="0"/>
        <w:jc w:val="right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(с изменениями от 8 октября 2024 г.)</w:t>
      </w:r>
    </w:p>
    <w:p w14:paraId="03000000">
      <w:pPr>
        <w:spacing w:after="0" w:before="0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Справка-расчет</w:t>
      </w:r>
      <w:r>
        <w:br/>
      </w:r>
      <w:r>
        <w:rPr>
          <w:rFonts w:ascii="PT Serif" w:hAnsi="PT Serif"/>
          <w:b w:val="0"/>
          <w:i w:val="0"/>
          <w:caps w:val="0"/>
          <w:color w:val="22272F"/>
          <w:spacing w:val="0"/>
          <w:sz w:val="34"/>
          <w:highlight w:val="white"/>
        </w:rPr>
        <w:t>на получение в 20___ году субсидии на финансовое обеспечение затрат, связанных с производством, реализацией и (или) отгрузкой на собственную переработку мяса свиней</w:t>
      </w:r>
    </w:p>
    <w:p w14:paraId="04000000">
      <w:pPr>
        <w:spacing w:after="0" w:before="0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____________________________________________________________________________________________________</w:t>
      </w:r>
    </w:p>
    <w:p w14:paraId="05000000">
      <w:pPr>
        <w:spacing w:after="0" w:before="57"/>
        <w:ind w:firstLine="0" w:left="0" w:right="0"/>
        <w:jc w:val="center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(полное и (или) сокращенное наименования получателя субсидии)</w:t>
      </w:r>
    </w:p>
    <w:p w14:paraId="06000000">
      <w:pPr>
        <w:spacing w:after="0" w:before="57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</w:p>
    <w:tbl>
      <w:tblPr>
        <w:tblW w:type="auto" w:w="0"/>
        <w:tblLayout w:type="fixed"/>
      </w:tblPr>
      <w:tblGrid>
        <w:gridCol w:w="7005"/>
        <w:gridCol w:w="2370"/>
      </w:tblGrid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7000000">
            <w:pPr>
              <w:spacing w:after="0" w:before="0"/>
              <w:ind w:firstLine="0" w:left="150" w:right="150"/>
              <w:jc w:val="center"/>
            </w:pPr>
            <w:r>
              <w:t>Наименование показателя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8000000">
            <w:pPr>
              <w:spacing w:after="0" w:before="0"/>
              <w:ind w:firstLine="0" w:left="150" w:right="150"/>
              <w:jc w:val="center"/>
            </w:pPr>
            <w:r>
              <w:t>Значение показателя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9000000">
            <w:pPr>
              <w:spacing w:after="0" w:before="0"/>
              <w:ind w:firstLine="0" w:left="150" w:right="150"/>
              <w:jc w:val="center"/>
            </w:pPr>
            <w:r>
              <w:t>1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A000000">
            <w:pPr>
              <w:spacing w:after="0" w:before="0"/>
              <w:ind w:firstLine="0" w:left="150" w:right="150"/>
              <w:jc w:val="center"/>
            </w:pPr>
            <w:r>
              <w:t>2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B000000">
            <w:pPr>
              <w:spacing w:after="0" w:before="0"/>
              <w:ind w:firstLine="0" w:left="150" w:right="150"/>
            </w:pPr>
            <w:r>
              <w:t>Мр - расчетный объем произведенного, реализованного и (или) отгруженного на собственную переработку мяса свиней (тонн)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C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D000000">
            <w:pPr>
              <w:spacing w:after="0" w:before="0"/>
              <w:ind w:firstLine="0" w:left="150" w:right="150"/>
            </w:pPr>
            <w:r>
              <w:t>П</w:t>
            </w:r>
            <w:r>
              <w:rPr>
                <w:sz w:val="16"/>
                <w:vertAlign w:val="subscript"/>
              </w:rPr>
              <w:t> от</w:t>
            </w:r>
            <w:r>
              <w:t> </w:t>
            </w:r>
            <w:r>
              <w:t>- поголовье свиней по состоянию на 31 декабря года, предшествующего году предоставления субсидии (без учета хряков-производителей, основных свиноматок и проверяемых свиноматок)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E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0F000000">
            <w:pPr>
              <w:spacing w:after="0" w:before="0"/>
              <w:ind w:firstLine="0" w:left="150" w:right="150"/>
            </w:pPr>
            <w:r>
              <w:t>П</w:t>
            </w:r>
            <w:r>
              <w:rPr>
                <w:sz w:val="16"/>
                <w:vertAlign w:val="subscript"/>
              </w:rPr>
              <w:t> см</w:t>
            </w:r>
            <w:r>
              <w:t> </w:t>
            </w:r>
            <w:r>
              <w:t>- поголовье свиноматок (основных и проверяемых) на 31 число месяца, предшествующего месяцу, в котором планируется первый опорос в году предоставления субсидии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0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1000000">
            <w:pPr>
              <w:spacing w:after="0" w:before="0"/>
              <w:ind w:firstLine="0" w:left="150" w:right="150"/>
            </w:pPr>
            <w:r>
              <w:t>К</w:t>
            </w:r>
            <w:r>
              <w:rPr>
                <w:sz w:val="16"/>
                <w:vertAlign w:val="subscript"/>
              </w:rPr>
              <w:t> о</w:t>
            </w:r>
            <w:r>
              <w:t> </w:t>
            </w:r>
            <w:r>
              <w:t>- коэффициент опороса одной свиноматки в год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2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3000000">
            <w:pPr>
              <w:spacing w:after="0" w:before="0"/>
              <w:ind w:firstLine="0" w:left="150" w:right="150"/>
            </w:pPr>
            <w:r>
              <w:t>К</w:t>
            </w:r>
            <w:r>
              <w:rPr>
                <w:sz w:val="16"/>
                <w:vertAlign w:val="subscript"/>
              </w:rPr>
              <w:t> м</w:t>
            </w:r>
            <w:r>
              <w:t> </w:t>
            </w:r>
            <w:r>
              <w:t>- коэффициент многоплодия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4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5000000">
            <w:pPr>
              <w:spacing w:after="0" w:before="0"/>
              <w:ind w:firstLine="0" w:left="150" w:right="150"/>
            </w:pPr>
            <w:r>
              <w:t>К</w:t>
            </w:r>
            <w:r>
              <w:rPr>
                <w:sz w:val="16"/>
                <w:vertAlign w:val="subscript"/>
              </w:rPr>
              <w:t> с</w:t>
            </w:r>
            <w:r>
              <w:t> </w:t>
            </w:r>
            <w:r>
              <w:t>- коэффициент сохранности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6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7000000">
            <w:pPr>
              <w:spacing w:after="0" w:before="0"/>
              <w:ind w:firstLine="0" w:left="150" w:right="150"/>
            </w:pPr>
            <w:r>
              <w:t>М</w:t>
            </w:r>
            <w:r>
              <w:rPr>
                <w:sz w:val="16"/>
                <w:vertAlign w:val="subscript"/>
              </w:rPr>
              <w:t> жв</w:t>
            </w:r>
            <w:r>
              <w:t> </w:t>
            </w:r>
            <w:r>
              <w:t>- условный живой вес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8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9000000">
            <w:pPr>
              <w:spacing w:after="0" w:before="0"/>
              <w:ind w:firstLine="0" w:left="150" w:right="150"/>
            </w:pPr>
            <w:r>
              <w:t>К</w:t>
            </w:r>
            <w:r>
              <w:rPr>
                <w:sz w:val="16"/>
                <w:vertAlign w:val="subscript"/>
              </w:rPr>
              <w:t> вм</w:t>
            </w:r>
            <w:r>
              <w:t> </w:t>
            </w:r>
            <w:r>
              <w:t>- коэффициент выхода мяса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A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B000000">
            <w:pPr>
              <w:spacing w:after="0" w:before="0"/>
              <w:ind w:firstLine="0" w:left="150" w:right="150"/>
            </w:pPr>
            <w:r>
              <w:t>К</w:t>
            </w:r>
            <w:r>
              <w:rPr>
                <w:sz w:val="16"/>
                <w:vertAlign w:val="subscript"/>
              </w:rPr>
              <w:t> уб</w:t>
            </w:r>
            <w:r>
              <w:t> </w:t>
            </w:r>
            <w:r>
              <w:t>- коэффициент убоя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C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D000000">
            <w:pPr>
              <w:spacing w:after="0" w:before="0"/>
              <w:ind w:firstLine="0" w:left="150" w:right="150"/>
            </w:pPr>
            <w:r>
              <w:t>И</w:t>
            </w:r>
            <w:r>
              <w:rPr>
                <w:sz w:val="16"/>
                <w:vertAlign w:val="subscript"/>
              </w:rPr>
              <w:t> м</w:t>
            </w:r>
            <w:r>
              <w:t> </w:t>
            </w:r>
            <w:r>
              <w:t>- порядковый номер месяца, в котором (планируется) произведен первый опорос в году предоставления субсидии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E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1F000000">
            <w:pPr>
              <w:spacing w:after="0" w:before="0"/>
              <w:ind w:firstLine="0" w:left="150" w:right="150"/>
            </w:pPr>
            <w:r>
              <w:t>Д</w:t>
            </w:r>
            <w:r>
              <w:rPr>
                <w:sz w:val="16"/>
                <w:vertAlign w:val="subscript"/>
              </w:rPr>
              <w:t> от</w:t>
            </w:r>
            <w:r>
              <w:t> </w:t>
            </w:r>
            <w:r>
              <w:t>- количество дней откорма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0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1000000">
            <w:pPr>
              <w:spacing w:after="0" w:before="0"/>
              <w:ind w:firstLine="0" w:left="150" w:right="150"/>
            </w:pPr>
            <w:r>
              <w:t>(С) - объем субсидии на финансовое обеспечение затрат, связанных с производством, реализацией и (или) отгрузкой на собственную переработку мяса свиней (тыс. рублей)</w:t>
            </w:r>
          </w:p>
        </w:tc>
        <w:tc>
          <w:tcPr>
            <w:tcW w:type="dxa" w:w="2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top"/>
          </w:tcPr>
          <w:p w14:paraId="22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23000000">
      <w:pPr>
        <w:spacing w:after="253" w:before="253"/>
        <w:ind w:firstLine="0" w:left="0" w:right="0"/>
        <w:jc w:val="both"/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</w:pPr>
      <w:r>
        <w:rPr>
          <w:rFonts w:ascii="PT Serif" w:hAnsi="PT Serif"/>
          <w:b w:val="0"/>
          <w:i w:val="0"/>
          <w:caps w:val="0"/>
          <w:color w:val="22272F"/>
          <w:spacing w:val="0"/>
          <w:sz w:val="23"/>
          <w:highlight w:val="white"/>
        </w:rPr>
        <w:t> </w:t>
      </w:r>
    </w:p>
    <w:tbl>
      <w:tblPr>
        <w:tblW w:type="auto" w:w="0"/>
        <w:tblLayout w:type="fixed"/>
      </w:tblPr>
      <w:tblGrid>
        <w:gridCol w:w="4230"/>
        <w:gridCol w:w="330"/>
        <w:gridCol w:w="4515"/>
      </w:tblGrid>
      <w:tr>
        <w:tc>
          <w:tcPr>
            <w:tcW w:type="dxa" w:w="4230"/>
            <w:shd w:fill="FFFFFF" w:val="clear"/>
            <w:vAlign w:val="top"/>
          </w:tcPr>
          <w:p w14:paraId="24000000">
            <w:pPr>
              <w:spacing w:after="0" w:before="0"/>
              <w:ind w:firstLine="0" w:left="150" w:right="150"/>
            </w:pPr>
            <w:r>
              <w:t>Получатель субсидии</w:t>
            </w:r>
          </w:p>
        </w:tc>
        <w:tc>
          <w:tcPr>
            <w:tcW w:type="dxa" w:w="330"/>
            <w:shd w:fill="FFFFFF" w:val="clear"/>
            <w:vAlign w:val="top"/>
          </w:tcPr>
          <w:p w14:paraId="25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4515"/>
            <w:tcBorders>
              <w:bottom w:color="000000" w:sz="6" w:val="single"/>
            </w:tcBorders>
            <w:shd w:fill="FFFFFF" w:val="clear"/>
            <w:vAlign w:val="top"/>
          </w:tcPr>
          <w:p w14:paraId="26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230"/>
            <w:shd w:fill="FFFFFF" w:val="clear"/>
            <w:vAlign w:val="top"/>
          </w:tcPr>
          <w:p w14:paraId="27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330"/>
            <w:shd w:fill="FFFFFF" w:val="clear"/>
            <w:vAlign w:val="top"/>
          </w:tcPr>
          <w:p w14:paraId="28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4515"/>
            <w:shd w:fill="FFFFFF" w:val="clear"/>
            <w:vAlign w:val="top"/>
          </w:tcPr>
          <w:p w14:paraId="29000000">
            <w:pPr>
              <w:spacing w:after="0" w:before="0"/>
              <w:ind w:firstLine="0" w:left="150" w:right="150"/>
            </w:pPr>
            <w:r>
              <w:t>(подпись) (Ф.И.О. (при наличии)</w:t>
            </w:r>
          </w:p>
        </w:tc>
      </w:tr>
      <w:tr>
        <w:tc>
          <w:tcPr>
            <w:tcW w:type="dxa" w:w="4230"/>
            <w:shd w:fill="FFFFFF" w:val="clear"/>
            <w:vAlign w:val="top"/>
          </w:tcPr>
          <w:p w14:paraId="2A000000">
            <w:pPr>
              <w:spacing w:after="0" w:before="0"/>
              <w:ind w:firstLine="0" w:left="150" w:right="150"/>
            </w:pPr>
            <w:r>
              <w:t>МП (при наличии)</w:t>
            </w:r>
          </w:p>
        </w:tc>
        <w:tc>
          <w:tcPr>
            <w:tcW w:type="dxa" w:w="330"/>
            <w:shd w:fill="FFFFFF" w:val="clear"/>
            <w:vAlign w:val="top"/>
          </w:tcPr>
          <w:p w14:paraId="2B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4515"/>
            <w:shd w:fill="FFFFFF" w:val="clear"/>
            <w:vAlign w:val="top"/>
          </w:tcPr>
          <w:p w14:paraId="2C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230"/>
            <w:shd w:fill="FFFFFF" w:val="clear"/>
            <w:vAlign w:val="top"/>
          </w:tcPr>
          <w:p w14:paraId="2D000000">
            <w:pPr>
              <w:spacing w:after="0" w:before="0"/>
              <w:ind w:firstLine="0" w:left="150" w:right="150"/>
            </w:pPr>
            <w:r>
              <w:t>Ф.И.О. (при наличии) исполнителя</w:t>
            </w:r>
          </w:p>
        </w:tc>
        <w:tc>
          <w:tcPr>
            <w:tcW w:type="dxa" w:w="330"/>
            <w:shd w:fill="FFFFFF" w:val="clear"/>
            <w:vAlign w:val="top"/>
          </w:tcPr>
          <w:p w14:paraId="2E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4515"/>
            <w:tcBorders>
              <w:bottom w:color="000000" w:sz="6" w:val="single"/>
            </w:tcBorders>
            <w:shd w:fill="FFFFFF" w:val="clear"/>
            <w:vAlign w:val="top"/>
          </w:tcPr>
          <w:p w14:paraId="2F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  <w:tr>
        <w:tc>
          <w:tcPr>
            <w:tcW w:type="dxa" w:w="4230"/>
            <w:shd w:fill="FFFFFF" w:val="clear"/>
            <w:vAlign w:val="top"/>
          </w:tcPr>
          <w:p w14:paraId="30000000">
            <w:pPr>
              <w:spacing w:after="0" w:before="0"/>
              <w:ind w:firstLine="0" w:left="150" w:right="150"/>
            </w:pPr>
            <w:r>
              <w:t>контактный телефон</w:t>
            </w:r>
          </w:p>
        </w:tc>
        <w:tc>
          <w:tcPr>
            <w:tcW w:type="dxa" w:w="330"/>
            <w:shd w:fill="FFFFFF" w:val="clear"/>
            <w:vAlign w:val="top"/>
          </w:tcPr>
          <w:p w14:paraId="31000000">
            <w:pPr>
              <w:spacing w:after="0" w:before="0"/>
              <w:ind w:firstLine="0" w:left="150" w:right="150"/>
            </w:pPr>
            <w:r>
              <w:t> </w:t>
            </w:r>
          </w:p>
        </w:tc>
        <w:tc>
          <w:tcPr>
            <w:tcW w:type="dxa" w:w="4515"/>
            <w:tcBorders>
              <w:top w:color="000000" w:sz="6" w:val="single"/>
              <w:bottom w:color="000000" w:sz="6" w:val="single"/>
            </w:tcBorders>
            <w:shd w:fill="FFFFFF" w:val="clear"/>
            <w:vAlign w:val="top"/>
          </w:tcPr>
          <w:p w14:paraId="32000000">
            <w:pPr>
              <w:spacing w:after="0" w:before="0"/>
              <w:ind w:firstLine="0" w:left="150" w:right="150"/>
            </w:pPr>
            <w:r>
              <w:t> </w:t>
            </w:r>
          </w:p>
        </w:tc>
      </w:tr>
    </w:tbl>
    <w:p w14:paraId="33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2025-04-13T21:26:53Z</dcterms:modified>
</cp:coreProperties>
</file>