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70" w:rsidRDefault="000976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</w:t>
      </w:r>
    </w:p>
    <w:p w:rsidR="00DE5370" w:rsidRPr="00097693" w:rsidRDefault="000976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проекту </w:t>
      </w:r>
      <w:r w:rsidRPr="00097693">
        <w:rPr>
          <w:rFonts w:ascii="Times New Roman" w:hAnsi="Times New Roman"/>
        </w:rPr>
        <w:t>постановления Правительства Камчатского края</w:t>
      </w:r>
    </w:p>
    <w:p w:rsidR="00DE5370" w:rsidRPr="00097693" w:rsidRDefault="00097693" w:rsidP="00097693">
      <w:pPr>
        <w:jc w:val="center"/>
        <w:rPr>
          <w:rFonts w:ascii="Times New Roman" w:hAnsi="Times New Roman"/>
        </w:rPr>
      </w:pPr>
      <w:r w:rsidRPr="00097693">
        <w:rPr>
          <w:rFonts w:ascii="Times New Roman" w:hAnsi="Times New Roman"/>
        </w:rPr>
        <w:t xml:space="preserve">«О внесении изменений в постановление Правительства Камчатского края от </w:t>
      </w:r>
      <w:r w:rsidR="004E530F" w:rsidRPr="004E530F">
        <w:rPr>
          <w:rFonts w:ascii="Times New Roman" w:hAnsi="Times New Roman"/>
        </w:rPr>
        <w:t>04.05.2022 № 237-П «Об утверждении Порядка предоставления субсидии из краевого бюджета на возмещение части затрат, связанных с производством и реализацией мяса свиней, и проведения отбора получателей субсидии»</w:t>
      </w:r>
    </w:p>
    <w:p w:rsidR="00DE5370" w:rsidRPr="00097693" w:rsidRDefault="00DE5370">
      <w:pPr>
        <w:jc w:val="center"/>
        <w:rPr>
          <w:rFonts w:ascii="Times New Roman" w:hAnsi="Times New Roman"/>
        </w:rPr>
      </w:pPr>
    </w:p>
    <w:p w:rsidR="00DE5370" w:rsidRDefault="00097693">
      <w:pPr>
        <w:ind w:firstLine="709"/>
        <w:rPr>
          <w:rFonts w:ascii="Times New Roman" w:hAnsi="Times New Roman"/>
        </w:rPr>
      </w:pPr>
      <w:r w:rsidRPr="00097693">
        <w:rPr>
          <w:rFonts w:ascii="Times New Roman" w:hAnsi="Times New Roman"/>
        </w:rPr>
        <w:t xml:space="preserve">Представленный проект постановления Правительства Камчатского </w:t>
      </w:r>
      <w:r w:rsidRPr="00097693">
        <w:rPr>
          <w:rFonts w:ascii="Times New Roman" w:hAnsi="Times New Roman"/>
        </w:rPr>
        <w:br/>
        <w:t>края «</w:t>
      </w:r>
      <w:r w:rsidR="004E530F" w:rsidRPr="004E530F">
        <w:rPr>
          <w:rFonts w:ascii="Times New Roman" w:hAnsi="Times New Roman"/>
        </w:rPr>
        <w:t>О внесении изменений в приложение к постановлению Правительства Камчатского края от 04.05.2022 № 237-П «Об утверждении Порядка предоставления субсидии из краевого бюджета на возмещение части затрат, связанных с производством и реализацией мяса свиней, и проведения отбора получателей субсидии»</w:t>
      </w:r>
      <w:r w:rsidRPr="00097693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части </w:t>
      </w:r>
      <w:r w:rsidR="004E530F">
        <w:rPr>
          <w:rFonts w:ascii="Times New Roman" w:hAnsi="Times New Roman"/>
        </w:rPr>
        <w:t>уточнения количества отборов в году, уточнение перечня документов в составе заявки, предоставляемые участником отбора, а также уточнение критерия отбора.</w:t>
      </w:r>
    </w:p>
    <w:p w:rsidR="00097693" w:rsidRDefault="00097693" w:rsidP="0009769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Отбор получателей субсидии в 2025 году проведен по возмещению части затрат, понесенных в 4 квартале 2024 года</w:t>
      </w:r>
      <w:r w:rsidR="00732BFB">
        <w:rPr>
          <w:rFonts w:ascii="Times New Roman" w:hAnsi="Times New Roman"/>
        </w:rPr>
        <w:t>, за 1 квартал 2025 года на этапе приёма заявок</w:t>
      </w:r>
      <w:r>
        <w:rPr>
          <w:rFonts w:ascii="Times New Roman" w:hAnsi="Times New Roman"/>
        </w:rPr>
        <w:t>. Возмещение затрат</w:t>
      </w:r>
      <w:r w:rsidRPr="00097693">
        <w:rPr>
          <w:rFonts w:ascii="Times New Roman" w:hAnsi="Times New Roman"/>
        </w:rPr>
        <w:t xml:space="preserve"> в связи с производством и реализацией </w:t>
      </w:r>
      <w:r w:rsidR="00732BFB">
        <w:rPr>
          <w:rFonts w:ascii="Times New Roman" w:hAnsi="Times New Roman"/>
        </w:rPr>
        <w:t>мяса свиней</w:t>
      </w:r>
      <w:r>
        <w:rPr>
          <w:rFonts w:ascii="Times New Roman" w:hAnsi="Times New Roman"/>
        </w:rPr>
        <w:t>, понесенных в</w:t>
      </w:r>
      <w:r w:rsidR="00732BFB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2</w:t>
      </w:r>
      <w:r w:rsidR="00732BFB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3 кварталах 2025 года, будет проводиться </w:t>
      </w:r>
      <w:r w:rsidRPr="00392395">
        <w:rPr>
          <w:rFonts w:ascii="Times New Roman" w:hAnsi="Times New Roman"/>
        </w:rPr>
        <w:t>после вступления в силу новой редакции Порядка.</w:t>
      </w:r>
    </w:p>
    <w:p w:rsidR="00DE5370" w:rsidRDefault="0009769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Издание настоящего постановления Правительства Камчатского края не потребует дополнительных расходов краевого бюджета.</w:t>
      </w:r>
    </w:p>
    <w:p w:rsidR="00DE5370" w:rsidRDefault="0009769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DE5370" w:rsidRDefault="0009769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 </w:t>
      </w:r>
      <w:r w:rsidRPr="00E31A47">
        <w:rPr>
          <w:rFonts w:ascii="Times New Roman" w:hAnsi="Times New Roman"/>
        </w:rPr>
        <w:t>постановления 07.0</w:t>
      </w:r>
      <w:r w:rsidR="00E31A47" w:rsidRPr="00E31A47">
        <w:rPr>
          <w:rFonts w:ascii="Times New Roman" w:hAnsi="Times New Roman"/>
        </w:rPr>
        <w:t>4</w:t>
      </w:r>
      <w:r w:rsidRPr="00E31A47">
        <w:rPr>
          <w:rFonts w:ascii="Times New Roman" w:hAnsi="Times New Roman"/>
        </w:rPr>
        <w:t>.2025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(https://npaproject.kamgov.ru), дата окончания приема заключений по результатам независимой антикоррупционной экспертизы 14.0</w:t>
      </w:r>
      <w:r w:rsidR="00E31A47" w:rsidRPr="00E31A47">
        <w:rPr>
          <w:rFonts w:ascii="Times New Roman" w:hAnsi="Times New Roman"/>
        </w:rPr>
        <w:t>4</w:t>
      </w:r>
      <w:r w:rsidRPr="00E31A47">
        <w:rPr>
          <w:rFonts w:ascii="Times New Roman" w:hAnsi="Times New Roman"/>
        </w:rPr>
        <w:t>.2025.</w:t>
      </w:r>
      <w:bookmarkStart w:id="0" w:name="_GoBack"/>
      <w:bookmarkEnd w:id="0"/>
    </w:p>
    <w:p w:rsidR="00DE5370" w:rsidRDefault="00DE5370">
      <w:pPr>
        <w:rPr>
          <w:shd w:val="clear" w:color="auto" w:fill="FFD821"/>
        </w:rPr>
      </w:pPr>
    </w:p>
    <w:p w:rsidR="00DE5370" w:rsidRDefault="00DE5370"/>
    <w:p w:rsidR="00DE5370" w:rsidRDefault="00DE5370"/>
    <w:p w:rsidR="00DE5370" w:rsidRDefault="00DE5370"/>
    <w:p w:rsidR="00DE5370" w:rsidRDefault="00DE5370"/>
    <w:sectPr w:rsidR="00DE5370">
      <w:headerReference w:type="default" r:id="rId6"/>
      <w:footerReference w:type="first" r:id="rId7"/>
      <w:pgSz w:w="11906" w:h="16838"/>
      <w:pgMar w:top="1134" w:right="737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5CB" w:rsidRDefault="00097693">
      <w:r>
        <w:separator/>
      </w:r>
    </w:p>
  </w:endnote>
  <w:endnote w:type="continuationSeparator" w:id="0">
    <w:p w:rsidR="003B65CB" w:rsidRDefault="0009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70" w:rsidRDefault="00DE5370">
    <w:pPr>
      <w:pStyle w:val="Headerand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5CB" w:rsidRDefault="00097693">
      <w:r>
        <w:separator/>
      </w:r>
    </w:p>
  </w:footnote>
  <w:footnote w:type="continuationSeparator" w:id="0">
    <w:p w:rsidR="003B65CB" w:rsidRDefault="00097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70" w:rsidRDefault="00097693">
    <w:pPr>
      <w:pStyle w:val="HeaderandFooter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3039109</wp:posOffset>
              </wp:positionH>
              <wp:positionV relativeFrom="page">
                <wp:posOffset>457198</wp:posOffset>
              </wp:positionV>
              <wp:extent cx="180340" cy="295892"/>
              <wp:effectExtent l="0" t="0" r="0" b="0"/>
              <wp:wrapSquare wrapText="bothSides" distT="0" distB="0" distL="114300" distR="11430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" cy="2958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5370" w:rsidRDefault="00097693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239.3pt;margin-top:36pt;width:14.2pt;height:23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" filled="f" stroked="f">
              <v:textbox style="mso-fit-shape-to-text:t">
                <w:txbxContent>
                  <w:p w:rsidR="00DE5370" w:rsidRDefault="00097693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>PAGE \* Arabic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70"/>
    <w:rsid w:val="00097693"/>
    <w:rsid w:val="003B65CB"/>
    <w:rsid w:val="004E530F"/>
    <w:rsid w:val="00732BFB"/>
    <w:rsid w:val="00DE5370"/>
    <w:rsid w:val="00E3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6D7B"/>
  <w15:docId w15:val="{E33061D4-5C67-41AA-84D5-DCF268DD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6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9">
    <w:name w:val="toc 1"/>
    <w:next w:val="a"/>
    <w:link w:val="1a"/>
    <w:uiPriority w:val="39"/>
    <w:rPr>
      <w:b/>
      <w:sz w:val="28"/>
    </w:rPr>
  </w:style>
  <w:style w:type="character" w:customStyle="1" w:styleId="1a">
    <w:name w:val="Оглавление 1 Знак"/>
    <w:link w:val="19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customStyle="1" w:styleId="1b">
    <w:name w:val="Обычный1"/>
    <w:link w:val="1c"/>
    <w:rPr>
      <w:sz w:val="28"/>
    </w:rPr>
  </w:style>
  <w:style w:type="character" w:customStyle="1" w:styleId="1c">
    <w:name w:val="Обычный1"/>
    <w:link w:val="1b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i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Заголовок Знак"/>
    <w:link w:val="a8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Золотухина Наталья Анатольевна</cp:lastModifiedBy>
  <cp:revision>5</cp:revision>
  <dcterms:created xsi:type="dcterms:W3CDTF">2025-03-12T05:50:00Z</dcterms:created>
  <dcterms:modified xsi:type="dcterms:W3CDTF">2025-04-07T05:24:00Z</dcterms:modified>
</cp:coreProperties>
</file>