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083842" w:rsidRPr="0016426C" w:rsidRDefault="0016426C">
      <w:pPr>
        <w:jc w:val="center"/>
        <w:rPr>
          <w:rFonts w:ascii="Times New Roman" w:hAnsi="Times New Roman"/>
        </w:rPr>
      </w:pPr>
      <w:r w:rsidRPr="0016426C">
        <w:rPr>
          <w:rFonts w:ascii="Times New Roman" w:hAnsi="Times New Roman"/>
        </w:rPr>
        <w:t>Пояснительная записка</w:t>
      </w:r>
    </w:p>
    <w:p w14:paraId="09502C21" w14:textId="49AA7142" w:rsidR="0016426C" w:rsidRPr="0016426C" w:rsidRDefault="0016426C" w:rsidP="0016426C">
      <w:pPr>
        <w:jc w:val="center"/>
        <w:rPr>
          <w:rFonts w:ascii="Times New Roman" w:hAnsi="Times New Roman"/>
        </w:rPr>
      </w:pPr>
      <w:r w:rsidRPr="0016426C">
        <w:rPr>
          <w:rFonts w:ascii="Times New Roman" w:hAnsi="Times New Roman"/>
        </w:rPr>
        <w:t>к проекту постановления Правительства Камчатского</w:t>
      </w:r>
      <w:r w:rsidRPr="0016426C">
        <w:rPr>
          <w:rStyle w:val="1"/>
          <w:rFonts w:ascii="Times New Roman" w:hAnsi="Times New Roman"/>
        </w:rPr>
        <w:t xml:space="preserve"> края «О внесении изменений в </w:t>
      </w:r>
      <w:r w:rsidR="002C6BF5">
        <w:rPr>
          <w:rStyle w:val="1"/>
          <w:rFonts w:ascii="Times New Roman" w:hAnsi="Times New Roman"/>
        </w:rPr>
        <w:t xml:space="preserve">приложение к </w:t>
      </w:r>
      <w:r w:rsidRPr="0016426C">
        <w:rPr>
          <w:rStyle w:val="1"/>
          <w:rFonts w:ascii="Times New Roman" w:hAnsi="Times New Roman"/>
        </w:rPr>
        <w:t>постановлени</w:t>
      </w:r>
      <w:r w:rsidR="002C6BF5">
        <w:rPr>
          <w:rStyle w:val="1"/>
          <w:rFonts w:ascii="Times New Roman" w:hAnsi="Times New Roman"/>
        </w:rPr>
        <w:t>ю</w:t>
      </w:r>
      <w:r w:rsidRPr="0016426C">
        <w:rPr>
          <w:rStyle w:val="1"/>
          <w:rFonts w:ascii="Times New Roman" w:hAnsi="Times New Roman"/>
        </w:rPr>
        <w:t xml:space="preserve"> Правительства Камчатского края от 16.12.2022 </w:t>
      </w:r>
      <w:r w:rsidRPr="0016426C">
        <w:rPr>
          <w:rFonts w:ascii="Times New Roman" w:hAnsi="Times New Roman"/>
          <w:szCs w:val="28"/>
        </w:rPr>
        <w:t>№ 678-П «</w:t>
      </w:r>
      <w:r w:rsidRPr="0016426C">
        <w:rPr>
          <w:rFonts w:ascii="Times New Roman" w:hAnsi="Times New Roman"/>
        </w:rPr>
        <w:t xml:space="preserve">Об утверждении Порядка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</w:t>
      </w:r>
      <w:r w:rsidRPr="0016426C">
        <w:rPr>
          <w:rFonts w:ascii="Times New Roman" w:hAnsi="Times New Roman"/>
        </w:rPr>
        <w:br/>
        <w:t>и проведения отбора получателей субсидии»</w:t>
      </w:r>
    </w:p>
    <w:p w14:paraId="04000000" w14:textId="77777777" w:rsidR="00083842" w:rsidRPr="0016426C" w:rsidRDefault="00083842">
      <w:pPr>
        <w:jc w:val="center"/>
        <w:rPr>
          <w:rFonts w:ascii="Times New Roman" w:hAnsi="Times New Roman"/>
        </w:rPr>
      </w:pPr>
    </w:p>
    <w:p w14:paraId="05000000" w14:textId="77777777" w:rsidR="00083842" w:rsidRDefault="00083842">
      <w:pPr>
        <w:ind w:firstLine="709"/>
        <w:rPr>
          <w:rFonts w:ascii="Times New Roman" w:hAnsi="Times New Roman"/>
        </w:rPr>
      </w:pPr>
    </w:p>
    <w:p w14:paraId="6B9347EB" w14:textId="77777777" w:rsidR="002C6BF5" w:rsidRDefault="0016426C" w:rsidP="002C6BF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 xml:space="preserve">края </w:t>
      </w:r>
      <w:r w:rsidRPr="0016426C">
        <w:rPr>
          <w:rStyle w:val="1"/>
          <w:rFonts w:ascii="Times New Roman" w:hAnsi="Times New Roman"/>
        </w:rPr>
        <w:t xml:space="preserve">«О внесении изменений в постановление Правительства Камчатского края от 16.12.2022 </w:t>
      </w:r>
      <w:r w:rsidRPr="0016426C">
        <w:rPr>
          <w:rFonts w:ascii="Times New Roman" w:hAnsi="Times New Roman"/>
          <w:szCs w:val="28"/>
        </w:rPr>
        <w:t>№ 678-П «</w:t>
      </w:r>
      <w:r w:rsidRPr="0016426C">
        <w:rPr>
          <w:rFonts w:ascii="Times New Roman" w:hAnsi="Times New Roman"/>
        </w:rPr>
        <w:t xml:space="preserve">Об утверждении Порядка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</w:t>
      </w:r>
      <w:r w:rsidRPr="0016426C">
        <w:rPr>
          <w:rFonts w:ascii="Times New Roman" w:hAnsi="Times New Roman"/>
        </w:rPr>
        <w:br/>
        <w:t>и проведения отбора получателей субсидии»</w:t>
      </w:r>
      <w:r>
        <w:rPr>
          <w:rFonts w:ascii="Times New Roman" w:hAnsi="Times New Roman"/>
        </w:rPr>
        <w:t xml:space="preserve"> (далее – проект, Порядок) разработан </w:t>
      </w:r>
      <w:r>
        <w:rPr>
          <w:rFonts w:ascii="Times New Roman" w:hAnsi="Times New Roman"/>
          <w:highlight w:val="white"/>
        </w:rPr>
        <w:t xml:space="preserve">в связи с вступлением в силу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грантов, утвержденных постановлением Правительства Российской Федерации от </w:t>
      </w:r>
      <w:r w:rsidR="00FC37AB">
        <w:rPr>
          <w:rFonts w:ascii="Times New Roman" w:hAnsi="Times New Roman"/>
          <w:highlight w:val="white"/>
        </w:rPr>
        <w:t xml:space="preserve">25.10.2023 № 1782 </w:t>
      </w:r>
      <w:r w:rsidR="002C6BF5">
        <w:rPr>
          <w:rFonts w:ascii="Times New Roman" w:hAnsi="Times New Roman"/>
          <w:highlight w:val="white"/>
        </w:rPr>
        <w:t>(с учетом изменений, вн</w:t>
      </w:r>
      <w:r w:rsidR="002C6BF5">
        <w:rPr>
          <w:rFonts w:ascii="Times New Roman" w:hAnsi="Times New Roman"/>
        </w:rPr>
        <w:t>есенных постановлением Правительства Российской Федерации от 16.11.2024 № 1573)</w:t>
      </w:r>
      <w:r w:rsidR="002C6BF5">
        <w:rPr>
          <w:rFonts w:ascii="Times New Roman" w:hAnsi="Times New Roman"/>
          <w:highlight w:val="white"/>
        </w:rPr>
        <w:t xml:space="preserve"> в части перехода с 01.01.2025 на предоставление мер финансовой государственной поддержки из краевого бюджета с использованием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«Интернет», а также уточнения отдельных положений, в целях привидения в соответствие с указанными общими требованиями. </w:t>
      </w:r>
    </w:p>
    <w:p w14:paraId="0C3AE3DB" w14:textId="77777777" w:rsidR="002C6BF5" w:rsidRDefault="002C6BF5" w:rsidP="002C6BF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4A44082C" w14:textId="77777777" w:rsidR="002C6BF5" w:rsidRDefault="002C6BF5" w:rsidP="002C6BF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6000000" w14:textId="54D4321C" w:rsidR="00083842" w:rsidRDefault="0016426C" w:rsidP="002C6BF5">
      <w:pPr>
        <w:ind w:firstLine="70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Проект постановления 21.11.2024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 антикоррупционной экспертизы 28.11.2024.</w:t>
      </w:r>
    </w:p>
    <w:p w14:paraId="17000000" w14:textId="77777777" w:rsidR="00083842" w:rsidRDefault="00083842"/>
    <w:p w14:paraId="18000000" w14:textId="77777777" w:rsidR="00083842" w:rsidRDefault="00083842"/>
    <w:p w14:paraId="19000000" w14:textId="77777777" w:rsidR="00083842" w:rsidRDefault="00083842"/>
    <w:p w14:paraId="1A000000" w14:textId="77777777" w:rsidR="00083842" w:rsidRDefault="00083842"/>
    <w:sectPr w:rsidR="00083842" w:rsidSect="008E4F88">
      <w:headerReference w:type="default" r:id="rId6"/>
      <w:pgSz w:w="11906" w:h="16838"/>
      <w:pgMar w:top="1134" w:right="737" w:bottom="113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234A9" w14:textId="77777777" w:rsidR="008E4F88" w:rsidRDefault="008E4F88" w:rsidP="008E4F88">
      <w:r>
        <w:separator/>
      </w:r>
    </w:p>
  </w:endnote>
  <w:endnote w:type="continuationSeparator" w:id="0">
    <w:p w14:paraId="191AF0FB" w14:textId="77777777" w:rsidR="008E4F88" w:rsidRDefault="008E4F88" w:rsidP="008E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50C8" w14:textId="77777777" w:rsidR="008E4F88" w:rsidRDefault="008E4F88" w:rsidP="008E4F88">
      <w:r>
        <w:separator/>
      </w:r>
    </w:p>
  </w:footnote>
  <w:footnote w:type="continuationSeparator" w:id="0">
    <w:p w14:paraId="51C18950" w14:textId="77777777" w:rsidR="008E4F88" w:rsidRDefault="008E4F88" w:rsidP="008E4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29612"/>
      <w:docPartObj>
        <w:docPartGallery w:val="Page Numbers (Top of Page)"/>
        <w:docPartUnique/>
      </w:docPartObj>
    </w:sdtPr>
    <w:sdtEndPr/>
    <w:sdtContent>
      <w:p w14:paraId="7FB68793" w14:textId="6B1933AC" w:rsidR="008E4F88" w:rsidRDefault="008E4F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F5">
          <w:rPr>
            <w:noProof/>
          </w:rPr>
          <w:t>2</w:t>
        </w:r>
        <w:r>
          <w:fldChar w:fldCharType="end"/>
        </w:r>
      </w:p>
    </w:sdtContent>
  </w:sdt>
  <w:p w14:paraId="5931C48F" w14:textId="77777777" w:rsidR="008E4F88" w:rsidRDefault="008E4F8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42"/>
    <w:rsid w:val="00083842"/>
    <w:rsid w:val="000905D9"/>
    <w:rsid w:val="0016426C"/>
    <w:rsid w:val="002C6BF5"/>
    <w:rsid w:val="008E4F88"/>
    <w:rsid w:val="00950DA3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4729-8EEA-4A3E-9903-E50F67F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8E4F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F88"/>
    <w:rPr>
      <w:sz w:val="28"/>
    </w:rPr>
  </w:style>
  <w:style w:type="paragraph" w:styleId="aa">
    <w:name w:val="footer"/>
    <w:basedOn w:val="a"/>
    <w:link w:val="ab"/>
    <w:uiPriority w:val="99"/>
    <w:unhideWhenUsed/>
    <w:rsid w:val="008E4F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F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Глембоцкая Алла Анатольевна</cp:lastModifiedBy>
  <cp:revision>7</cp:revision>
  <dcterms:created xsi:type="dcterms:W3CDTF">2024-11-21T04:54:00Z</dcterms:created>
  <dcterms:modified xsi:type="dcterms:W3CDTF">2024-12-26T05:55:00Z</dcterms:modified>
</cp:coreProperties>
</file>