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63577C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="00951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1EC6" w:rsidRDefault="0063577C" w:rsidP="007A1E3D">
      <w:pPr>
        <w:autoSpaceDE w:val="0"/>
        <w:autoSpaceDN w:val="0"/>
        <w:adjustRightInd w:val="0"/>
        <w:jc w:val="center"/>
        <w:rPr>
          <w:szCs w:val="28"/>
        </w:rPr>
      </w:pPr>
      <w:r w:rsidRPr="0063577C">
        <w:rPr>
          <w:szCs w:val="28"/>
        </w:rPr>
        <w:t>подведения итогов отбора получателей субсидии</w:t>
      </w:r>
      <w:r w:rsidR="00951EC6" w:rsidRPr="00951EC6">
        <w:rPr>
          <w:szCs w:val="28"/>
        </w:rPr>
        <w:t xml:space="preserve"> </w:t>
      </w:r>
      <w:r w:rsidR="00536466" w:rsidRPr="00536466">
        <w:rPr>
          <w:szCs w:val="28"/>
        </w:rPr>
        <w:t xml:space="preserve">на финансовое обеспечение части затрат, связанных с </w:t>
      </w:r>
      <w:r>
        <w:rPr>
          <w:szCs w:val="28"/>
        </w:rPr>
        <w:t xml:space="preserve">выполнением работ по содержанию </w:t>
      </w:r>
      <w:r w:rsidR="00536466" w:rsidRPr="00536466">
        <w:rPr>
          <w:szCs w:val="28"/>
        </w:rPr>
        <w:t>северн</w:t>
      </w:r>
      <w:r>
        <w:rPr>
          <w:szCs w:val="28"/>
        </w:rPr>
        <w:t>ых оленей</w:t>
      </w:r>
      <w:r w:rsidR="00536466" w:rsidRPr="00536466">
        <w:rPr>
          <w:szCs w:val="28"/>
        </w:rPr>
        <w:t xml:space="preserve"> в Камчатском крае</w:t>
      </w:r>
      <w:r w:rsidR="004D7AB3" w:rsidRPr="004D7AB3">
        <w:rPr>
          <w:szCs w:val="28"/>
        </w:rPr>
        <w:t xml:space="preserve"> </w:t>
      </w:r>
      <w:r w:rsidR="00951EC6" w:rsidRPr="00951EC6">
        <w:rPr>
          <w:szCs w:val="28"/>
        </w:rPr>
        <w:t>в 202</w:t>
      </w:r>
      <w:r>
        <w:rPr>
          <w:szCs w:val="28"/>
        </w:rPr>
        <w:t>4</w:t>
      </w:r>
      <w:r w:rsidR="00951EC6" w:rsidRPr="00951EC6">
        <w:rPr>
          <w:szCs w:val="28"/>
        </w:rPr>
        <w:t xml:space="preserve"> году</w:t>
      </w:r>
    </w:p>
    <w:p w:rsidR="007A1E3D" w:rsidRPr="009117D7" w:rsidRDefault="007A1E3D" w:rsidP="007A1E3D">
      <w:pPr>
        <w:autoSpaceDE w:val="0"/>
        <w:autoSpaceDN w:val="0"/>
        <w:adjustRightInd w:val="0"/>
        <w:jc w:val="center"/>
        <w:rPr>
          <w:szCs w:val="28"/>
        </w:rPr>
      </w:pP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63577C">
        <w:rPr>
          <w:rFonts w:ascii="Times New Roman" w:hAnsi="Times New Roman" w:cs="Times New Roman"/>
          <w:sz w:val="28"/>
          <w:szCs w:val="28"/>
        </w:rPr>
        <w:t>16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 w:rsidR="0063577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9031A">
        <w:rPr>
          <w:rFonts w:ascii="Times New Roman" w:hAnsi="Times New Roman" w:cs="Times New Roman"/>
          <w:sz w:val="28"/>
          <w:szCs w:val="28"/>
        </w:rPr>
        <w:t>202</w:t>
      </w:r>
      <w:r w:rsidR="0063577C">
        <w:rPr>
          <w:rFonts w:ascii="Times New Roman" w:hAnsi="Times New Roman" w:cs="Times New Roman"/>
          <w:sz w:val="28"/>
          <w:szCs w:val="28"/>
        </w:rPr>
        <w:t>4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63577C" w:rsidP="00635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7C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577C">
        <w:rPr>
          <w:rFonts w:ascii="Times New Roman" w:hAnsi="Times New Roman" w:cs="Times New Roman"/>
          <w:sz w:val="28"/>
          <w:szCs w:val="28"/>
        </w:rPr>
        <w:t xml:space="preserve"> сельского хозяйства, пищевой и перерабатывающей промышленности Камчатского края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период с 12.02.2024 по 16.02.2024 проведен отбор </w:t>
      </w:r>
      <w:r w:rsidRPr="0063577C">
        <w:rPr>
          <w:rFonts w:ascii="Times New Roman" w:hAnsi="Times New Roman" w:cs="Times New Roman"/>
          <w:sz w:val="28"/>
          <w:szCs w:val="28"/>
        </w:rPr>
        <w:t>получателей субсидии на финансовое обеспечение части затрат, связанных с выполнением работ по содержанию северных оленей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:rsidR="0063577C" w:rsidRDefault="0063577C" w:rsidP="00635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7C">
        <w:rPr>
          <w:rFonts w:ascii="Times New Roman" w:hAnsi="Times New Roman" w:cs="Times New Roman"/>
          <w:sz w:val="28"/>
          <w:szCs w:val="28"/>
        </w:rPr>
        <w:t>Объявление 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 размещено на едином портале и </w:t>
      </w:r>
      <w:r w:rsidRPr="0063577C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63577C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82F76">
          <w:rPr>
            <w:rStyle w:val="a9"/>
            <w:rFonts w:ascii="Times New Roman" w:hAnsi="Times New Roman" w:cs="Times New Roman"/>
            <w:sz w:val="28"/>
            <w:szCs w:val="28"/>
          </w:rPr>
          <w:t>https://www.kamgov.ru/minselhoz/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AA">
        <w:rPr>
          <w:rFonts w:ascii="Times New Roman" w:hAnsi="Times New Roman" w:cs="Times New Roman"/>
          <w:sz w:val="28"/>
          <w:szCs w:val="28"/>
        </w:rPr>
        <w:t>08.02.2024.</w:t>
      </w:r>
    </w:p>
    <w:p w:rsidR="0063577C" w:rsidRDefault="002223AA" w:rsidP="002223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о</w:t>
      </w:r>
      <w:r w:rsidR="001B2EDF">
        <w:rPr>
          <w:rFonts w:ascii="Times New Roman" w:hAnsi="Times New Roman" w:cs="Times New Roman"/>
          <w:sz w:val="28"/>
          <w:szCs w:val="28"/>
        </w:rPr>
        <w:t>тбора поступило 7 (семь) заявок.</w:t>
      </w:r>
    </w:p>
    <w:p w:rsidR="001B2EDF" w:rsidRDefault="001B2EDF" w:rsidP="001B2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F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 на участие в отборе 16.02.2024 с 16 час. 15 мин. до 17 час. 25 м</w:t>
      </w:r>
      <w:r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</w:t>
      </w:r>
      <w:r>
        <w:rPr>
          <w:rFonts w:ascii="Times New Roman" w:hAnsi="Times New Roman" w:cs="Times New Roman"/>
          <w:sz w:val="28"/>
          <w:szCs w:val="28"/>
        </w:rPr>
        <w:br/>
      </w:r>
      <w:r w:rsidRPr="001B2EDF">
        <w:rPr>
          <w:rFonts w:ascii="Times New Roman" w:hAnsi="Times New Roman" w:cs="Times New Roman"/>
          <w:sz w:val="28"/>
          <w:szCs w:val="28"/>
        </w:rPr>
        <w:t xml:space="preserve">г. Петропавловск-Камчатский, ул. Владивостокская, д. 2/1, </w:t>
      </w:r>
      <w:proofErr w:type="spellStart"/>
      <w:r w:rsidRPr="001B2E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B2EDF">
        <w:rPr>
          <w:rFonts w:ascii="Times New Roman" w:hAnsi="Times New Roman" w:cs="Times New Roman"/>
          <w:sz w:val="28"/>
          <w:szCs w:val="28"/>
        </w:rPr>
        <w:t>. 210.</w:t>
      </w:r>
    </w:p>
    <w:p w:rsidR="001B2EDF" w:rsidRDefault="001B2EDF" w:rsidP="001B2E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F">
        <w:rPr>
          <w:rFonts w:ascii="Times New Roman" w:hAnsi="Times New Roman" w:cs="Times New Roman"/>
          <w:sz w:val="28"/>
          <w:szCs w:val="28"/>
        </w:rPr>
        <w:t>Заявки участников отбора рассмотрены, проверены на достоверность и полноту содержащихся в них сведений, на соответствие перечню документов, установленного частью 43 Порядка предоставления субсидии из краевого бюджета на финансовое обеспечение части затрат, связанных с выполнением работ по содержанию северных оленей в Камчатском крае, утвержденного постановлением Правительства Камчатского края от 26.12.2022 № 724-П (далее – Порядок), а также участник отбора проверен на соответствие категории, критерию и требованиям, указанным соответственно в части 37, в части 38, в части 6 Порядка.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9"/>
        <w:gridCol w:w="2115"/>
        <w:gridCol w:w="2871"/>
        <w:gridCol w:w="1873"/>
        <w:gridCol w:w="2202"/>
      </w:tblGrid>
      <w:tr w:rsidR="001B2EDF" w:rsidRPr="00DB45E3" w:rsidTr="00FB6AE7">
        <w:tc>
          <w:tcPr>
            <w:tcW w:w="999" w:type="dxa"/>
            <w:vAlign w:val="center"/>
          </w:tcPr>
          <w:p w:rsidR="001B2EDF" w:rsidRPr="00DB45E3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2115" w:type="dxa"/>
          </w:tcPr>
          <w:p w:rsidR="001B2EDF" w:rsidRPr="001D18CD" w:rsidRDefault="001B2EDF" w:rsidP="00BE43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Входящий номер, дата поступления заявки в Министерство</w:t>
            </w:r>
          </w:p>
        </w:tc>
        <w:tc>
          <w:tcPr>
            <w:tcW w:w="2871" w:type="dxa"/>
            <w:vAlign w:val="center"/>
          </w:tcPr>
          <w:p w:rsidR="001B2EDF" w:rsidRPr="00DB45E3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1873" w:type="dxa"/>
            <w:vAlign w:val="center"/>
          </w:tcPr>
          <w:p w:rsidR="001B2EDF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B2EDF">
              <w:rPr>
                <w:rFonts w:eastAsiaTheme="minorHAnsi"/>
                <w:szCs w:val="28"/>
              </w:rPr>
              <w:t>Рассмотрение заявки</w:t>
            </w:r>
          </w:p>
        </w:tc>
        <w:tc>
          <w:tcPr>
            <w:tcW w:w="2202" w:type="dxa"/>
            <w:vAlign w:val="center"/>
          </w:tcPr>
          <w:p w:rsidR="001B2EDF" w:rsidRPr="00DB45E3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Сумма субсидии в соответствии с заявкой, руб.</w:t>
            </w:r>
          </w:p>
        </w:tc>
      </w:tr>
      <w:tr w:rsidR="001B2EDF" w:rsidRPr="00DB45E3" w:rsidTr="00FB6AE7">
        <w:tc>
          <w:tcPr>
            <w:tcW w:w="999" w:type="dxa"/>
            <w:vAlign w:val="center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223AA">
              <w:rPr>
                <w:rFonts w:eastAsiaTheme="minorHAnsi"/>
                <w:szCs w:val="28"/>
              </w:rPr>
              <w:t>1</w:t>
            </w:r>
          </w:p>
        </w:tc>
        <w:tc>
          <w:tcPr>
            <w:tcW w:w="2115" w:type="dxa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1873" w:type="dxa"/>
          </w:tcPr>
          <w:p w:rsidR="001B2EDF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2202" w:type="dxa"/>
            <w:vAlign w:val="center"/>
          </w:tcPr>
          <w:p w:rsidR="001B2EDF" w:rsidRPr="002223AA" w:rsidRDefault="001B2EDF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</w:tr>
      <w:tr w:rsidR="001B2EDF" w:rsidRPr="00DB45E3" w:rsidTr="00FB6AE7">
        <w:tc>
          <w:tcPr>
            <w:tcW w:w="999" w:type="dxa"/>
            <w:vAlign w:val="center"/>
          </w:tcPr>
          <w:p w:rsidR="001B2EDF" w:rsidRPr="00DB45E3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  <w:r>
              <w:rPr>
                <w:rFonts w:eastAsiaTheme="minorHAnsi"/>
                <w:szCs w:val="28"/>
              </w:rPr>
              <w:t>.</w:t>
            </w:r>
          </w:p>
        </w:tc>
        <w:tc>
          <w:tcPr>
            <w:tcW w:w="2115" w:type="dxa"/>
          </w:tcPr>
          <w:p w:rsidR="001B2EDF" w:rsidRPr="00B81878" w:rsidRDefault="001B2EDF" w:rsidP="00BE43D2">
            <w:pPr>
              <w:jc w:val="center"/>
            </w:pPr>
            <w:r w:rsidRPr="00BE43D2">
              <w:t xml:space="preserve">29/302 </w:t>
            </w:r>
            <w:r>
              <w:t xml:space="preserve">от </w:t>
            </w:r>
            <w:r w:rsidRPr="00BE43D2">
              <w:t>12.02.2024</w:t>
            </w:r>
          </w:p>
        </w:tc>
        <w:tc>
          <w:tcPr>
            <w:tcW w:w="2871" w:type="dxa"/>
          </w:tcPr>
          <w:p w:rsidR="001B2EDF" w:rsidRPr="009D73F9" w:rsidRDefault="001B2EDF" w:rsidP="00601219">
            <w:r w:rsidRPr="00B81878">
              <w:t>ООО «Тымлатский рыбокомбинат»</w:t>
            </w:r>
          </w:p>
        </w:tc>
        <w:tc>
          <w:tcPr>
            <w:tcW w:w="1873" w:type="dxa"/>
          </w:tcPr>
          <w:p w:rsidR="001B2EDF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  <w:tc>
          <w:tcPr>
            <w:tcW w:w="2202" w:type="dxa"/>
            <w:vAlign w:val="center"/>
          </w:tcPr>
          <w:p w:rsidR="001B2EDF" w:rsidRPr="00DB45E3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18 776 340,00</w:t>
            </w:r>
          </w:p>
        </w:tc>
      </w:tr>
      <w:tr w:rsidR="001B2EDF" w:rsidRPr="00DB45E3" w:rsidTr="00FB6AE7">
        <w:tc>
          <w:tcPr>
            <w:tcW w:w="999" w:type="dxa"/>
            <w:vAlign w:val="center"/>
          </w:tcPr>
          <w:p w:rsidR="001B2EDF" w:rsidRPr="00DB45E3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2.</w:t>
            </w:r>
          </w:p>
        </w:tc>
        <w:tc>
          <w:tcPr>
            <w:tcW w:w="2115" w:type="dxa"/>
          </w:tcPr>
          <w:p w:rsidR="001B2EDF" w:rsidRPr="009D73F9" w:rsidRDefault="001B2EDF" w:rsidP="00BE43D2">
            <w:pPr>
              <w:jc w:val="center"/>
            </w:pPr>
            <w:r w:rsidRPr="00BE43D2">
              <w:t>29/30</w:t>
            </w:r>
            <w:r>
              <w:t>3</w:t>
            </w:r>
            <w:r w:rsidRPr="00BE43D2">
              <w:t xml:space="preserve"> от 12.02.2024</w:t>
            </w:r>
          </w:p>
        </w:tc>
        <w:tc>
          <w:tcPr>
            <w:tcW w:w="2871" w:type="dxa"/>
          </w:tcPr>
          <w:p w:rsidR="001B2EDF" w:rsidRPr="009D73F9" w:rsidRDefault="001B2EDF" w:rsidP="00601219">
            <w:r w:rsidRPr="009D73F9">
              <w:t xml:space="preserve">ООО </w:t>
            </w:r>
            <w:r>
              <w:t>«</w:t>
            </w:r>
            <w:r w:rsidRPr="009D73F9">
              <w:t>Возрождение</w:t>
            </w:r>
            <w:r>
              <w:t xml:space="preserve"> развития северного оленеводства»</w:t>
            </w:r>
          </w:p>
        </w:tc>
        <w:tc>
          <w:tcPr>
            <w:tcW w:w="1873" w:type="dxa"/>
          </w:tcPr>
          <w:p w:rsidR="001B2EDF" w:rsidRDefault="001B2EDF" w:rsidP="008878F6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  <w:tc>
          <w:tcPr>
            <w:tcW w:w="2202" w:type="dxa"/>
          </w:tcPr>
          <w:p w:rsidR="001B2EDF" w:rsidRDefault="001B2EDF" w:rsidP="008878F6">
            <w:pPr>
              <w:jc w:val="center"/>
            </w:pPr>
            <w:r>
              <w:rPr>
                <w:rFonts w:eastAsiaTheme="minorHAnsi"/>
                <w:szCs w:val="28"/>
              </w:rPr>
              <w:t>53 771 992,56</w:t>
            </w:r>
          </w:p>
        </w:tc>
      </w:tr>
      <w:tr w:rsidR="001B2EDF" w:rsidRPr="00DB45E3" w:rsidTr="00FB6AE7">
        <w:tc>
          <w:tcPr>
            <w:tcW w:w="999" w:type="dxa"/>
          </w:tcPr>
          <w:p w:rsidR="001B2EDF" w:rsidRPr="00DB45E3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3.</w:t>
            </w:r>
          </w:p>
        </w:tc>
        <w:tc>
          <w:tcPr>
            <w:tcW w:w="2115" w:type="dxa"/>
          </w:tcPr>
          <w:p w:rsidR="001B2EDF" w:rsidRPr="00B81878" w:rsidRDefault="001B2EDF" w:rsidP="00BE43D2">
            <w:pPr>
              <w:jc w:val="center"/>
            </w:pPr>
            <w:r w:rsidRPr="00BE43D2">
              <w:t>29/30</w:t>
            </w:r>
            <w:r>
              <w:t>4</w:t>
            </w:r>
            <w:r w:rsidRPr="00BE43D2">
              <w:t xml:space="preserve"> от 12.02.2024</w:t>
            </w:r>
          </w:p>
        </w:tc>
        <w:tc>
          <w:tcPr>
            <w:tcW w:w="2871" w:type="dxa"/>
          </w:tcPr>
          <w:p w:rsidR="001B2EDF" w:rsidRPr="009D73F9" w:rsidRDefault="001B2EDF" w:rsidP="00601219">
            <w:r w:rsidRPr="00B81878">
              <w:t>ООО «Алней»</w:t>
            </w:r>
          </w:p>
        </w:tc>
        <w:tc>
          <w:tcPr>
            <w:tcW w:w="1873" w:type="dxa"/>
          </w:tcPr>
          <w:p w:rsidR="001B2EDF" w:rsidRDefault="001B2EDF" w:rsidP="008878F6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  <w:tc>
          <w:tcPr>
            <w:tcW w:w="2202" w:type="dxa"/>
          </w:tcPr>
          <w:p w:rsidR="001B2EDF" w:rsidRDefault="001B2EDF" w:rsidP="008878F6">
            <w:pPr>
              <w:jc w:val="center"/>
            </w:pPr>
            <w:r>
              <w:rPr>
                <w:rFonts w:eastAsiaTheme="minorHAnsi"/>
                <w:szCs w:val="28"/>
              </w:rPr>
              <w:t>18 178 128,00</w:t>
            </w:r>
          </w:p>
        </w:tc>
      </w:tr>
      <w:tr w:rsidR="001B2EDF" w:rsidRPr="00DB45E3" w:rsidTr="00FB6AE7">
        <w:tc>
          <w:tcPr>
            <w:tcW w:w="999" w:type="dxa"/>
          </w:tcPr>
          <w:p w:rsidR="001B2EDF" w:rsidRPr="00DB45E3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</w:t>
            </w:r>
          </w:p>
        </w:tc>
        <w:tc>
          <w:tcPr>
            <w:tcW w:w="2115" w:type="dxa"/>
          </w:tcPr>
          <w:p w:rsidR="001B2EDF" w:rsidRPr="00B81878" w:rsidRDefault="001B2EDF" w:rsidP="00BE43D2">
            <w:pPr>
              <w:jc w:val="center"/>
            </w:pPr>
            <w:r w:rsidRPr="00BE43D2">
              <w:t>29/30</w:t>
            </w:r>
            <w:r>
              <w:t>7</w:t>
            </w:r>
            <w:r w:rsidRPr="00BE43D2">
              <w:t xml:space="preserve"> от 12.02.2024</w:t>
            </w:r>
          </w:p>
        </w:tc>
        <w:tc>
          <w:tcPr>
            <w:tcW w:w="2871" w:type="dxa"/>
          </w:tcPr>
          <w:p w:rsidR="001B2EDF" w:rsidRPr="009D73F9" w:rsidRDefault="001B2EDF" w:rsidP="00601219">
            <w:r w:rsidRPr="00B81878">
              <w:t>ООО «Акенман»</w:t>
            </w:r>
          </w:p>
        </w:tc>
        <w:tc>
          <w:tcPr>
            <w:tcW w:w="1873" w:type="dxa"/>
          </w:tcPr>
          <w:p w:rsidR="001B2EDF" w:rsidRDefault="001B2EDF" w:rsidP="008878F6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  <w:tc>
          <w:tcPr>
            <w:tcW w:w="2202" w:type="dxa"/>
          </w:tcPr>
          <w:p w:rsidR="001B2EDF" w:rsidRDefault="001B2EDF" w:rsidP="008878F6">
            <w:pPr>
              <w:jc w:val="center"/>
            </w:pPr>
            <w:r>
              <w:rPr>
                <w:rFonts w:eastAsiaTheme="minorHAnsi"/>
                <w:szCs w:val="28"/>
              </w:rPr>
              <w:t>5 213 040,00</w:t>
            </w:r>
          </w:p>
        </w:tc>
      </w:tr>
      <w:tr w:rsidR="001B2EDF" w:rsidRPr="00DB45E3" w:rsidTr="00FB6AE7">
        <w:tc>
          <w:tcPr>
            <w:tcW w:w="999" w:type="dxa"/>
          </w:tcPr>
          <w:p w:rsidR="001B2EDF" w:rsidRPr="00DB45E3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</w:t>
            </w:r>
          </w:p>
        </w:tc>
        <w:tc>
          <w:tcPr>
            <w:tcW w:w="2115" w:type="dxa"/>
          </w:tcPr>
          <w:p w:rsidR="001B2EDF" w:rsidRPr="00B81878" w:rsidRDefault="001B2EDF" w:rsidP="00BE43D2">
            <w:pPr>
              <w:jc w:val="center"/>
            </w:pPr>
            <w:r w:rsidRPr="00BE43D2">
              <w:t>29/30</w:t>
            </w:r>
            <w:r>
              <w:t>8</w:t>
            </w:r>
            <w:r w:rsidRPr="00BE43D2">
              <w:t xml:space="preserve"> от 12.02.2024</w:t>
            </w:r>
          </w:p>
        </w:tc>
        <w:tc>
          <w:tcPr>
            <w:tcW w:w="2871" w:type="dxa"/>
          </w:tcPr>
          <w:p w:rsidR="001B2EDF" w:rsidRPr="009D73F9" w:rsidRDefault="001B2EDF" w:rsidP="00601219">
            <w:r w:rsidRPr="00B81878">
              <w:t>ГУП «ПО Камчатоленпром»</w:t>
            </w:r>
          </w:p>
        </w:tc>
        <w:tc>
          <w:tcPr>
            <w:tcW w:w="1873" w:type="dxa"/>
          </w:tcPr>
          <w:p w:rsidR="001B2EDF" w:rsidRDefault="001B2EDF" w:rsidP="008878F6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  <w:tc>
          <w:tcPr>
            <w:tcW w:w="2202" w:type="dxa"/>
          </w:tcPr>
          <w:p w:rsidR="001B2EDF" w:rsidRDefault="001B2EDF" w:rsidP="008878F6">
            <w:pPr>
              <w:jc w:val="center"/>
            </w:pPr>
            <w:r>
              <w:rPr>
                <w:rFonts w:eastAsiaTheme="minorHAnsi"/>
                <w:szCs w:val="28"/>
              </w:rPr>
              <w:t>174 185 310,00</w:t>
            </w:r>
          </w:p>
        </w:tc>
      </w:tr>
      <w:tr w:rsidR="001B2EDF" w:rsidRPr="00DB45E3" w:rsidTr="00FB6AE7">
        <w:tc>
          <w:tcPr>
            <w:tcW w:w="999" w:type="dxa"/>
          </w:tcPr>
          <w:p w:rsidR="001B2EDF" w:rsidRPr="00DB45E3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6.</w:t>
            </w:r>
          </w:p>
        </w:tc>
        <w:tc>
          <w:tcPr>
            <w:tcW w:w="2115" w:type="dxa"/>
          </w:tcPr>
          <w:p w:rsidR="001B2EDF" w:rsidRPr="00B81878" w:rsidRDefault="001B2EDF" w:rsidP="00BE43D2">
            <w:pPr>
              <w:jc w:val="center"/>
            </w:pPr>
            <w:r w:rsidRPr="00BE43D2">
              <w:t>29/30</w:t>
            </w:r>
            <w:r>
              <w:t>9</w:t>
            </w:r>
            <w:r w:rsidRPr="00BE43D2">
              <w:t xml:space="preserve"> от 12.02.2024</w:t>
            </w:r>
          </w:p>
        </w:tc>
        <w:tc>
          <w:tcPr>
            <w:tcW w:w="2871" w:type="dxa"/>
          </w:tcPr>
          <w:p w:rsidR="001B2EDF" w:rsidRPr="009D73F9" w:rsidRDefault="001B2EDF" w:rsidP="00601219">
            <w:r w:rsidRPr="00B81878">
              <w:t>ООО «Оленевод» (ИНН 8201010483)</w:t>
            </w:r>
          </w:p>
        </w:tc>
        <w:tc>
          <w:tcPr>
            <w:tcW w:w="1873" w:type="dxa"/>
          </w:tcPr>
          <w:p w:rsidR="001B2EDF" w:rsidRDefault="001B2EDF" w:rsidP="008878F6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  <w:tc>
          <w:tcPr>
            <w:tcW w:w="2202" w:type="dxa"/>
          </w:tcPr>
          <w:p w:rsidR="001B2EDF" w:rsidRDefault="001B2EDF" w:rsidP="008878F6">
            <w:pPr>
              <w:jc w:val="center"/>
            </w:pPr>
            <w:r>
              <w:rPr>
                <w:rFonts w:eastAsiaTheme="minorHAnsi"/>
                <w:szCs w:val="28"/>
              </w:rPr>
              <w:t>52 568 880,00</w:t>
            </w:r>
          </w:p>
        </w:tc>
      </w:tr>
      <w:tr w:rsidR="001B2EDF" w:rsidRPr="00DB45E3" w:rsidTr="00FB6AE7">
        <w:tc>
          <w:tcPr>
            <w:tcW w:w="999" w:type="dxa"/>
          </w:tcPr>
          <w:p w:rsidR="001B2EDF" w:rsidRPr="00DB45E3" w:rsidRDefault="001B2EDF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7.</w:t>
            </w:r>
          </w:p>
        </w:tc>
        <w:tc>
          <w:tcPr>
            <w:tcW w:w="2115" w:type="dxa"/>
          </w:tcPr>
          <w:p w:rsidR="001B2EDF" w:rsidRPr="00B81878" w:rsidRDefault="001B2EDF" w:rsidP="00BE43D2">
            <w:pPr>
              <w:jc w:val="center"/>
            </w:pPr>
            <w:r w:rsidRPr="00BE43D2">
              <w:t>29/3</w:t>
            </w:r>
            <w:r>
              <w:t>38</w:t>
            </w:r>
            <w:r w:rsidRPr="00BE43D2">
              <w:t xml:space="preserve"> от 1</w:t>
            </w:r>
            <w:r>
              <w:t>4</w:t>
            </w:r>
            <w:r w:rsidRPr="00BE43D2">
              <w:t>.02.2024</w:t>
            </w:r>
          </w:p>
        </w:tc>
        <w:tc>
          <w:tcPr>
            <w:tcW w:w="2871" w:type="dxa"/>
          </w:tcPr>
          <w:p w:rsidR="001B2EDF" w:rsidRDefault="001B2EDF" w:rsidP="00601219">
            <w:r w:rsidRPr="00B81878">
              <w:t>ООО «Оленевод» (ИНН 4104000517)</w:t>
            </w:r>
          </w:p>
        </w:tc>
        <w:tc>
          <w:tcPr>
            <w:tcW w:w="1873" w:type="dxa"/>
          </w:tcPr>
          <w:p w:rsidR="001B2EDF" w:rsidRPr="00CC6305" w:rsidRDefault="001B2EDF" w:rsidP="008878F6">
            <w:pPr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  <w:tc>
          <w:tcPr>
            <w:tcW w:w="2202" w:type="dxa"/>
          </w:tcPr>
          <w:p w:rsidR="001B2EDF" w:rsidRDefault="001B2EDF" w:rsidP="008878F6">
            <w:pPr>
              <w:jc w:val="center"/>
            </w:pPr>
            <w:r w:rsidRPr="00CC6305">
              <w:rPr>
                <w:rFonts w:eastAsiaTheme="minorHAnsi"/>
                <w:szCs w:val="28"/>
              </w:rPr>
              <w:t>32 287 7</w:t>
            </w:r>
            <w:r>
              <w:rPr>
                <w:rFonts w:eastAsiaTheme="minorHAnsi"/>
                <w:szCs w:val="28"/>
              </w:rPr>
              <w:t>88,00</w:t>
            </w:r>
          </w:p>
        </w:tc>
      </w:tr>
      <w:tr w:rsidR="001B2EDF" w:rsidTr="001B2EDF">
        <w:tc>
          <w:tcPr>
            <w:tcW w:w="7858" w:type="dxa"/>
            <w:gridSpan w:val="4"/>
          </w:tcPr>
          <w:p w:rsidR="001B2EDF" w:rsidRDefault="001B2EDF" w:rsidP="001B2EDF">
            <w:pPr>
              <w:jc w:val="right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2202" w:type="dxa"/>
          </w:tcPr>
          <w:p w:rsidR="001B2EDF" w:rsidRDefault="001B2EDF" w:rsidP="00774737">
            <w:pPr>
              <w:jc w:val="center"/>
            </w:pPr>
            <w:r>
              <w:rPr>
                <w:rFonts w:eastAsiaTheme="minorHAnsi"/>
                <w:szCs w:val="28"/>
              </w:rPr>
              <w:t>354 981 478,56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1B2EDF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1B2EDF">
        <w:rPr>
          <w:rFonts w:eastAsiaTheme="minorHAnsi"/>
          <w:szCs w:val="28"/>
        </w:rPr>
        <w:t>Участники отбора, заявки которых были отклонены, отсутствуют.</w:t>
      </w:r>
    </w:p>
    <w:p w:rsidR="005466EB" w:rsidRDefault="005466EB" w:rsidP="00D3191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Отбор признан состоявшимся.</w:t>
      </w:r>
    </w:p>
    <w:p w:rsidR="00D3191B" w:rsidRDefault="005466EB" w:rsidP="00D3191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частью 52 Порядка с</w:t>
      </w:r>
      <w:r w:rsidR="00D3191B" w:rsidRPr="00D05B52">
        <w:rPr>
          <w:szCs w:val="28"/>
        </w:rPr>
        <w:t xml:space="preserve">читать следующих участников </w:t>
      </w:r>
      <w:r w:rsidR="003E08A5">
        <w:rPr>
          <w:szCs w:val="28"/>
        </w:rPr>
        <w:t>отбора п</w:t>
      </w:r>
      <w:r w:rsidR="003E08A5" w:rsidRPr="003E08A5">
        <w:rPr>
          <w:szCs w:val="28"/>
        </w:rPr>
        <w:t>обедителями отбора получателей субсидии, прошедшие отбор, в отношении которых принято решение о заключении с ними соглашения</w:t>
      </w:r>
      <w:r w:rsidR="00D3191B" w:rsidRPr="00CE189C">
        <w:rPr>
          <w:szCs w:val="28"/>
        </w:rPr>
        <w:t>:</w:t>
      </w:r>
      <w:r w:rsidR="00D3191B"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9"/>
        <w:gridCol w:w="5375"/>
        <w:gridCol w:w="3686"/>
      </w:tblGrid>
      <w:tr w:rsidR="003E08A5" w:rsidRPr="00DB45E3" w:rsidTr="003E08A5">
        <w:tc>
          <w:tcPr>
            <w:tcW w:w="999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375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686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Сумма субсидии в соответствии с заявкой, руб.</w:t>
            </w:r>
          </w:p>
        </w:tc>
      </w:tr>
      <w:tr w:rsidR="003E08A5" w:rsidRPr="00DB45E3" w:rsidTr="003E08A5">
        <w:tc>
          <w:tcPr>
            <w:tcW w:w="999" w:type="dxa"/>
            <w:vAlign w:val="center"/>
          </w:tcPr>
          <w:p w:rsidR="003E08A5" w:rsidRPr="002223AA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2223AA">
              <w:rPr>
                <w:rFonts w:eastAsiaTheme="minorHAnsi"/>
                <w:szCs w:val="28"/>
              </w:rPr>
              <w:t>1</w:t>
            </w:r>
          </w:p>
        </w:tc>
        <w:tc>
          <w:tcPr>
            <w:tcW w:w="5375" w:type="dxa"/>
            <w:vAlign w:val="center"/>
          </w:tcPr>
          <w:p w:rsidR="003E08A5" w:rsidRPr="002223AA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3E08A5" w:rsidRPr="002223AA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</w:tr>
      <w:tr w:rsidR="003E08A5" w:rsidRPr="00DB45E3" w:rsidTr="003E08A5">
        <w:tc>
          <w:tcPr>
            <w:tcW w:w="999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  <w:r>
              <w:rPr>
                <w:rFonts w:eastAsiaTheme="minorHAnsi"/>
                <w:szCs w:val="28"/>
              </w:rPr>
              <w:t>.</w:t>
            </w:r>
          </w:p>
        </w:tc>
        <w:tc>
          <w:tcPr>
            <w:tcW w:w="5375" w:type="dxa"/>
          </w:tcPr>
          <w:p w:rsidR="003E08A5" w:rsidRPr="009D73F9" w:rsidRDefault="003E08A5" w:rsidP="00774737">
            <w:r w:rsidRPr="00B81878">
              <w:t>ООО «Тымлатский рыбокомбинат»</w:t>
            </w:r>
          </w:p>
        </w:tc>
        <w:tc>
          <w:tcPr>
            <w:tcW w:w="3686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18 776 340,00</w:t>
            </w:r>
          </w:p>
        </w:tc>
      </w:tr>
      <w:tr w:rsidR="003E08A5" w:rsidRPr="00DB45E3" w:rsidTr="003E08A5">
        <w:tc>
          <w:tcPr>
            <w:tcW w:w="999" w:type="dxa"/>
            <w:vAlign w:val="center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2.</w:t>
            </w:r>
          </w:p>
        </w:tc>
        <w:tc>
          <w:tcPr>
            <w:tcW w:w="5375" w:type="dxa"/>
          </w:tcPr>
          <w:p w:rsidR="003E08A5" w:rsidRPr="009D73F9" w:rsidRDefault="003E08A5" w:rsidP="00774737">
            <w:r w:rsidRPr="009D73F9">
              <w:t xml:space="preserve">ООО </w:t>
            </w:r>
            <w:r>
              <w:t>«</w:t>
            </w:r>
            <w:r w:rsidRPr="009D73F9">
              <w:t>Возрождение</w:t>
            </w:r>
            <w:r>
              <w:t xml:space="preserve"> развития северного оленеводства»</w:t>
            </w:r>
          </w:p>
        </w:tc>
        <w:tc>
          <w:tcPr>
            <w:tcW w:w="3686" w:type="dxa"/>
          </w:tcPr>
          <w:p w:rsidR="003E08A5" w:rsidRDefault="003E08A5" w:rsidP="00774737">
            <w:pPr>
              <w:jc w:val="center"/>
            </w:pPr>
            <w:r>
              <w:rPr>
                <w:rFonts w:eastAsiaTheme="minorHAnsi"/>
                <w:szCs w:val="28"/>
              </w:rPr>
              <w:t>53 771 992,56</w:t>
            </w:r>
          </w:p>
        </w:tc>
      </w:tr>
      <w:tr w:rsidR="003E08A5" w:rsidRPr="00DB45E3" w:rsidTr="003E08A5">
        <w:tc>
          <w:tcPr>
            <w:tcW w:w="999" w:type="dxa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3.</w:t>
            </w:r>
          </w:p>
        </w:tc>
        <w:tc>
          <w:tcPr>
            <w:tcW w:w="5375" w:type="dxa"/>
          </w:tcPr>
          <w:p w:rsidR="003E08A5" w:rsidRPr="009D73F9" w:rsidRDefault="003E08A5" w:rsidP="00774737">
            <w:r w:rsidRPr="00B81878">
              <w:t>ООО «Алней»</w:t>
            </w:r>
          </w:p>
        </w:tc>
        <w:tc>
          <w:tcPr>
            <w:tcW w:w="3686" w:type="dxa"/>
          </w:tcPr>
          <w:p w:rsidR="003E08A5" w:rsidRDefault="003E08A5" w:rsidP="00774737">
            <w:pPr>
              <w:jc w:val="center"/>
            </w:pPr>
            <w:r>
              <w:rPr>
                <w:rFonts w:eastAsiaTheme="minorHAnsi"/>
                <w:szCs w:val="28"/>
              </w:rPr>
              <w:t>18 178 128,00</w:t>
            </w:r>
          </w:p>
        </w:tc>
      </w:tr>
      <w:tr w:rsidR="003E08A5" w:rsidRPr="00DB45E3" w:rsidTr="003E08A5">
        <w:tc>
          <w:tcPr>
            <w:tcW w:w="999" w:type="dxa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</w:t>
            </w:r>
          </w:p>
        </w:tc>
        <w:tc>
          <w:tcPr>
            <w:tcW w:w="5375" w:type="dxa"/>
          </w:tcPr>
          <w:p w:rsidR="003E08A5" w:rsidRPr="009D73F9" w:rsidRDefault="003E08A5" w:rsidP="00774737">
            <w:r w:rsidRPr="00B81878">
              <w:t>ООО «Акенман»</w:t>
            </w:r>
          </w:p>
        </w:tc>
        <w:tc>
          <w:tcPr>
            <w:tcW w:w="3686" w:type="dxa"/>
          </w:tcPr>
          <w:p w:rsidR="003E08A5" w:rsidRDefault="003E08A5" w:rsidP="00774737">
            <w:pPr>
              <w:jc w:val="center"/>
            </w:pPr>
            <w:r>
              <w:rPr>
                <w:rFonts w:eastAsiaTheme="minorHAnsi"/>
                <w:szCs w:val="28"/>
              </w:rPr>
              <w:t>5 213 040,00</w:t>
            </w:r>
          </w:p>
        </w:tc>
      </w:tr>
      <w:tr w:rsidR="003E08A5" w:rsidRPr="00DB45E3" w:rsidTr="003E08A5">
        <w:tc>
          <w:tcPr>
            <w:tcW w:w="999" w:type="dxa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</w:t>
            </w:r>
          </w:p>
        </w:tc>
        <w:tc>
          <w:tcPr>
            <w:tcW w:w="5375" w:type="dxa"/>
          </w:tcPr>
          <w:p w:rsidR="003E08A5" w:rsidRPr="009D73F9" w:rsidRDefault="003E08A5" w:rsidP="00774737">
            <w:r w:rsidRPr="00B81878">
              <w:t>ГУП «ПО Камчатоленпром»</w:t>
            </w:r>
          </w:p>
        </w:tc>
        <w:tc>
          <w:tcPr>
            <w:tcW w:w="3686" w:type="dxa"/>
          </w:tcPr>
          <w:p w:rsidR="003E08A5" w:rsidRDefault="003E08A5" w:rsidP="00774737">
            <w:pPr>
              <w:jc w:val="center"/>
            </w:pPr>
            <w:r>
              <w:rPr>
                <w:rFonts w:eastAsiaTheme="minorHAnsi"/>
                <w:szCs w:val="28"/>
              </w:rPr>
              <w:t>174 185 310,00</w:t>
            </w:r>
          </w:p>
        </w:tc>
      </w:tr>
      <w:tr w:rsidR="003E08A5" w:rsidRPr="00DB45E3" w:rsidTr="003E08A5">
        <w:tc>
          <w:tcPr>
            <w:tcW w:w="999" w:type="dxa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6.</w:t>
            </w:r>
          </w:p>
        </w:tc>
        <w:tc>
          <w:tcPr>
            <w:tcW w:w="5375" w:type="dxa"/>
          </w:tcPr>
          <w:p w:rsidR="003E08A5" w:rsidRPr="009D73F9" w:rsidRDefault="003E08A5" w:rsidP="00774737">
            <w:r w:rsidRPr="00B81878">
              <w:t>ООО «Оленевод» (ИНН 8201010483)</w:t>
            </w:r>
          </w:p>
        </w:tc>
        <w:tc>
          <w:tcPr>
            <w:tcW w:w="3686" w:type="dxa"/>
          </w:tcPr>
          <w:p w:rsidR="003E08A5" w:rsidRDefault="003E08A5" w:rsidP="00774737">
            <w:pPr>
              <w:jc w:val="center"/>
            </w:pPr>
            <w:r>
              <w:rPr>
                <w:rFonts w:eastAsiaTheme="minorHAnsi"/>
                <w:szCs w:val="28"/>
              </w:rPr>
              <w:t>52 568 880,00</w:t>
            </w:r>
          </w:p>
        </w:tc>
      </w:tr>
      <w:tr w:rsidR="003E08A5" w:rsidRPr="00DB45E3" w:rsidTr="003E08A5">
        <w:tc>
          <w:tcPr>
            <w:tcW w:w="999" w:type="dxa"/>
          </w:tcPr>
          <w:p w:rsidR="003E08A5" w:rsidRPr="00DB45E3" w:rsidRDefault="003E08A5" w:rsidP="00774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7.</w:t>
            </w:r>
          </w:p>
        </w:tc>
        <w:tc>
          <w:tcPr>
            <w:tcW w:w="5375" w:type="dxa"/>
          </w:tcPr>
          <w:p w:rsidR="003E08A5" w:rsidRDefault="003E08A5" w:rsidP="00774737">
            <w:r w:rsidRPr="00B81878">
              <w:t>ООО «Оленевод» (ИНН 4104000517)</w:t>
            </w:r>
          </w:p>
        </w:tc>
        <w:tc>
          <w:tcPr>
            <w:tcW w:w="3686" w:type="dxa"/>
          </w:tcPr>
          <w:p w:rsidR="003E08A5" w:rsidRDefault="003E08A5" w:rsidP="00774737">
            <w:pPr>
              <w:jc w:val="center"/>
            </w:pPr>
            <w:r w:rsidRPr="00CC6305">
              <w:rPr>
                <w:rFonts w:eastAsiaTheme="minorHAnsi"/>
                <w:szCs w:val="28"/>
              </w:rPr>
              <w:t>32 287 7</w:t>
            </w:r>
            <w:r>
              <w:rPr>
                <w:rFonts w:eastAsiaTheme="minorHAnsi"/>
                <w:szCs w:val="28"/>
              </w:rPr>
              <w:t>88,00</w:t>
            </w:r>
          </w:p>
        </w:tc>
      </w:tr>
      <w:tr w:rsidR="003E08A5" w:rsidTr="003E08A5">
        <w:tc>
          <w:tcPr>
            <w:tcW w:w="6374" w:type="dxa"/>
            <w:gridSpan w:val="2"/>
          </w:tcPr>
          <w:p w:rsidR="003E08A5" w:rsidRDefault="003E08A5" w:rsidP="00774737">
            <w:pPr>
              <w:jc w:val="right"/>
            </w:pPr>
            <w:r>
              <w:rPr>
                <w:rFonts w:eastAsiaTheme="minorHAnsi"/>
                <w:szCs w:val="28"/>
              </w:rPr>
              <w:t>ИТОГО:</w:t>
            </w:r>
          </w:p>
        </w:tc>
        <w:tc>
          <w:tcPr>
            <w:tcW w:w="3686" w:type="dxa"/>
          </w:tcPr>
          <w:p w:rsidR="003E08A5" w:rsidRDefault="003E08A5" w:rsidP="00774737">
            <w:pPr>
              <w:jc w:val="center"/>
            </w:pPr>
            <w:r>
              <w:rPr>
                <w:rFonts w:eastAsiaTheme="minorHAnsi"/>
                <w:szCs w:val="28"/>
              </w:rPr>
              <w:t>354 981 478,56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>
      <w:bookmarkStart w:id="0" w:name="_GoBack"/>
      <w:bookmarkEnd w:id="0"/>
    </w:p>
    <w:sectPr w:rsidR="008F26C4" w:rsidRPr="00951EC6" w:rsidSect="00930E46">
      <w:headerReference w:type="default" r:id="rId8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C1" w:rsidRDefault="00DB76C1" w:rsidP="006333D9">
      <w:r>
        <w:separator/>
      </w:r>
    </w:p>
  </w:endnote>
  <w:endnote w:type="continuationSeparator" w:id="0">
    <w:p w:rsidR="00DB76C1" w:rsidRDefault="00DB76C1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C1" w:rsidRDefault="00DB76C1" w:rsidP="006333D9">
      <w:r>
        <w:separator/>
      </w:r>
    </w:p>
  </w:footnote>
  <w:footnote w:type="continuationSeparator" w:id="0">
    <w:p w:rsidR="00DB76C1" w:rsidRDefault="00DB76C1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AE7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91B1E"/>
    <w:rsid w:val="001B2EDF"/>
    <w:rsid w:val="001D18CD"/>
    <w:rsid w:val="001D5F7B"/>
    <w:rsid w:val="001F0F83"/>
    <w:rsid w:val="002052BF"/>
    <w:rsid w:val="002223AA"/>
    <w:rsid w:val="0022517D"/>
    <w:rsid w:val="00243125"/>
    <w:rsid w:val="00264B4A"/>
    <w:rsid w:val="00274064"/>
    <w:rsid w:val="00280178"/>
    <w:rsid w:val="002921B6"/>
    <w:rsid w:val="002C6677"/>
    <w:rsid w:val="00317BCE"/>
    <w:rsid w:val="00336004"/>
    <w:rsid w:val="00372819"/>
    <w:rsid w:val="003C57DE"/>
    <w:rsid w:val="003E08A5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4D7AB3"/>
    <w:rsid w:val="00534E88"/>
    <w:rsid w:val="00536466"/>
    <w:rsid w:val="005416BF"/>
    <w:rsid w:val="005466EB"/>
    <w:rsid w:val="005B311B"/>
    <w:rsid w:val="005C36F6"/>
    <w:rsid w:val="005C491B"/>
    <w:rsid w:val="005F6EBC"/>
    <w:rsid w:val="00601219"/>
    <w:rsid w:val="00602125"/>
    <w:rsid w:val="00606B3B"/>
    <w:rsid w:val="006333D9"/>
    <w:rsid w:val="0063577C"/>
    <w:rsid w:val="00636F73"/>
    <w:rsid w:val="00640B08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A1E3D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878F6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5959"/>
    <w:rsid w:val="00AA7778"/>
    <w:rsid w:val="00AB545C"/>
    <w:rsid w:val="00AD5E3D"/>
    <w:rsid w:val="00B37C62"/>
    <w:rsid w:val="00B53F28"/>
    <w:rsid w:val="00B6631B"/>
    <w:rsid w:val="00B73BD3"/>
    <w:rsid w:val="00B81878"/>
    <w:rsid w:val="00B916C2"/>
    <w:rsid w:val="00B923BD"/>
    <w:rsid w:val="00BC59A9"/>
    <w:rsid w:val="00BE0EB3"/>
    <w:rsid w:val="00BE43D2"/>
    <w:rsid w:val="00BF6A76"/>
    <w:rsid w:val="00C05388"/>
    <w:rsid w:val="00C22195"/>
    <w:rsid w:val="00C3184A"/>
    <w:rsid w:val="00C63E32"/>
    <w:rsid w:val="00CB4E69"/>
    <w:rsid w:val="00CB7F9E"/>
    <w:rsid w:val="00CC6305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B76C1"/>
    <w:rsid w:val="00DC4193"/>
    <w:rsid w:val="00DE7A09"/>
    <w:rsid w:val="00DF5FEF"/>
    <w:rsid w:val="00E2646E"/>
    <w:rsid w:val="00E27E0A"/>
    <w:rsid w:val="00E35262"/>
    <w:rsid w:val="00E645FD"/>
    <w:rsid w:val="00E64858"/>
    <w:rsid w:val="00E80A4D"/>
    <w:rsid w:val="00E82ED1"/>
    <w:rsid w:val="00E908F0"/>
    <w:rsid w:val="00EA5DEF"/>
    <w:rsid w:val="00ED0352"/>
    <w:rsid w:val="00ED28FF"/>
    <w:rsid w:val="00ED386D"/>
    <w:rsid w:val="00ED48CC"/>
    <w:rsid w:val="00F016BF"/>
    <w:rsid w:val="00F265E5"/>
    <w:rsid w:val="00F348BB"/>
    <w:rsid w:val="00F46621"/>
    <w:rsid w:val="00F90DAF"/>
    <w:rsid w:val="00FB6AE7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635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amgov.ru/minselho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16</cp:revision>
  <dcterms:created xsi:type="dcterms:W3CDTF">2022-12-18T21:17:00Z</dcterms:created>
  <dcterms:modified xsi:type="dcterms:W3CDTF">2024-02-16T03:39:00Z</dcterms:modified>
</cp:coreProperties>
</file>