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spacing w:line="240" w:lineRule="auto"/>
        <w:ind/>
        <w:jc w:val="center"/>
      </w:pPr>
      <w:r>
        <w:t xml:space="preserve">рассмотрения заявок участников отбора </w:t>
      </w:r>
      <w:r>
        <w:t xml:space="preserve">с целью </w:t>
      </w:r>
      <w:r>
        <w:t xml:space="preserve">предоставления </w:t>
      </w:r>
      <w:r>
        <w:t xml:space="preserve">субсидии </w:t>
      </w:r>
      <w:r>
        <w:rPr>
          <w:rFonts w:ascii="Times New Roman" w:hAnsi="Times New Roman"/>
          <w:sz w:val="28"/>
        </w:rPr>
        <w:t>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>
        <w:rPr>
          <w:rStyle w:val="Style_3_ch"/>
        </w:rPr>
        <w:t xml:space="preserve"> </w:t>
      </w:r>
      <w:r>
        <w:rPr>
          <w:rStyle w:val="Style_3_ch"/>
        </w:rPr>
        <w:t xml:space="preserve">в соответствии с </w:t>
      </w:r>
      <w:r>
        <w:rPr>
          <w:rStyle w:val="Style_3_ch"/>
        </w:rPr>
        <w:t xml:space="preserve">постановлением </w:t>
      </w:r>
      <w:r>
        <w:rPr>
          <w:rStyle w:val="Style_3_ch"/>
        </w:rPr>
        <w:t>Правительства Камча</w:t>
      </w:r>
      <w:r>
        <w:t>тского края от 20.09.2023 № 497-П</w:t>
      </w:r>
      <w:r>
        <w:t xml:space="preserve"> </w:t>
      </w:r>
      <w:r>
        <w:br/>
      </w:r>
    </w:p>
    <w:p w14:paraId="05000000">
      <w:pPr>
        <w:spacing w:line="240" w:lineRule="auto"/>
        <w:ind w:firstLine="708" w:left="0"/>
        <w:jc w:val="both"/>
      </w:pPr>
      <w:r>
        <w:t xml:space="preserve">Дата и время проведения рассмотрения заявок на участие в отборе: </w:t>
      </w:r>
      <w:r>
        <w:br/>
      </w:r>
      <w:r>
        <w:t>26 декабря</w:t>
      </w:r>
      <w:r>
        <w:t xml:space="preserve"> 2023 года с 9 час. 00 мин. до 12 час. 00 мин. </w:t>
      </w:r>
    </w:p>
    <w:p w14:paraId="06000000">
      <w:pPr>
        <w:spacing w:line="240" w:lineRule="auto"/>
        <w:ind w:firstLine="708" w:left="0"/>
        <w:jc w:val="both"/>
      </w:pPr>
      <w:r>
        <w:t>Адрес проведения рассмотрения заявок: Камчатский край, г. Петропавловск-Камчатский, ул. Владивостокская, д. 2/1, Министерство сельского хозяйства, пищевой и перерабатывающей промышленности Камчатского края, каб. 304</w:t>
      </w:r>
      <w:r>
        <w:t>.</w:t>
      </w:r>
    </w:p>
    <w:p w14:paraId="07000000">
      <w:pPr>
        <w:spacing w:line="240" w:lineRule="auto"/>
        <w:ind w:firstLine="708" w:left="0"/>
        <w:jc w:val="both"/>
      </w:pPr>
      <w:r>
        <w:t>В</w:t>
      </w:r>
      <w:r>
        <w:t xml:space="preserve"> соответствии с</w:t>
      </w:r>
      <w:r>
        <w:t xml:space="preserve"> </w:t>
      </w:r>
      <w:r>
        <w:t xml:space="preserve">Порядком </w:t>
      </w:r>
      <w:r>
        <w:t xml:space="preserve">предоставления субсидии </w:t>
      </w:r>
      <w:r>
        <w:rPr>
          <w:rFonts w:ascii="Times New Roman" w:hAnsi="Times New Roman"/>
          <w:sz w:val="28"/>
        </w:rPr>
        <w:t>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>
        <w:t xml:space="preserve">, утвержденным </w:t>
      </w:r>
      <w:r>
        <w:t xml:space="preserve">постановлением </w:t>
      </w:r>
      <w:r>
        <w:t>Правительства Камчатского края от 20.09.2023 № 497-П</w:t>
      </w:r>
      <w:r>
        <w:t xml:space="preserve"> (далее – Порядок предоставления субсидии),</w:t>
      </w:r>
      <w:bookmarkStart w:id="1" w:name="_GoBack"/>
      <w:bookmarkEnd w:id="1"/>
      <w:r>
        <w:t xml:space="preserve"> в</w:t>
      </w:r>
      <w:r>
        <w:t xml:space="preserve"> </w:t>
      </w:r>
      <w:r>
        <w:t xml:space="preserve">Министерство </w:t>
      </w:r>
      <w:r>
        <w:t xml:space="preserve">сельского хозяйства, пищевой и перерабатывающей промышленности Камчатского края </w:t>
      </w:r>
      <w:r>
        <w:t>поступило</w:t>
      </w:r>
      <w:r>
        <w:t xml:space="preserve"> 2</w:t>
      </w:r>
      <w:r>
        <w:t xml:space="preserve"> </w:t>
      </w:r>
      <w:r>
        <w:t>(две</w:t>
      </w:r>
      <w:r>
        <w:t xml:space="preserve">) </w:t>
      </w:r>
      <w:r>
        <w:t>заяв</w:t>
      </w:r>
      <w:r>
        <w:t>ки</w:t>
      </w:r>
      <w:r>
        <w:t xml:space="preserve"> </w:t>
      </w:r>
      <w:r>
        <w:t>на уч</w:t>
      </w:r>
      <w:r>
        <w:t>астие в отборе</w:t>
      </w:r>
      <w:r>
        <w:t>:</w:t>
      </w:r>
    </w:p>
    <w:p w14:paraId="08000000">
      <w:pPr>
        <w:spacing w:line="240" w:lineRule="auto"/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5801"/>
        <w:gridCol w:w="3261"/>
      </w:tblGrid>
      <w:tr>
        <w:tc>
          <w:tcPr>
            <w:tcW w:type="dxa" w:w="998"/>
            <w:vAlign w:val="center"/>
          </w:tcPr>
          <w:p w14:paraId="09000000">
            <w:pPr>
              <w:spacing w:line="240" w:lineRule="auto"/>
              <w:ind/>
              <w:jc w:val="center"/>
            </w:pPr>
            <w:r>
              <w:t>№ п/п заявки</w:t>
            </w:r>
          </w:p>
        </w:tc>
        <w:tc>
          <w:tcPr>
            <w:tcW w:type="dxa" w:w="5801"/>
            <w:vAlign w:val="center"/>
          </w:tcPr>
          <w:p w14:paraId="0A000000">
            <w:pPr>
              <w:spacing w:line="240" w:lineRule="auto"/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3261"/>
            <w:vAlign w:val="center"/>
          </w:tcPr>
          <w:p w14:paraId="0B000000">
            <w:pPr>
              <w:spacing w:line="240" w:lineRule="auto"/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801"/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61"/>
            <w:vAlign w:val="center"/>
          </w:tcPr>
          <w:p w14:paraId="0E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801"/>
            <w:vAlign w:val="center"/>
          </w:tcPr>
          <w:p w14:paraId="10000000">
            <w:pPr>
              <w:spacing w:line="240" w:lineRule="auto"/>
              <w:ind/>
            </w:pPr>
            <w:r>
              <w:t>Акционерное общество «Молокозавод Петропавловский»</w:t>
            </w:r>
          </w:p>
        </w:tc>
        <w:tc>
          <w:tcPr>
            <w:tcW w:type="dxa" w:w="3261"/>
            <w:vAlign w:val="center"/>
          </w:tcPr>
          <w:p w14:paraId="11000000">
            <w:pPr>
              <w:spacing w:line="240" w:lineRule="auto"/>
              <w:ind/>
              <w:jc w:val="center"/>
            </w:pPr>
            <w:r>
              <w:t>Заявка рассмотрена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5801"/>
            <w:vAlign w:val="center"/>
          </w:tcPr>
          <w:p w14:paraId="13000000">
            <w:pPr>
              <w:spacing w:line="240" w:lineRule="auto"/>
              <w:ind/>
            </w:pPr>
            <w:r>
              <w:t xml:space="preserve">Акционерное общество </w:t>
            </w:r>
            <w:r>
              <w:t>«Заречное»</w:t>
            </w:r>
          </w:p>
        </w:tc>
        <w:tc>
          <w:tcPr>
            <w:tcW w:type="dxa" w:w="3261"/>
            <w:vAlign w:val="center"/>
          </w:tcPr>
          <w:p w14:paraId="14000000">
            <w:pPr>
              <w:spacing w:line="240" w:lineRule="auto"/>
              <w:ind/>
              <w:jc w:val="center"/>
            </w:pPr>
            <w:r>
              <w:t>Заявка рассмотрена</w:t>
            </w:r>
          </w:p>
        </w:tc>
      </w:tr>
    </w:tbl>
    <w:p w14:paraId="15000000">
      <w:pPr>
        <w:spacing w:line="240" w:lineRule="auto"/>
        <w:ind w:firstLine="709" w:left="0"/>
        <w:jc w:val="both"/>
        <w:rPr>
          <w:sz w:val="18"/>
        </w:rPr>
      </w:pPr>
    </w:p>
    <w:p w14:paraId="16000000">
      <w:pPr>
        <w:spacing w:line="240" w:lineRule="auto"/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участники</w:t>
      </w:r>
      <w:r>
        <w:t xml:space="preserve"> о</w:t>
      </w:r>
      <w:r>
        <w:t xml:space="preserve">тбора проверены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2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7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По результатам рассмотрения заявк</w:t>
      </w:r>
      <w:r>
        <w:t>и</w:t>
      </w:r>
      <w:r>
        <w:t xml:space="preserve"> </w:t>
      </w:r>
      <w:r>
        <w:t>с</w:t>
      </w:r>
      <w:r>
        <w:t>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прошедшими </w:t>
      </w:r>
      <w:r>
        <w:t>о</w:t>
      </w:r>
      <w:r>
        <w:t>тбор</w:t>
      </w:r>
      <w:r>
        <w:t>:</w:t>
      </w:r>
      <w:r>
        <w:t xml:space="preserve"> </w:t>
      </w:r>
    </w:p>
    <w:p w14:paraId="18000000">
      <w:pPr>
        <w:tabs>
          <w:tab w:leader="none" w:pos="1134" w:val="left"/>
        </w:tabs>
        <w:spacing w:line="240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19000000">
            <w:pPr>
              <w:spacing w:line="240" w:lineRule="auto"/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1A000000">
            <w:pPr>
              <w:spacing w:line="240" w:lineRule="auto"/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1B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1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1D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789"/>
            <w:vAlign w:val="center"/>
          </w:tcPr>
          <w:p w14:paraId="1E000000">
            <w:pPr>
              <w:spacing w:after="0" w:line="240" w:lineRule="auto"/>
              <w:ind/>
            </w:pPr>
            <w:r>
              <w:t>Акционерное общество «Молокозавод Петропавловский»</w:t>
            </w:r>
          </w:p>
        </w:tc>
      </w:tr>
      <w:tr>
        <w:tc>
          <w:tcPr>
            <w:tcW w:type="dxa" w:w="1271"/>
            <w:vAlign w:val="center"/>
          </w:tcPr>
          <w:p w14:paraId="1F00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8789"/>
            <w:vAlign w:val="center"/>
          </w:tcPr>
          <w:p w14:paraId="20000000">
            <w:pPr>
              <w:spacing w:after="0" w:line="240" w:lineRule="auto"/>
              <w:ind/>
            </w:pPr>
            <w:r>
              <w:t xml:space="preserve">Акционерное общество </w:t>
            </w:r>
            <w:r>
              <w:t>«Заречное»</w:t>
            </w:r>
          </w:p>
        </w:tc>
      </w:tr>
    </w:tbl>
    <w:p w14:paraId="21000000">
      <w:pPr>
        <w:tabs>
          <w:tab w:leader="none" w:pos="1134" w:val="left"/>
        </w:tabs>
        <w:spacing w:line="240" w:lineRule="auto"/>
        <w:ind/>
        <w:jc w:val="both"/>
      </w:pPr>
    </w:p>
    <w:p w14:paraId="22000000">
      <w:pPr>
        <w:tabs>
          <w:tab w:leader="none" w:pos="1134" w:val="left"/>
        </w:tabs>
        <w:spacing w:line="240" w:lineRule="auto"/>
        <w:ind/>
        <w:jc w:val="both"/>
        <w:rPr>
          <w:sz w:val="18"/>
        </w:rPr>
      </w:pPr>
    </w:p>
    <w:p w14:paraId="23000000">
      <w:pPr>
        <w:spacing w:line="240" w:lineRule="auto"/>
        <w:ind w:firstLine="709" w:left="0"/>
        <w:jc w:val="both"/>
      </w:pPr>
      <w:r>
        <w:t>Участник</w:t>
      </w:r>
      <w:r>
        <w:t>и о</w:t>
      </w:r>
      <w:r>
        <w:t xml:space="preserve">тбора, </w:t>
      </w:r>
      <w:r>
        <w:t>заявки</w:t>
      </w:r>
      <w:r>
        <w:t xml:space="preserve"> которых были отклонены, </w:t>
      </w:r>
      <w:r>
        <w:t>отсутствуют.</w:t>
      </w:r>
    </w:p>
    <w:p w14:paraId="24000000">
      <w:pPr>
        <w:spacing w:line="240" w:lineRule="auto"/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сновной текст1"/>
    <w:basedOn w:val="Style_3"/>
    <w:link w:val="Style_8_ch"/>
    <w:pPr>
      <w:widowControl w:val="0"/>
      <w:ind w:firstLine="400" w:left="0"/>
    </w:pPr>
    <w:rPr>
      <w:color w:val="000000"/>
    </w:rPr>
  </w:style>
  <w:style w:styleId="Style_8_ch" w:type="character">
    <w:name w:val="Основной текст1"/>
    <w:basedOn w:val="Style_3_ch"/>
    <w:link w:val="Style_8"/>
    <w:rPr>
      <w:color w:val="00000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ConsPlusNonformat"/>
    <w:link w:val="Style_1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ConsPlusNonformat"/>
    <w:link w:val="Style_17"/>
    <w:rPr>
      <w:rFonts w:ascii="Courier New" w:hAnsi="Courier New"/>
      <w:sz w:val="20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3"/>
    <w:link w:val="Style_2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3_ch"/>
    <w:link w:val="Style_25"/>
    <w:rPr>
      <w:rFonts w:ascii="Calibri" w:hAnsi="Calibri"/>
      <w:sz w:val="22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2024-01-08T23:07:07Z</dcterms:modified>
</cp:coreProperties>
</file>