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</w:t>
      </w:r>
      <w:r>
        <w:rPr>
          <w:rFonts w:ascii="Times New Roman" w:hAnsi="Times New Roman"/>
          <w:b w:val="0"/>
          <w:sz w:val="28"/>
        </w:rPr>
        <w:t>ы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</w:p>
    <w:p w14:paraId="05000000">
      <w:pPr>
        <w:ind w:firstLine="0" w:left="0"/>
        <w:jc w:val="both"/>
      </w:pPr>
      <w:r>
        <w:t xml:space="preserve">рассмотрения заявок участников отбора </w:t>
      </w:r>
      <w:r>
        <w:t xml:space="preserve">с целью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на возмещение</w:t>
      </w:r>
      <w:r>
        <w:t xml:space="preserve"> части затрат по проведению почвенных агрохимических и эколого-токсикологических обследований сельскохозяйс</w:t>
      </w:r>
      <w:r>
        <w:t>твенных угодий Ка</w:t>
      </w:r>
      <w:bookmarkStart w:id="1" w:name="_GoBack"/>
      <w:bookmarkEnd w:id="1"/>
      <w:r>
        <w:t xml:space="preserve">мчатского края, в 2023 году, </w:t>
      </w:r>
      <w:r>
        <w:rPr>
          <w:rFonts w:ascii="Times New Roman CYR" w:hAnsi="Times New Roman CYR"/>
          <w:sz w:val="28"/>
        </w:rPr>
        <w:t>утвержденным Постановлением Правительства Камчатского края от 08.12.2022 № 644-П (далее – Порядок).</w:t>
      </w:r>
    </w:p>
    <w:p w14:paraId="06000000">
      <w:pPr>
        <w:ind w:firstLine="0" w:left="0"/>
        <w:jc w:val="both"/>
      </w:pPr>
    </w:p>
    <w:p w14:paraId="07000000">
      <w:pPr>
        <w:pStyle w:val="Style_3"/>
        <w:ind w:firstLine="708" w:left="0"/>
        <w:jc w:val="both"/>
      </w:pPr>
      <w:r>
        <w:rPr>
          <w:rFonts w:ascii="Times New Roman" w:hAnsi="Times New Roman"/>
          <w:sz w:val="28"/>
        </w:rPr>
        <w:t>Дата, в</w:t>
      </w:r>
      <w:r>
        <w:rPr>
          <w:rFonts w:ascii="Times New Roman" w:hAnsi="Times New Roman"/>
          <w:sz w:val="28"/>
        </w:rPr>
        <w:t>ремя</w:t>
      </w:r>
      <w:r>
        <w:rPr>
          <w:rFonts w:ascii="Times New Roman" w:hAnsi="Times New Roman"/>
          <w:sz w:val="28"/>
        </w:rPr>
        <w:t xml:space="preserve"> и место</w:t>
      </w:r>
      <w:r>
        <w:rPr>
          <w:rFonts w:ascii="Times New Roman" w:hAnsi="Times New Roman"/>
          <w:sz w:val="28"/>
        </w:rPr>
        <w:t xml:space="preserve"> проведения </w:t>
      </w:r>
      <w:r>
        <w:rPr>
          <w:rFonts w:ascii="Times New Roman" w:hAnsi="Times New Roman"/>
          <w:sz w:val="28"/>
        </w:rPr>
        <w:t>рассмот</w:t>
      </w:r>
      <w:r>
        <w:rPr>
          <w:rFonts w:ascii="Times New Roman" w:hAnsi="Times New Roman"/>
          <w:sz w:val="28"/>
        </w:rPr>
        <w:t xml:space="preserve">рения заявок на участие в отборе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08 ноября</w:t>
      </w:r>
      <w:r>
        <w:rPr>
          <w:rFonts w:ascii="Times New Roman" w:hAnsi="Times New Roman"/>
          <w:sz w:val="28"/>
        </w:rPr>
        <w:t xml:space="preserve"> 2023 года </w:t>
      </w:r>
      <w:r>
        <w:rPr>
          <w:rFonts w:ascii="Times New Roman" w:hAnsi="Times New Roman"/>
          <w:sz w:val="28"/>
        </w:rPr>
        <w:t>с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мин.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 11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По адресу: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Петропавловск-Камчатский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Владивостокская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2/1, </w:t>
      </w:r>
      <w:r>
        <w:rPr>
          <w:rFonts w:ascii="Times New Roman" w:hAnsi="Times New Roman"/>
          <w:sz w:val="28"/>
        </w:rPr>
        <w:t xml:space="preserve">каб.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</w:p>
    <w:p w14:paraId="08000000">
      <w:pPr>
        <w:ind w:firstLine="708" w:left="0"/>
        <w:jc w:val="both"/>
      </w:pPr>
      <w:r>
        <w:t>Министерство</w:t>
      </w:r>
      <w:r>
        <w:t>м рассмотрено 3</w:t>
      </w:r>
      <w:r>
        <w:t xml:space="preserve"> </w:t>
      </w:r>
      <w:r>
        <w:t>(три</w:t>
      </w:r>
      <w:r>
        <w:t xml:space="preserve">) поданные </w:t>
      </w:r>
      <w:r>
        <w:t>заяв</w:t>
      </w:r>
      <w:r>
        <w:t>ки</w:t>
      </w:r>
      <w:r>
        <w:t xml:space="preserve"> </w:t>
      </w:r>
      <w:r>
        <w:t>на уч</w:t>
      </w:r>
      <w:r>
        <w:t>астие в отборе</w:t>
      </w:r>
      <w:r>
        <w:t xml:space="preserve"> по следующим направлениям</w:t>
      </w:r>
      <w:r>
        <w:t>:</w:t>
      </w:r>
    </w:p>
    <w:p w14:paraId="09000000">
      <w:pPr>
        <w:spacing w:line="360" w:lineRule="auto"/>
        <w:ind w:firstLine="708" w:left="0"/>
        <w:jc w:val="both"/>
        <w:rPr>
          <w:sz w:val="18"/>
        </w:rPr>
      </w:pPr>
    </w:p>
    <w:tbl>
      <w:tblPr>
        <w:tblStyle w:val="Style_4"/>
        <w:tblInd w:type="dxa" w:w="137"/>
        <w:tblLayout w:type="fixed"/>
      </w:tblPr>
      <w:tblGrid>
        <w:gridCol w:w="998"/>
        <w:gridCol w:w="6515"/>
        <w:gridCol w:w="2693"/>
        <w:gridCol w:w="8"/>
      </w:tblGrid>
      <w:tr>
        <w:tc>
          <w:tcPr>
            <w:tcW w:type="dxa" w:w="998"/>
            <w:vAlign w:val="center"/>
          </w:tcPr>
          <w:p w14:paraId="0A000000">
            <w:pPr>
              <w:ind/>
              <w:jc w:val="center"/>
            </w:pPr>
            <w:r>
              <w:t>№ п/п заявки</w:t>
            </w:r>
          </w:p>
        </w:tc>
        <w:tc>
          <w:tcPr>
            <w:tcW w:type="dxa" w:w="6515"/>
            <w:vAlign w:val="center"/>
          </w:tcPr>
          <w:p w14:paraId="0B000000">
            <w:pPr>
              <w:ind/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type="dxa" w:w="2693"/>
            <w:vAlign w:val="center"/>
          </w:tcPr>
          <w:p w14:paraId="0C000000">
            <w:pPr>
              <w:ind/>
              <w:jc w:val="center"/>
            </w:pPr>
            <w:r>
              <w:t>Рассмотрение заявки</w:t>
            </w:r>
          </w:p>
        </w:tc>
        <w:tc>
          <w:tcPr>
            <w:tcW w:type="dxa" w:w="8"/>
          </w:tcPr>
          <w:p/>
        </w:tc>
      </w:tr>
      <w:tr>
        <w:trPr>
          <w:trHeight w:hRule="atLeast" w:val="533"/>
        </w:trPr>
        <w:tc>
          <w:tcPr>
            <w:tcW w:type="dxa" w:w="998"/>
            <w:vAlign w:val="center"/>
          </w:tcPr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6515"/>
            <w:vAlign w:val="center"/>
          </w:tcPr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693"/>
            <w:vAlign w:val="center"/>
          </w:tcPr>
          <w:p w14:paraId="0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"/>
          </w:tcPr>
          <w:p/>
        </w:tc>
      </w:tr>
      <w:tr>
        <w:trPr>
          <w:trHeight w:hRule="atLeast" w:val="838"/>
        </w:trPr>
        <w:tc>
          <w:tcPr>
            <w:tcW w:type="dxa" w:w="10214"/>
            <w:gridSpan w:val="4"/>
            <w:vAlign w:val="center"/>
          </w:tcPr>
          <w:p w14:paraId="10000000">
            <w:pPr>
              <w:ind/>
              <w:jc w:val="center"/>
            </w:pPr>
            <w:r>
              <w:t>на возмещение</w:t>
            </w:r>
            <w:r>
              <w:t xml:space="preserve"> части затрат по проведению почвенных агрохимических и эколого-токсикологических обследований сельскохозяйс</w:t>
            </w:r>
            <w:r>
              <w:t>твенных угодий Камчатского края</w:t>
            </w:r>
          </w:p>
        </w:tc>
      </w:tr>
      <w:tr>
        <w:tc>
          <w:tcPr>
            <w:tcW w:type="dxa" w:w="998"/>
            <w:vAlign w:val="center"/>
          </w:tcPr>
          <w:p w14:paraId="11000000">
            <w:pPr>
              <w:ind/>
              <w:jc w:val="center"/>
            </w:pPr>
            <w:r>
              <w:t>1</w:t>
            </w:r>
          </w:p>
        </w:tc>
        <w:tc>
          <w:tcPr>
            <w:tcW w:type="dxa" w:w="6515"/>
            <w:vAlign w:val="center"/>
          </w:tcPr>
          <w:p w14:paraId="12000000">
            <w:r>
              <w:t>ИП К(Ф)Х Мичурина Л.В.</w:t>
            </w:r>
          </w:p>
        </w:tc>
        <w:tc>
          <w:tcPr>
            <w:tcW w:type="dxa" w:w="2693"/>
            <w:vAlign w:val="center"/>
          </w:tcPr>
          <w:p w14:paraId="13000000">
            <w:pPr>
              <w:ind/>
              <w:jc w:val="center"/>
            </w:pPr>
            <w:r>
              <w:t>Заявка</w:t>
            </w:r>
            <w:r>
              <w:t xml:space="preserve"> рассмотрена</w:t>
            </w:r>
          </w:p>
        </w:tc>
        <w:tc>
          <w:tcPr>
            <w:tcW w:type="dxa" w:w="8"/>
          </w:tcPr>
          <w:p/>
        </w:tc>
      </w:tr>
      <w:tr>
        <w:tc>
          <w:tcPr>
            <w:tcW w:type="dxa" w:w="998"/>
            <w:vAlign w:val="center"/>
          </w:tcPr>
          <w:p w14:paraId="14000000">
            <w:pPr>
              <w:ind/>
              <w:jc w:val="center"/>
            </w:pPr>
            <w:r>
              <w:t>2</w:t>
            </w:r>
          </w:p>
        </w:tc>
        <w:tc>
          <w:tcPr>
            <w:tcW w:type="dxa" w:w="6515"/>
            <w:vAlign w:val="center"/>
          </w:tcPr>
          <w:p w14:paraId="15000000">
            <w:r>
              <w:t>ИП К(Ф)Х Марков С.С.</w:t>
            </w:r>
          </w:p>
        </w:tc>
        <w:tc>
          <w:tcPr>
            <w:tcW w:type="dxa" w:w="2693"/>
            <w:vAlign w:val="center"/>
          </w:tcPr>
          <w:p w14:paraId="16000000">
            <w:pPr>
              <w:ind/>
              <w:jc w:val="center"/>
            </w:pPr>
            <w:r>
              <w:t>Заявка рассмотрена</w:t>
            </w:r>
          </w:p>
        </w:tc>
        <w:tc>
          <w:tcPr>
            <w:tcW w:type="dxa" w:w="8"/>
          </w:tcPr>
          <w:p/>
        </w:tc>
      </w:tr>
      <w:tr>
        <w:tc>
          <w:tcPr>
            <w:tcW w:type="dxa" w:w="998"/>
            <w:vAlign w:val="center"/>
          </w:tcPr>
          <w:p w14:paraId="17000000">
            <w:pPr>
              <w:ind/>
              <w:jc w:val="center"/>
            </w:pPr>
            <w:r>
              <w:t>3</w:t>
            </w:r>
          </w:p>
        </w:tc>
        <w:tc>
          <w:tcPr>
            <w:tcW w:type="dxa" w:w="6515"/>
            <w:vAlign w:val="center"/>
          </w:tcPr>
          <w:p w14:paraId="18000000">
            <w:r>
              <w:t>ООО СХП «Овощевод»</w:t>
            </w:r>
          </w:p>
        </w:tc>
        <w:tc>
          <w:tcPr>
            <w:tcW w:type="dxa" w:w="2693"/>
            <w:vAlign w:val="center"/>
          </w:tcPr>
          <w:p w14:paraId="19000000">
            <w:pPr>
              <w:ind/>
              <w:jc w:val="center"/>
            </w:pPr>
            <w:r>
              <w:t>Заявка рассмотрена</w:t>
            </w:r>
          </w:p>
        </w:tc>
        <w:tc>
          <w:tcPr>
            <w:tcW w:type="dxa" w:w="8"/>
          </w:tcPr>
          <w:p/>
        </w:tc>
      </w:tr>
    </w:tbl>
    <w:p w14:paraId="1A000000">
      <w:pPr>
        <w:ind w:firstLine="709" w:left="0"/>
        <w:jc w:val="center"/>
        <w:rPr>
          <w:b w:val="1"/>
        </w:rPr>
      </w:pPr>
    </w:p>
    <w:p w14:paraId="1B000000">
      <w:pPr>
        <w:spacing w:line="276" w:lineRule="auto"/>
        <w:ind w:firstLine="709" w:left="0"/>
        <w:jc w:val="both"/>
      </w:pPr>
      <w:r>
        <w:t>З</w:t>
      </w:r>
      <w:r>
        <w:t>аявк</w:t>
      </w:r>
      <w:r>
        <w:t>и</w:t>
      </w:r>
      <w:r>
        <w:t xml:space="preserve"> участник</w:t>
      </w:r>
      <w:r>
        <w:t>ов</w:t>
      </w:r>
      <w:r>
        <w:t xml:space="preserve"> </w:t>
      </w:r>
      <w:r>
        <w:t>о</w:t>
      </w:r>
      <w:r>
        <w:t>тбора рассмотрен</w:t>
      </w:r>
      <w:r>
        <w:t>ы</w:t>
      </w:r>
      <w:r>
        <w:t>, проверен</w:t>
      </w:r>
      <w:r>
        <w:t>ы</w:t>
      </w:r>
      <w:r>
        <w:t xml:space="preserve"> на достоверность и полноту содержащихся в н</w:t>
      </w:r>
      <w:r>
        <w:t>их</w:t>
      </w:r>
      <w:r>
        <w:t xml:space="preserve"> сведений,</w:t>
      </w:r>
      <w:r>
        <w:t xml:space="preserve"> </w:t>
      </w:r>
      <w:r>
        <w:t>на соответствие перечню документов</w:t>
      </w:r>
      <w:r>
        <w:t>, установленн</w:t>
      </w:r>
      <w:r>
        <w:t>ого</w:t>
      </w:r>
      <w:r>
        <w:t xml:space="preserve">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12</w:t>
      </w:r>
      <w:r>
        <w:fldChar w:fldCharType="end"/>
      </w:r>
      <w:r>
        <w:t xml:space="preserve"> Порядк</w:t>
      </w:r>
      <w:r>
        <w:t>ов</w:t>
      </w:r>
      <w:r>
        <w:t xml:space="preserve"> предоставления субсидии</w:t>
      </w:r>
      <w:r>
        <w:t>, а также</w:t>
      </w:r>
      <w:r>
        <w:t xml:space="preserve"> участник</w:t>
      </w:r>
      <w:r>
        <w:t>и о</w:t>
      </w:r>
      <w:r>
        <w:t>тбора проверен</w:t>
      </w:r>
      <w:r>
        <w:t>ы</w:t>
      </w:r>
      <w:r>
        <w:t xml:space="preserve"> на </w:t>
      </w:r>
      <w:r>
        <w:t xml:space="preserve">соответствие </w:t>
      </w:r>
      <w:r>
        <w:t xml:space="preserve">требованиям, установленным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t>11</w:t>
      </w:r>
      <w:r>
        <w:fldChar w:fldCharType="end"/>
      </w:r>
      <w:r>
        <w:t xml:space="preserve"> Порядк</w:t>
      </w:r>
      <w:r>
        <w:t>ов</w:t>
      </w:r>
      <w:r>
        <w:t xml:space="preserve"> </w:t>
      </w:r>
      <w:r>
        <w:t>предоставления субсидии</w:t>
      </w:r>
      <w:r>
        <w:t>.</w:t>
      </w:r>
    </w:p>
    <w:p w14:paraId="1C000000">
      <w:pPr>
        <w:spacing w:line="276" w:lineRule="auto"/>
        <w:ind w:firstLine="709" w:left="0"/>
        <w:jc w:val="both"/>
      </w:pPr>
    </w:p>
    <w:p w14:paraId="1D000000">
      <w:pPr>
        <w:tabs>
          <w:tab w:leader="none" w:pos="1134" w:val="left"/>
        </w:tabs>
        <w:spacing w:line="276" w:lineRule="auto"/>
        <w:ind w:firstLine="709" w:left="0"/>
        <w:jc w:val="both"/>
      </w:pPr>
      <w:r>
        <w:t xml:space="preserve">Считать следующих участников прошедшими </w:t>
      </w:r>
      <w:r>
        <w:t>о</w:t>
      </w:r>
      <w:r>
        <w:t>тбор</w:t>
      </w:r>
      <w:r>
        <w:t>:</w:t>
      </w:r>
      <w:r>
        <w:t xml:space="preserve"> </w:t>
      </w:r>
    </w:p>
    <w:p w14:paraId="1E000000">
      <w:pPr>
        <w:tabs>
          <w:tab w:leader="none" w:pos="1134" w:val="left"/>
        </w:tabs>
        <w:spacing w:line="276" w:lineRule="auto"/>
        <w:ind w:firstLine="709" w:left="0"/>
        <w:jc w:val="both"/>
      </w:pPr>
    </w:p>
    <w:tbl>
      <w:tblPr>
        <w:tblStyle w:val="Style_4"/>
        <w:tblLayout w:type="fixed"/>
      </w:tblPr>
      <w:tblGrid>
        <w:gridCol w:w="1271"/>
        <w:gridCol w:w="8789"/>
      </w:tblGrid>
      <w:tr>
        <w:tc>
          <w:tcPr>
            <w:tcW w:type="dxa" w:w="1271"/>
            <w:vAlign w:val="center"/>
          </w:tcPr>
          <w:p w14:paraId="1F000000">
            <w:pPr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8789"/>
            <w:vAlign w:val="center"/>
          </w:tcPr>
          <w:p w14:paraId="20000000">
            <w:pPr>
              <w:ind/>
              <w:jc w:val="center"/>
            </w:pPr>
            <w:r>
              <w:t xml:space="preserve">Наименование </w:t>
            </w:r>
            <w:r>
              <w:t>участников, прошедших отбор, с которыми планируется</w:t>
            </w:r>
            <w:r>
              <w:t xml:space="preserve"> </w:t>
            </w:r>
            <w:r>
              <w:t>заключение соглашений</w:t>
            </w:r>
          </w:p>
        </w:tc>
      </w:tr>
      <w:tr>
        <w:tc>
          <w:tcPr>
            <w:tcW w:type="dxa" w:w="1271"/>
            <w:vAlign w:val="center"/>
          </w:tcPr>
          <w:p w14:paraId="2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789"/>
            <w:vAlign w:val="center"/>
          </w:tcPr>
          <w:p w14:paraId="2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c>
          <w:tcPr>
            <w:tcW w:type="dxa" w:w="1271"/>
            <w:vAlign w:val="center"/>
          </w:tcPr>
          <w:p w14:paraId="23000000">
            <w:pPr>
              <w:ind/>
              <w:jc w:val="center"/>
            </w:pPr>
            <w:r>
              <w:t>1</w:t>
            </w:r>
          </w:p>
        </w:tc>
        <w:tc>
          <w:tcPr>
            <w:tcW w:type="dxa" w:w="8789"/>
            <w:vAlign w:val="center"/>
          </w:tcPr>
          <w:p w14:paraId="24000000">
            <w:r>
              <w:t>ИП К(Ф)Х Мичурина Л.В.</w:t>
            </w:r>
          </w:p>
        </w:tc>
      </w:tr>
      <w:tr>
        <w:tc>
          <w:tcPr>
            <w:tcW w:type="dxa" w:w="1271"/>
            <w:vAlign w:val="center"/>
          </w:tcPr>
          <w:p w14:paraId="25000000">
            <w:pPr>
              <w:ind/>
              <w:jc w:val="center"/>
            </w:pPr>
            <w:r>
              <w:t>2</w:t>
            </w:r>
          </w:p>
        </w:tc>
        <w:tc>
          <w:tcPr>
            <w:tcW w:type="dxa" w:w="8789"/>
            <w:vAlign w:val="center"/>
          </w:tcPr>
          <w:p w14:paraId="26000000">
            <w:r>
              <w:t>ИП К(Ф)Х Марков С.С.</w:t>
            </w:r>
          </w:p>
        </w:tc>
      </w:tr>
      <w:tr>
        <w:tc>
          <w:tcPr>
            <w:tcW w:type="dxa" w:w="1271"/>
            <w:vAlign w:val="center"/>
          </w:tcPr>
          <w:p w14:paraId="27000000">
            <w:pPr>
              <w:ind/>
              <w:jc w:val="center"/>
            </w:pPr>
            <w:r>
              <w:t>3</w:t>
            </w:r>
          </w:p>
        </w:tc>
        <w:tc>
          <w:tcPr>
            <w:tcW w:type="dxa" w:w="8789"/>
            <w:vAlign w:val="center"/>
          </w:tcPr>
          <w:p w14:paraId="28000000">
            <w:r>
              <w:t>ООО СХП «Овощевод»</w:t>
            </w:r>
          </w:p>
        </w:tc>
      </w:tr>
    </w:tbl>
    <w:p w14:paraId="29000000">
      <w:pPr>
        <w:spacing w:line="360" w:lineRule="auto"/>
        <w:ind/>
        <w:jc w:val="both"/>
      </w:pPr>
    </w:p>
    <w:sectPr>
      <w:headerReference r:id="rId1" w:type="default"/>
      <w:pgSz w:h="16838" w:orient="portrait" w:w="11906"/>
      <w:pgMar w:bottom="993" w:footer="708" w:gutter="0" w:header="708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8_ch" w:type="character">
    <w:name w:val="ConsPlusNormal"/>
    <w:link w:val="Style_8"/>
    <w:rPr>
      <w:rFonts w:ascii="Arial" w:hAnsi="Arial"/>
      <w:sz w:val="20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текст1"/>
    <w:basedOn w:val="Style_5"/>
    <w:link w:val="Style_13_ch"/>
    <w:pPr>
      <w:widowControl w:val="0"/>
      <w:ind w:firstLine="400" w:left="0"/>
    </w:pPr>
    <w:rPr>
      <w:color w:val="000000"/>
    </w:rPr>
  </w:style>
  <w:style w:styleId="Style_13_ch" w:type="character">
    <w:name w:val="Основной текст1"/>
    <w:basedOn w:val="Style_5_ch"/>
    <w:link w:val="Style_13"/>
    <w:rPr>
      <w:color w:val="000000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List Paragraph"/>
    <w:basedOn w:val="Style_5"/>
    <w:link w:val="Style_15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5_ch" w:type="character">
    <w:name w:val="List Paragraph"/>
    <w:basedOn w:val="Style_5_ch"/>
    <w:link w:val="Style_15"/>
    <w:rPr>
      <w:rFonts w:ascii="Calibri" w:hAnsi="Calibri"/>
      <w:sz w:val="22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17_ch" w:type="character">
    <w:name w:val="heading 1"/>
    <w:basedOn w:val="Style_5_ch"/>
    <w:link w:val="Style_17"/>
    <w:rPr>
      <w:rFonts w:asciiTheme="majorAscii" w:hAnsiTheme="majorHAnsi"/>
      <w:color w:themeColor="accent1" w:themeShade="BF" w:val="2E75B5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23" w:type="paragraph">
    <w:name w:val="Balloon Text"/>
    <w:basedOn w:val="Style_5"/>
    <w:link w:val="Style_23_ch"/>
    <w:rPr>
      <w:rFonts w:ascii="Segoe UI" w:hAnsi="Segoe UI"/>
      <w:sz w:val="18"/>
    </w:rPr>
  </w:style>
  <w:style w:styleId="Style_23_ch" w:type="character">
    <w:name w:val="Balloon Text"/>
    <w:basedOn w:val="Style_5_ch"/>
    <w:link w:val="Style_23"/>
    <w:rPr>
      <w:rFonts w:ascii="Segoe UI" w:hAnsi="Segoe UI"/>
      <w:sz w:val="1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5" w:type="paragraph">
    <w:name w:val="footer"/>
    <w:basedOn w:val="Style_5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5_ch"/>
    <w:link w:val="Style_25"/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4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2023-11-01T03:11:05Z</dcterms:modified>
</cp:coreProperties>
</file>